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Томской области от 27.09.2019 N 360а</w:t>
              <w:br/>
              <w:t xml:space="preserve">(ред. от 13.07.2022)</w:t>
              <w:br/>
              <w:t xml:space="preserve">"Об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24.08.2022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ТОМСКОЙ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сентября 2019 г. N 360а</w:t>
      </w:r>
    </w:p>
    <w:p>
      <w:pPr>
        <w:pStyle w:val="2"/>
        <w:jc w:val="both"/>
      </w:pPr>
      <w:r>
        <w:rPr>
          <w:sz w:val="20"/>
        </w:rPr>
      </w:r>
    </w:p>
    <w:p>
      <w:pPr>
        <w:pStyle w:val="2"/>
        <w:jc w:val="center"/>
      </w:pPr>
      <w:r>
        <w:rPr>
          <w:sz w:val="20"/>
        </w:rPr>
        <w:t xml:space="preserve">ОБ УТВЕРЖДЕНИИ ГОСУДАРСТВЕННОЙ ПРОГРАММЫ "РАЗВИТИЕ</w:t>
      </w:r>
    </w:p>
    <w:p>
      <w:pPr>
        <w:pStyle w:val="2"/>
        <w:jc w:val="center"/>
      </w:pPr>
      <w:r>
        <w:rPr>
          <w:sz w:val="20"/>
        </w:rPr>
        <w:t xml:space="preserve">ПРЕДПРИНИМАТЕЛЬСТВА И ПОВЫШЕНИЕ ЭФФЕКТИВНОСТИ</w:t>
      </w:r>
    </w:p>
    <w:p>
      <w:pPr>
        <w:pStyle w:val="2"/>
        <w:jc w:val="center"/>
      </w:pPr>
      <w:r>
        <w:rPr>
          <w:sz w:val="20"/>
        </w:rPr>
        <w:t xml:space="preserve">ГОСУДАРСТВЕННОГО УПРАВЛЕНИЯ СОЦИАЛЬНО-ЭКОНОМИЧЕСКИМ</w:t>
      </w:r>
    </w:p>
    <w:p>
      <w:pPr>
        <w:pStyle w:val="2"/>
        <w:jc w:val="center"/>
      </w:pPr>
      <w:r>
        <w:rPr>
          <w:sz w:val="20"/>
        </w:rPr>
        <w:t xml:space="preserve">РАЗВИТИЕМ ТОМСКОЙ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Томской области</w:t>
            </w:r>
          </w:p>
          <w:p>
            <w:pPr>
              <w:pStyle w:val="0"/>
              <w:jc w:val="center"/>
            </w:pPr>
            <w:r>
              <w:rPr>
                <w:sz w:val="20"/>
                <w:color w:val="392c69"/>
              </w:rPr>
              <w:t xml:space="preserve">от 15.04.2020 </w:t>
            </w:r>
            <w:hyperlink w:history="0" r:id="rId7" w:tooltip="Постановление Администрации Томской области от 15.04.2020 N 164а &quot;О внесении изменений в постановление Администрации Томской области от 27.09.2019 N 360а&quot; {КонсультантПлюс}">
              <w:r>
                <w:rPr>
                  <w:sz w:val="20"/>
                  <w:color w:val="0000ff"/>
                </w:rPr>
                <w:t xml:space="preserve">N 164а</w:t>
              </w:r>
            </w:hyperlink>
            <w:r>
              <w:rPr>
                <w:sz w:val="20"/>
                <w:color w:val="392c69"/>
              </w:rPr>
              <w:t xml:space="preserve">, от 29.12.2020 </w:t>
            </w:r>
            <w:hyperlink w:history="0" r:id="rId8" w:tooltip="Постановление Администрации Томской области от 29.12.2020 N 643а &quot;О внесении изменений в постановление Администрации Томской области от 27.09.2019 N 360а&quot; {КонсультантПлюс}">
              <w:r>
                <w:rPr>
                  <w:sz w:val="20"/>
                  <w:color w:val="0000ff"/>
                </w:rPr>
                <w:t xml:space="preserve">N 643а</w:t>
              </w:r>
            </w:hyperlink>
            <w:r>
              <w:rPr>
                <w:sz w:val="20"/>
                <w:color w:val="392c69"/>
              </w:rPr>
              <w:t xml:space="preserve">, от 31.03.2021 </w:t>
            </w:r>
            <w:hyperlink w:history="0" r:id="rId9" w:tooltip="Постановление Администрации Томской области от 31.03.2021 N 116а &quot;О внесении изменений в постановление Администрации Томской области от 27.09.2019 N 360а&quot; {КонсультантПлюс}">
              <w:r>
                <w:rPr>
                  <w:sz w:val="20"/>
                  <w:color w:val="0000ff"/>
                </w:rPr>
                <w:t xml:space="preserve">N 116а</w:t>
              </w:r>
            </w:hyperlink>
            <w:r>
              <w:rPr>
                <w:sz w:val="20"/>
                <w:color w:val="392c69"/>
              </w:rPr>
              <w:t xml:space="preserve">,</w:t>
            </w:r>
          </w:p>
          <w:p>
            <w:pPr>
              <w:pStyle w:val="0"/>
              <w:jc w:val="center"/>
            </w:pPr>
            <w:r>
              <w:rPr>
                <w:sz w:val="20"/>
                <w:color w:val="392c69"/>
              </w:rPr>
              <w:t xml:space="preserve">от 25.08.2021 </w:t>
            </w:r>
            <w:hyperlink w:history="0" r:id="rId10" w:tooltip="Постановление Администрации Томской области от 25.08.2021 N 348а &quot;О внесении изменений в постановление Администрации Томской области от 27.09.2019 N 360а&quot; {КонсультантПлюс}">
              <w:r>
                <w:rPr>
                  <w:sz w:val="20"/>
                  <w:color w:val="0000ff"/>
                </w:rPr>
                <w:t xml:space="preserve">N 348а</w:t>
              </w:r>
            </w:hyperlink>
            <w:r>
              <w:rPr>
                <w:sz w:val="20"/>
                <w:color w:val="392c69"/>
              </w:rPr>
              <w:t xml:space="preserve">, от 28.12.2021 </w:t>
            </w:r>
            <w:hyperlink w:history="0" r:id="rId11" w:tooltip="Постановление Администрации Томской области от 28.12.2021 N 547а &quot;О внесении изменений в постановление Администрации Томской области от 27.09.2019 N 360а&quot; {КонсультантПлюс}">
              <w:r>
                <w:rPr>
                  <w:sz w:val="20"/>
                  <w:color w:val="0000ff"/>
                </w:rPr>
                <w:t xml:space="preserve">N 547а</w:t>
              </w:r>
            </w:hyperlink>
            <w:r>
              <w:rPr>
                <w:sz w:val="20"/>
                <w:color w:val="392c69"/>
              </w:rPr>
              <w:t xml:space="preserve">, от 14.01.2022 </w:t>
            </w:r>
            <w:hyperlink w:history="0" r:id="rId12" w:tooltip="Постановление Администрации Томской области от 14.01.2022 N 11а &quot;О внесении изменений в постановление Администрации Томской области от 27.09.2019 N 360а&quot; {КонсультантПлюс}">
              <w:r>
                <w:rPr>
                  <w:sz w:val="20"/>
                  <w:color w:val="0000ff"/>
                </w:rPr>
                <w:t xml:space="preserve">N 11а</w:t>
              </w:r>
            </w:hyperlink>
            <w:r>
              <w:rPr>
                <w:sz w:val="20"/>
                <w:color w:val="392c69"/>
              </w:rPr>
              <w:t xml:space="preserve">,</w:t>
            </w:r>
          </w:p>
          <w:p>
            <w:pPr>
              <w:pStyle w:val="0"/>
              <w:jc w:val="center"/>
            </w:pPr>
            <w:r>
              <w:rPr>
                <w:sz w:val="20"/>
                <w:color w:val="392c69"/>
              </w:rPr>
              <w:t xml:space="preserve">от 31.03.2022 </w:t>
            </w:r>
            <w:hyperlink w:history="0" r:id="rId13"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N 131а</w:t>
              </w:r>
            </w:hyperlink>
            <w:r>
              <w:rPr>
                <w:sz w:val="20"/>
                <w:color w:val="392c69"/>
              </w:rPr>
              <w:t xml:space="preserve">, от 29.04.2022 </w:t>
            </w:r>
            <w:hyperlink w:history="0" r:id="rId14" w:tooltip="Постановление Администрации Томской области от 29.04.2022 N 185а &quot;О внесении изменений в постановление Администрации Томской области от 27.09.2019 N 360а&quot; {КонсультантПлюс}">
              <w:r>
                <w:rPr>
                  <w:sz w:val="20"/>
                  <w:color w:val="0000ff"/>
                </w:rPr>
                <w:t xml:space="preserve">N 185а</w:t>
              </w:r>
            </w:hyperlink>
            <w:r>
              <w:rPr>
                <w:sz w:val="20"/>
                <w:color w:val="392c69"/>
              </w:rPr>
              <w:t xml:space="preserve">, от 05.05.2022 </w:t>
            </w:r>
            <w:hyperlink w:history="0" r:id="rId15" w:tooltip="Постановление Администрации Томской области от 05.05.2022 N 191а &quot;О внесении изменений в постановление Администрации Томской области от 27.09.2019 N 360а&quot; {КонсультантПлюс}">
              <w:r>
                <w:rPr>
                  <w:sz w:val="20"/>
                  <w:color w:val="0000ff"/>
                </w:rPr>
                <w:t xml:space="preserve">N 191а</w:t>
              </w:r>
            </w:hyperlink>
            <w:r>
              <w:rPr>
                <w:sz w:val="20"/>
                <w:color w:val="392c69"/>
              </w:rPr>
              <w:t xml:space="preserve">,</w:t>
            </w:r>
          </w:p>
          <w:p>
            <w:pPr>
              <w:pStyle w:val="0"/>
              <w:jc w:val="center"/>
            </w:pPr>
            <w:r>
              <w:rPr>
                <w:sz w:val="20"/>
                <w:color w:val="392c69"/>
              </w:rPr>
              <w:t xml:space="preserve">от 13.07.2022 </w:t>
            </w:r>
            <w:hyperlink w:history="0" r:id="rId16" w:tooltip="Постановление Администрации Томской области от 13.07.2022 N 321а &quot;О внесении изменений в постановление Администрации Томской области от 27.09.2019 N 360а&quot; {КонсультантПлюс}">
              <w:r>
                <w:rPr>
                  <w:sz w:val="20"/>
                  <w:color w:val="0000ff"/>
                </w:rPr>
                <w:t xml:space="preserve">N 321а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повышения эффективности расходования бюджетных средств, в соответствии со </w:t>
      </w:r>
      <w:hyperlink w:history="0" r:id="rId17" w:tooltip="&quot;Бюджетный кодекс Российской Федерации&quot; от 31.07.1998 N 145-ФЗ (ред. от 14.07.2022) {КонсультантПлюс}">
        <w:r>
          <w:rPr>
            <w:sz w:val="20"/>
            <w:color w:val="0000ff"/>
          </w:rPr>
          <w:t xml:space="preserve">статьей 179</w:t>
        </w:r>
      </w:hyperlink>
      <w:r>
        <w:rPr>
          <w:sz w:val="20"/>
        </w:rPr>
        <w:t xml:space="preserve"> Бюджетного кодекса Российской Федерации и </w:t>
      </w:r>
      <w:hyperlink w:history="0" r:id="rId18" w:tooltip="Постановление Администрации Томской области от 05.09.2019 N 313а (ред. от 06.05.2022) &quot;Об утверждении Порядка принятия решений о разработке государственных программ Томской области, их формирования и реализации&quot; {КонсультантПлюс}">
        <w:r>
          <w:rPr>
            <w:sz w:val="20"/>
            <w:color w:val="0000ff"/>
          </w:rPr>
          <w:t xml:space="preserve">постановлением</w:t>
        </w:r>
      </w:hyperlink>
      <w:r>
        <w:rPr>
          <w:sz w:val="20"/>
        </w:rPr>
        <w:t xml:space="preserve"> Администрации Томской области от 05.09.2019 N 313а "Об утверждении Порядка принятия решений о разработке государственных программ Томской области, их формирования и реализации" постановляю:</w:t>
      </w:r>
    </w:p>
    <w:p>
      <w:pPr>
        <w:pStyle w:val="0"/>
        <w:spacing w:before="200" w:line-rule="auto"/>
        <w:ind w:firstLine="540"/>
        <w:jc w:val="both"/>
      </w:pPr>
      <w:r>
        <w:rPr>
          <w:sz w:val="20"/>
        </w:rPr>
        <w:t xml:space="preserve">1. Утвердить государственную </w:t>
      </w:r>
      <w:hyperlink w:history="0" w:anchor="P52" w:tooltip="ГОСУДАРСТВЕННАЯ ПРОГРАММА">
        <w:r>
          <w:rPr>
            <w:sz w:val="20"/>
            <w:color w:val="0000ff"/>
          </w:rPr>
          <w:t xml:space="preserve">программу</w:t>
        </w:r>
      </w:hyperlink>
      <w:r>
        <w:rPr>
          <w:sz w:val="20"/>
        </w:rPr>
        <w:t xml:space="preserve"> "Развитие предпринимательства и повышение эффективности государственного управления социально-экономическим развитием Томской области" согласно приложению к настоящему постановлению.</w:t>
      </w:r>
    </w:p>
    <w:p>
      <w:pPr>
        <w:pStyle w:val="0"/>
        <w:spacing w:before="200" w:line-rule="auto"/>
        <w:ind w:firstLine="540"/>
        <w:jc w:val="both"/>
      </w:pPr>
      <w:r>
        <w:rPr>
          <w:sz w:val="20"/>
        </w:rPr>
        <w:t xml:space="preserve">2. Определить, что функции уполномоченного органа по взаимодействию с Министерством экономического развития Российской Федерации осуществляет Департамент по развитию инновационной и предпринимательской деятельности Томской области.</w:t>
      </w:r>
    </w:p>
    <w:p>
      <w:pPr>
        <w:pStyle w:val="0"/>
        <w:spacing w:before="200" w:line-rule="auto"/>
        <w:ind w:firstLine="540"/>
        <w:jc w:val="both"/>
      </w:pPr>
      <w:r>
        <w:rPr>
          <w:sz w:val="20"/>
        </w:rPr>
        <w:t xml:space="preserve">3. Признать утратившими силу следующие постановления Администрации Томской области:</w:t>
      </w:r>
    </w:p>
    <w:p>
      <w:pPr>
        <w:pStyle w:val="0"/>
        <w:spacing w:before="200" w:line-rule="auto"/>
        <w:ind w:firstLine="540"/>
        <w:jc w:val="both"/>
      </w:pPr>
      <w:r>
        <w:rPr>
          <w:sz w:val="20"/>
        </w:rPr>
        <w:t xml:space="preserve">1) от 12.12.2014 </w:t>
      </w:r>
      <w:hyperlink w:history="0" r:id="rId19" w:tooltip="Постановление Администрации Томской области от 12.12.2014 N 492а (ред. от 30.12.2019) &quot;Об утверждении государственной программы &quot;Развитие предпринимательства и повышение эффективности государственного управления социально-экономическим развитием Томской области&quot; ------------ Утратил силу или отменен {КонсультантПлюс}">
        <w:r>
          <w:rPr>
            <w:sz w:val="20"/>
            <w:color w:val="0000ff"/>
          </w:rPr>
          <w:t xml:space="preserve">N 492а</w:t>
        </w:r>
      </w:hyperlink>
      <w:r>
        <w:rPr>
          <w:sz w:val="20"/>
        </w:rPr>
        <w:t xml:space="preserve">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 ("Собрание законодательства Томской области", N 1/1(114), часть 2 от 15.01.2015);</w:t>
      </w:r>
    </w:p>
    <w:p>
      <w:pPr>
        <w:pStyle w:val="0"/>
        <w:spacing w:before="200" w:line-rule="auto"/>
        <w:ind w:firstLine="540"/>
        <w:jc w:val="both"/>
      </w:pPr>
      <w:r>
        <w:rPr>
          <w:sz w:val="20"/>
        </w:rPr>
        <w:t xml:space="preserve">2) от 17.06.2015 </w:t>
      </w:r>
      <w:hyperlink w:history="0" r:id="rId20" w:tooltip="Постановление Администрации Томской области от 17.06.2015 N 226а &quot;О внесении изменений в постановление Администрации Томской области от 12.12.2014 N 492а&quot; ------------ Утратил силу или отменен {КонсультантПлюс}">
        <w:r>
          <w:rPr>
            <w:sz w:val="20"/>
            <w:color w:val="0000ff"/>
          </w:rPr>
          <w:t xml:space="preserve">N 226а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6/2(125) от 30.06.2015);</w:t>
      </w:r>
    </w:p>
    <w:p>
      <w:pPr>
        <w:pStyle w:val="0"/>
        <w:spacing w:before="200" w:line-rule="auto"/>
        <w:ind w:firstLine="540"/>
        <w:jc w:val="both"/>
      </w:pPr>
      <w:r>
        <w:rPr>
          <w:sz w:val="20"/>
        </w:rPr>
        <w:t xml:space="preserve">3) от 29.01.2016 </w:t>
      </w:r>
      <w:hyperlink w:history="0" r:id="rId21" w:tooltip="Постановление Администрации Томской области от 29.01.2016 N 34а &quot;О внесении изменений в постановление Администрации Томской области от 12.12.2014 N 492а&quot; (вместе с &quot;Перечнем основных мероприятий и ресурсным обеспечением реализации подпрограммы 1 &quot;Развитие малого и среднего предпринимательства в Томской области&quot;, &quot;Таблицей 6. Перечень мероприятий и ресурсное обеспечение реализации обеспечивающей подпрограммы&quot;) ------------ Утратил силу или отменен {КонсультантПлюс}">
        <w:r>
          <w:rPr>
            <w:sz w:val="20"/>
            <w:color w:val="0000ff"/>
          </w:rPr>
          <w:t xml:space="preserve">N 34а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2/1(140) от 15.02.2016);</w:t>
      </w:r>
    </w:p>
    <w:p>
      <w:pPr>
        <w:pStyle w:val="0"/>
        <w:spacing w:before="200" w:line-rule="auto"/>
        <w:ind w:firstLine="540"/>
        <w:jc w:val="both"/>
      </w:pPr>
      <w:r>
        <w:rPr>
          <w:sz w:val="20"/>
        </w:rPr>
        <w:t xml:space="preserve">4) от 22.03.2016 </w:t>
      </w:r>
      <w:hyperlink w:history="0" r:id="rId22" w:tooltip="Постановление Администрации Томской области от 22.03.2016 N 84а &quot;О внесении изменений в постановление Администрации Томской области от 12.12.2014 N 492а&quot; (вместе с &quot;Перечнем основных мероприятий и ресурсным обеспечением реализации подпрограммы 1 &quot;Развитие малого и среднего предпринимательства в Томской области&quot;, &quot;Решением о подготовке и реализации бюджетных инвестиций в объекты капитального строительства государственной собственности Томской области (муниципальной собственности) и приобретении объектов недв ------------ Утратил силу или отменен {КонсультантПлюс}">
        <w:r>
          <w:rPr>
            <w:sz w:val="20"/>
            <w:color w:val="0000ff"/>
          </w:rPr>
          <w:t xml:space="preserve">N 84а</w:t>
        </w:r>
      </w:hyperlink>
      <w:r>
        <w:rPr>
          <w:sz w:val="20"/>
        </w:rPr>
        <w:t xml:space="preserve"> "О внесении изменений в постановление Администрации Томской области от 12.12.2014 N 492а" (Официальный интернет-портал правовой информации </w:t>
      </w:r>
      <w:r>
        <w:rPr>
          <w:sz w:val="20"/>
        </w:rPr>
        <w:t xml:space="preserve">http://www.pravo.gov.ru</w:t>
      </w:r>
      <w:r>
        <w:rPr>
          <w:sz w:val="20"/>
        </w:rPr>
        <w:t xml:space="preserve">, 28.03.2016);</w:t>
      </w:r>
    </w:p>
    <w:p>
      <w:pPr>
        <w:pStyle w:val="0"/>
        <w:spacing w:before="200" w:line-rule="auto"/>
        <w:ind w:firstLine="540"/>
        <w:jc w:val="both"/>
      </w:pPr>
      <w:r>
        <w:rPr>
          <w:sz w:val="20"/>
        </w:rPr>
        <w:t xml:space="preserve">5) от 22.06.2016 </w:t>
      </w:r>
      <w:hyperlink w:history="0" r:id="rId23" w:tooltip="Постановление Администрации Томской области от 22.06.2016 N 205а &quot;О внесении изменений в постановление Администрации Томской области от 12.12.2014 N 492а&quot; (вместе с &quot;Перечнем основных мероприятий и ресурсным обеспечением реализации подпрограммы 1 &quot;Развитие малого и среднего предпринимательства в Томской области&quot;) ------------ Утратил силу или отменен {КонсультантПлюс}">
        <w:r>
          <w:rPr>
            <w:sz w:val="20"/>
            <w:color w:val="0000ff"/>
          </w:rPr>
          <w:t xml:space="preserve">N 205а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7/1(150) от 15.07.2016);</w:t>
      </w:r>
    </w:p>
    <w:p>
      <w:pPr>
        <w:pStyle w:val="0"/>
        <w:spacing w:before="200" w:line-rule="auto"/>
        <w:ind w:firstLine="540"/>
        <w:jc w:val="both"/>
      </w:pPr>
      <w:r>
        <w:rPr>
          <w:sz w:val="20"/>
        </w:rPr>
        <w:t xml:space="preserve">6) от 09.09.2016 </w:t>
      </w:r>
      <w:hyperlink w:history="0" r:id="rId24" w:tooltip="Постановление Администрации Томской области от 09.09.2016 N 299а &quot;О внесении изменений в постановление Администрации Томской области от 12.12.2014 N 492а&quot; (вместе с &quot;Перечнем основных мероприятий и ресурсным обеспечением реализации подпрограммы 1 &quot;Развитие малого и среднего предпринимательства в Томской области&quot;, &quot;Решением о подготовке и реализации бюджетных инвестиций в объекты капитального строительства государственной собственности Томской области (муниципальной собственности) и приобретении объектов нед ------------ Утратил силу или отменен {КонсультантПлюс}">
        <w:r>
          <w:rPr>
            <w:sz w:val="20"/>
            <w:color w:val="0000ff"/>
          </w:rPr>
          <w:t xml:space="preserve">N 299а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10/1(156) от 14.10.2016);</w:t>
      </w:r>
    </w:p>
    <w:p>
      <w:pPr>
        <w:pStyle w:val="0"/>
        <w:spacing w:before="200" w:line-rule="auto"/>
        <w:ind w:firstLine="540"/>
        <w:jc w:val="both"/>
      </w:pPr>
      <w:r>
        <w:rPr>
          <w:sz w:val="20"/>
        </w:rPr>
        <w:t xml:space="preserve">7) от 26.01.2017 </w:t>
      </w:r>
      <w:hyperlink w:history="0" r:id="rId25" w:tooltip="Постановление Администрации Томской области от 26.01.2017 N 21а &quot;О внесении изменений в постановление Администрации Томской области от 12.12.2014 N 492а&quot; (вместе с &quot;Перечнем основных мероприятий и ресурсным обеспечением реализации подпрограммы 1 &quot;Развитие малого и среднего предпринимательства в Томской области&quot;, &quot;Перечнем ведомственных целевых программ и ресурсным обеспечением реализации подпрограммы 2 &quot;Развитие сферы общераспространенных полезных ископаемых&quot;) ------------ Утратил силу или отменен {КонсультантПлюс}">
        <w:r>
          <w:rPr>
            <w:sz w:val="20"/>
            <w:color w:val="0000ff"/>
          </w:rPr>
          <w:t xml:space="preserve">N 21а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2/1(164) от 15.02.2017);</w:t>
      </w:r>
    </w:p>
    <w:p>
      <w:pPr>
        <w:pStyle w:val="0"/>
        <w:spacing w:before="200" w:line-rule="auto"/>
        <w:ind w:firstLine="540"/>
        <w:jc w:val="both"/>
      </w:pPr>
      <w:r>
        <w:rPr>
          <w:sz w:val="20"/>
        </w:rPr>
        <w:t xml:space="preserve">8) от 28.04.2017 </w:t>
      </w:r>
      <w:hyperlink w:history="0" r:id="rId26" w:tooltip="Постановление Администрации Томской области от 28.04.2017 N 171а &quot;О внесении изменений в постановление Администрации Томской области от 12.12.2014 N 492а&quot; (вместе с &quot;Перечнем основных мероприятий и ресурсным обеспечением реализации подпрограммы 1 &quot;Развитие малого и среднего предпринимательства в Томской области&quot;) ------------ Утратил силу или отменен {КонсультантПлюс}">
        <w:r>
          <w:rPr>
            <w:sz w:val="20"/>
            <w:color w:val="0000ff"/>
          </w:rPr>
          <w:t xml:space="preserve">N 171а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5/1(170) от 15.05.2017);</w:t>
      </w:r>
    </w:p>
    <w:p>
      <w:pPr>
        <w:pStyle w:val="0"/>
        <w:spacing w:before="200" w:line-rule="auto"/>
        <w:ind w:firstLine="540"/>
        <w:jc w:val="both"/>
      </w:pPr>
      <w:r>
        <w:rPr>
          <w:sz w:val="20"/>
        </w:rPr>
        <w:t xml:space="preserve">9) от 22.06.2017 </w:t>
      </w:r>
      <w:hyperlink w:history="0" r:id="rId27" w:tooltip="Постановление Администрации Томской области от 22.06.2017 N 226а &quot;О внесении изменений в постановление Администрации Томской области от 12.12.2014 N 492а&quot; (вместе с &quot;Перечнем основных мероприятий и ресурсным обеспечением реализации подпрограммы 1 &quot;Развитие малого и среднего предпринимательства в Томской области&quot;) ------------ Утратил силу или отменен {КонсультантПлюс}">
        <w:r>
          <w:rPr>
            <w:sz w:val="20"/>
            <w:color w:val="0000ff"/>
          </w:rPr>
          <w:t xml:space="preserve">N 226а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7/1(174) от 14.07.2017);</w:t>
      </w:r>
    </w:p>
    <w:p>
      <w:pPr>
        <w:pStyle w:val="0"/>
        <w:spacing w:before="200" w:line-rule="auto"/>
        <w:ind w:firstLine="540"/>
        <w:jc w:val="both"/>
      </w:pPr>
      <w:r>
        <w:rPr>
          <w:sz w:val="20"/>
        </w:rPr>
        <w:t xml:space="preserve">10) от 26.09.2017 </w:t>
      </w:r>
      <w:hyperlink w:history="0" r:id="rId28" w:tooltip="Постановление Администрации Томской области от 26.09.2017 N 346а &quot;О внесении изменений в постановление Администрации Томской области от 12.12.2014 N 492а&quot; (вместе с &quot;Перечнем основных мероприятий и ресурсным обеспечением реализации подпрограммы 1 &quot;Развитие малого и среднего предпринимательства в Томской области&quot;) ------------ Утратил силу или отменен {КонсультантПлюс}">
        <w:r>
          <w:rPr>
            <w:sz w:val="20"/>
            <w:color w:val="0000ff"/>
          </w:rPr>
          <w:t xml:space="preserve">N 346а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10/1(180) от 16.10.2017);</w:t>
      </w:r>
    </w:p>
    <w:p>
      <w:pPr>
        <w:pStyle w:val="0"/>
        <w:spacing w:before="200" w:line-rule="auto"/>
        <w:ind w:firstLine="540"/>
        <w:jc w:val="both"/>
      </w:pPr>
      <w:r>
        <w:rPr>
          <w:sz w:val="20"/>
        </w:rPr>
        <w:t xml:space="preserve">11) от 15.01.2018 </w:t>
      </w:r>
      <w:hyperlink w:history="0" r:id="rId29" w:tooltip="Постановление Администрации Томской области от 15.01.2018 N 10а &quot;О внесении изменений в постановление Администрации Томской области от 12.12.2014 N 492а&quot; (вместе с &quot;Перечнем основных мероприятий и ресурсным обеспечением реализации подпрограммы 1 &quot;Развитие малого и среднего предпринимательства в Томской области&quot;, &quot;Перечнем ведомственных целевых программ и ресурсным обеспечением реализации подпрограммы 2 &quot;Развитие сферы общераспространенных полезных ископаемых&quot;, &quot;Перечнем показателей задач подпрограммы 3 &quot;Пов ------------ Утратил силу или отменен {КонсультантПлюс}">
        <w:r>
          <w:rPr>
            <w:sz w:val="20"/>
            <w:color w:val="0000ff"/>
          </w:rPr>
          <w:t xml:space="preserve">N 10а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2/1(188), часть 1 от 15.02.2018);</w:t>
      </w:r>
    </w:p>
    <w:p>
      <w:pPr>
        <w:pStyle w:val="0"/>
        <w:spacing w:before="200" w:line-rule="auto"/>
        <w:ind w:firstLine="540"/>
        <w:jc w:val="both"/>
      </w:pPr>
      <w:r>
        <w:rPr>
          <w:sz w:val="20"/>
        </w:rPr>
        <w:t xml:space="preserve">12) от 20.08.2018 </w:t>
      </w:r>
      <w:hyperlink w:history="0" r:id="rId30" w:tooltip="Постановление Администрации Томской области от 20.08.2018 N 329а &quot;О внесении изменений в постановление Администрации Томской области от 12.12.2014 N 492а&quot; (вместе с &quot;Перечнем основных мероприятий и ресурсным обеспечением реализации подпрограммы 1 &quot;Развитие малого и среднего предпринимательства в Томской области&quot;, &quot;Перечнем основных мероприятий и ресурсным обеспечением реализации подпрограммы 3 &quot;Повышение предпринимательской активности в моногороде ЗАТО Северск за счет развития механизмов поддержки реализаци ------------ Утратил силу или отменен {КонсультантПлюс}">
        <w:r>
          <w:rPr>
            <w:sz w:val="20"/>
            <w:color w:val="0000ff"/>
          </w:rPr>
          <w:t xml:space="preserve">N 329а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8/2(201) от 31.08.2018);</w:t>
      </w:r>
    </w:p>
    <w:p>
      <w:pPr>
        <w:pStyle w:val="0"/>
        <w:spacing w:before="200" w:line-rule="auto"/>
        <w:ind w:firstLine="540"/>
        <w:jc w:val="both"/>
      </w:pPr>
      <w:r>
        <w:rPr>
          <w:sz w:val="20"/>
        </w:rPr>
        <w:t xml:space="preserve">13) от 11.02.2019 </w:t>
      </w:r>
      <w:hyperlink w:history="0" r:id="rId31" w:tooltip="Постановление Администрации Томской области от 11.02.2019 N 61а &quot;О внесении изменений в постановление Администрации Томской области от 12.12.2014 N 492а&quot; (вместе с &quot;Перечнем показателей цели и задач государственной программы &quot;Развитие предпринимательства и повышение эффективности государственного управления социально-экономическим развитием Томской области&quot; и сведениями о порядке сбора информации по показателям и методике их расчета&quot;, &quot;Перечнем основных мероприятий и ресурсным обеспечением реализации подпро ------------ Утратил силу или отменен {КонсультантПлюс}">
        <w:r>
          <w:rPr>
            <w:sz w:val="20"/>
            <w:color w:val="0000ff"/>
          </w:rPr>
          <w:t xml:space="preserve">N 61а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3/1(214), часть 1 от 15.03.2019);</w:t>
      </w:r>
    </w:p>
    <w:p>
      <w:pPr>
        <w:pStyle w:val="0"/>
        <w:spacing w:before="200" w:line-rule="auto"/>
        <w:ind w:firstLine="540"/>
        <w:jc w:val="both"/>
      </w:pPr>
      <w:r>
        <w:rPr>
          <w:sz w:val="20"/>
        </w:rPr>
        <w:t xml:space="preserve">14) от 05.07.2019 </w:t>
      </w:r>
      <w:hyperlink w:history="0" r:id="rId32" w:tooltip="Постановление Администрации Томской области от 05.07.2019 N 249а &quot;О внесении изменений в постановление Администрации Томской области от 12.12.2014 N 492а&quot; ------------ Утратил силу или отменен {КонсультантПлюс}">
        <w:r>
          <w:rPr>
            <w:sz w:val="20"/>
            <w:color w:val="0000ff"/>
          </w:rPr>
          <w:t xml:space="preserve">N 249а</w:t>
        </w:r>
      </w:hyperlink>
      <w:r>
        <w:rPr>
          <w:sz w:val="20"/>
        </w:rPr>
        <w:t xml:space="preserve"> "О внесении изменений в постановление Администрации Томской области от 12.12.2014 N 492а" ("Собрание законодательства Томской области", N 7/1(222), часть 1 от 15.07.2019).</w:t>
      </w:r>
    </w:p>
    <w:p>
      <w:pPr>
        <w:pStyle w:val="0"/>
        <w:spacing w:before="200" w:line-rule="auto"/>
        <w:ind w:firstLine="540"/>
        <w:jc w:val="both"/>
      </w:pPr>
      <w:r>
        <w:rPr>
          <w:sz w:val="20"/>
        </w:rPr>
        <w:t xml:space="preserve">5. Департаменту информационной политики Администрации Томской области обеспечить опубликование настоящего постановления.</w:t>
      </w:r>
    </w:p>
    <w:p>
      <w:pPr>
        <w:pStyle w:val="0"/>
        <w:spacing w:before="200" w:line-rule="auto"/>
        <w:ind w:firstLine="540"/>
        <w:jc w:val="both"/>
      </w:pPr>
      <w:r>
        <w:rPr>
          <w:sz w:val="20"/>
        </w:rPr>
        <w:t xml:space="preserve">6. Настоящее постановление вступает в силу с 1 января 2020 года.</w:t>
      </w:r>
    </w:p>
    <w:p>
      <w:pPr>
        <w:pStyle w:val="0"/>
        <w:spacing w:before="200" w:line-rule="auto"/>
        <w:ind w:firstLine="540"/>
        <w:jc w:val="both"/>
      </w:pPr>
      <w:r>
        <w:rPr>
          <w:sz w:val="20"/>
        </w:rPr>
        <w:t xml:space="preserve">7. Контроль за исполнением настоящего постановления возложить на заместителя Губернатора Томской области по экономике.</w:t>
      </w:r>
    </w:p>
    <w:p>
      <w:pPr>
        <w:pStyle w:val="0"/>
        <w:jc w:val="both"/>
      </w:pPr>
      <w:r>
        <w:rPr>
          <w:sz w:val="20"/>
        </w:rPr>
      </w:r>
    </w:p>
    <w:p>
      <w:pPr>
        <w:pStyle w:val="0"/>
        <w:jc w:val="right"/>
      </w:pPr>
      <w:r>
        <w:rPr>
          <w:sz w:val="20"/>
        </w:rPr>
        <w:t xml:space="preserve">И.о. Губернатора</w:t>
      </w:r>
    </w:p>
    <w:p>
      <w:pPr>
        <w:pStyle w:val="0"/>
        <w:jc w:val="right"/>
      </w:pPr>
      <w:r>
        <w:rPr>
          <w:sz w:val="20"/>
        </w:rPr>
        <w:t xml:space="preserve">Томской области</w:t>
      </w:r>
    </w:p>
    <w:p>
      <w:pPr>
        <w:pStyle w:val="0"/>
        <w:jc w:val="right"/>
      </w:pPr>
      <w:r>
        <w:rPr>
          <w:sz w:val="20"/>
        </w:rPr>
        <w:t xml:space="preserve">А.М.РОЖКОВ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Администрации Томской области</w:t>
      </w:r>
    </w:p>
    <w:p>
      <w:pPr>
        <w:pStyle w:val="0"/>
        <w:jc w:val="right"/>
      </w:pPr>
      <w:r>
        <w:rPr>
          <w:sz w:val="20"/>
        </w:rPr>
        <w:t xml:space="preserve">от 27.09.2019 N 360а</w:t>
      </w:r>
    </w:p>
    <w:p>
      <w:pPr>
        <w:pStyle w:val="0"/>
        <w:jc w:val="both"/>
      </w:pPr>
      <w:r>
        <w:rPr>
          <w:sz w:val="20"/>
        </w:rPr>
      </w:r>
    </w:p>
    <w:bookmarkStart w:id="52" w:name="P52"/>
    <w:bookmarkEnd w:id="52"/>
    <w:p>
      <w:pPr>
        <w:pStyle w:val="2"/>
        <w:jc w:val="center"/>
      </w:pPr>
      <w:r>
        <w:rPr>
          <w:sz w:val="20"/>
        </w:rPr>
        <w:t xml:space="preserve">ГОСУДАРСТВЕННАЯ ПРОГРАММА</w:t>
      </w:r>
    </w:p>
    <w:p>
      <w:pPr>
        <w:pStyle w:val="2"/>
        <w:jc w:val="center"/>
      </w:pPr>
      <w:r>
        <w:rPr>
          <w:sz w:val="20"/>
        </w:rPr>
        <w:t xml:space="preserve">"РАЗВИТИЕ ПРЕДПРИНИМАТЕЛЬСТВА И ПОВЫШЕНИЕ ЭФФЕКТИВНОСТИ</w:t>
      </w:r>
    </w:p>
    <w:p>
      <w:pPr>
        <w:pStyle w:val="2"/>
        <w:jc w:val="center"/>
      </w:pPr>
      <w:r>
        <w:rPr>
          <w:sz w:val="20"/>
        </w:rPr>
        <w:t xml:space="preserve">ГОСУДАРСТВЕННОГО УПРАВЛЕНИЯ СОЦИАЛЬНО-ЭКОНОМИЧЕСКИМ</w:t>
      </w:r>
    </w:p>
    <w:p>
      <w:pPr>
        <w:pStyle w:val="2"/>
        <w:jc w:val="center"/>
      </w:pPr>
      <w:r>
        <w:rPr>
          <w:sz w:val="20"/>
        </w:rPr>
        <w:t xml:space="preserve">РАЗВИТИЕМ ТОМСКОЙ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Томской области</w:t>
            </w:r>
          </w:p>
          <w:p>
            <w:pPr>
              <w:pStyle w:val="0"/>
              <w:jc w:val="center"/>
            </w:pPr>
            <w:r>
              <w:rPr>
                <w:sz w:val="20"/>
                <w:color w:val="392c69"/>
              </w:rPr>
              <w:t xml:space="preserve">от 15.04.2020 </w:t>
            </w:r>
            <w:hyperlink w:history="0" r:id="rId33" w:tooltip="Постановление Администрации Томской области от 15.04.2020 N 164а &quot;О внесении изменений в постановление Администрации Томской области от 27.09.2019 N 360а&quot; {КонсультантПлюс}">
              <w:r>
                <w:rPr>
                  <w:sz w:val="20"/>
                  <w:color w:val="0000ff"/>
                </w:rPr>
                <w:t xml:space="preserve">N 164а</w:t>
              </w:r>
            </w:hyperlink>
            <w:r>
              <w:rPr>
                <w:sz w:val="20"/>
                <w:color w:val="392c69"/>
              </w:rPr>
              <w:t xml:space="preserve">, от 29.12.2020 </w:t>
            </w:r>
            <w:hyperlink w:history="0" r:id="rId34" w:tooltip="Постановление Администрации Томской области от 29.12.2020 N 643а &quot;О внесении изменений в постановление Администрации Томской области от 27.09.2019 N 360а&quot; {КонсультантПлюс}">
              <w:r>
                <w:rPr>
                  <w:sz w:val="20"/>
                  <w:color w:val="0000ff"/>
                </w:rPr>
                <w:t xml:space="preserve">N 643а</w:t>
              </w:r>
            </w:hyperlink>
            <w:r>
              <w:rPr>
                <w:sz w:val="20"/>
                <w:color w:val="392c69"/>
              </w:rPr>
              <w:t xml:space="preserve">, от 31.03.2021 </w:t>
            </w:r>
            <w:hyperlink w:history="0" r:id="rId35" w:tooltip="Постановление Администрации Томской области от 31.03.2021 N 116а &quot;О внесении изменений в постановление Администрации Томской области от 27.09.2019 N 360а&quot; {КонсультантПлюс}">
              <w:r>
                <w:rPr>
                  <w:sz w:val="20"/>
                  <w:color w:val="0000ff"/>
                </w:rPr>
                <w:t xml:space="preserve">N 116а</w:t>
              </w:r>
            </w:hyperlink>
            <w:r>
              <w:rPr>
                <w:sz w:val="20"/>
                <w:color w:val="392c69"/>
              </w:rPr>
              <w:t xml:space="preserve">,</w:t>
            </w:r>
          </w:p>
          <w:p>
            <w:pPr>
              <w:pStyle w:val="0"/>
              <w:jc w:val="center"/>
            </w:pPr>
            <w:r>
              <w:rPr>
                <w:sz w:val="20"/>
                <w:color w:val="392c69"/>
              </w:rPr>
              <w:t xml:space="preserve">от 25.08.2021 </w:t>
            </w:r>
            <w:hyperlink w:history="0" r:id="rId36" w:tooltip="Постановление Администрации Томской области от 25.08.2021 N 348а &quot;О внесении изменений в постановление Администрации Томской области от 27.09.2019 N 360а&quot; {КонсультантПлюс}">
              <w:r>
                <w:rPr>
                  <w:sz w:val="20"/>
                  <w:color w:val="0000ff"/>
                </w:rPr>
                <w:t xml:space="preserve">N 348а</w:t>
              </w:r>
            </w:hyperlink>
            <w:r>
              <w:rPr>
                <w:sz w:val="20"/>
                <w:color w:val="392c69"/>
              </w:rPr>
              <w:t xml:space="preserve">, от 28.12.2021 </w:t>
            </w:r>
            <w:hyperlink w:history="0" r:id="rId37" w:tooltip="Постановление Администрации Томской области от 28.12.2021 N 547а &quot;О внесении изменений в постановление Администрации Томской области от 27.09.2019 N 360а&quot; {КонсультантПлюс}">
              <w:r>
                <w:rPr>
                  <w:sz w:val="20"/>
                  <w:color w:val="0000ff"/>
                </w:rPr>
                <w:t xml:space="preserve">N 547а</w:t>
              </w:r>
            </w:hyperlink>
            <w:r>
              <w:rPr>
                <w:sz w:val="20"/>
                <w:color w:val="392c69"/>
              </w:rPr>
              <w:t xml:space="preserve">, от 14.01.2022 </w:t>
            </w:r>
            <w:hyperlink w:history="0" r:id="rId38" w:tooltip="Постановление Администрации Томской области от 14.01.2022 N 11а &quot;О внесении изменений в постановление Администрации Томской области от 27.09.2019 N 360а&quot; {КонсультантПлюс}">
              <w:r>
                <w:rPr>
                  <w:sz w:val="20"/>
                  <w:color w:val="0000ff"/>
                </w:rPr>
                <w:t xml:space="preserve">N 11а</w:t>
              </w:r>
            </w:hyperlink>
            <w:r>
              <w:rPr>
                <w:sz w:val="20"/>
                <w:color w:val="392c69"/>
              </w:rPr>
              <w:t xml:space="preserve">,</w:t>
            </w:r>
          </w:p>
          <w:p>
            <w:pPr>
              <w:pStyle w:val="0"/>
              <w:jc w:val="center"/>
            </w:pPr>
            <w:r>
              <w:rPr>
                <w:sz w:val="20"/>
                <w:color w:val="392c69"/>
              </w:rPr>
              <w:t xml:space="preserve">от 31.03.2022 </w:t>
            </w:r>
            <w:hyperlink w:history="0" r:id="rId39"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N 131а</w:t>
              </w:r>
            </w:hyperlink>
            <w:r>
              <w:rPr>
                <w:sz w:val="20"/>
                <w:color w:val="392c69"/>
              </w:rPr>
              <w:t xml:space="preserve">, от 29.04.2022 </w:t>
            </w:r>
            <w:hyperlink w:history="0" r:id="rId40" w:tooltip="Постановление Администрации Томской области от 29.04.2022 N 185а &quot;О внесении изменений в постановление Администрации Томской области от 27.09.2019 N 360а&quot; {КонсультантПлюс}">
              <w:r>
                <w:rPr>
                  <w:sz w:val="20"/>
                  <w:color w:val="0000ff"/>
                </w:rPr>
                <w:t xml:space="preserve">N 185а</w:t>
              </w:r>
            </w:hyperlink>
            <w:r>
              <w:rPr>
                <w:sz w:val="20"/>
                <w:color w:val="392c69"/>
              </w:rPr>
              <w:t xml:space="preserve">, от 05.05.2022 </w:t>
            </w:r>
            <w:hyperlink w:history="0" r:id="rId41" w:tooltip="Постановление Администрации Томской области от 05.05.2022 N 191а &quot;О внесении изменений в постановление Администрации Томской области от 27.09.2019 N 360а&quot; {КонсультантПлюс}">
              <w:r>
                <w:rPr>
                  <w:sz w:val="20"/>
                  <w:color w:val="0000ff"/>
                </w:rPr>
                <w:t xml:space="preserve">N 191а</w:t>
              </w:r>
            </w:hyperlink>
            <w:r>
              <w:rPr>
                <w:sz w:val="20"/>
                <w:color w:val="392c69"/>
              </w:rPr>
              <w:t xml:space="preserve">,</w:t>
            </w:r>
          </w:p>
          <w:p>
            <w:pPr>
              <w:pStyle w:val="0"/>
              <w:jc w:val="center"/>
            </w:pPr>
            <w:r>
              <w:rPr>
                <w:sz w:val="20"/>
                <w:color w:val="392c69"/>
              </w:rPr>
              <w:t xml:space="preserve">от 13.07.2022 </w:t>
            </w:r>
            <w:hyperlink w:history="0" r:id="rId42" w:tooltip="Постановление Администрации Томской области от 13.07.2022 N 321а &quot;О внесении изменений в постановление Администрации Томской области от 27.09.2019 N 360а&quot; {КонсультантПлюс}">
              <w:r>
                <w:rPr>
                  <w:sz w:val="20"/>
                  <w:color w:val="0000ff"/>
                </w:rPr>
                <w:t xml:space="preserve">N 321а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Паспорт государственной программы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2098"/>
        <w:gridCol w:w="1264"/>
        <w:gridCol w:w="1400"/>
        <w:gridCol w:w="1304"/>
        <w:gridCol w:w="1361"/>
        <w:gridCol w:w="850"/>
        <w:gridCol w:w="368"/>
        <w:gridCol w:w="522"/>
        <w:gridCol w:w="964"/>
        <w:gridCol w:w="737"/>
        <w:gridCol w:w="593"/>
        <w:gridCol w:w="426"/>
        <w:gridCol w:w="1021"/>
      </w:tblGrid>
      <w:tr>
        <w:tc>
          <w:tcPr>
            <w:tcW w:w="2041" w:type="dxa"/>
          </w:tcPr>
          <w:p>
            <w:pPr>
              <w:pStyle w:val="0"/>
            </w:pPr>
            <w:r>
              <w:rPr>
                <w:sz w:val="20"/>
              </w:rPr>
              <w:t xml:space="preserve">Наименование государственной программы</w:t>
            </w:r>
          </w:p>
        </w:tc>
        <w:tc>
          <w:tcPr>
            <w:gridSpan w:val="13"/>
            <w:tcW w:w="12908" w:type="dxa"/>
          </w:tcPr>
          <w:p>
            <w:pPr>
              <w:pStyle w:val="0"/>
            </w:pPr>
            <w:r>
              <w:rPr>
                <w:sz w:val="20"/>
              </w:rPr>
              <w:t xml:space="preserve">Развитие предпринимательства и повышение эффективности государственного управления социально-экономическим развитием Томской области (далее - государственная программа)</w:t>
            </w:r>
          </w:p>
        </w:tc>
      </w:tr>
      <w:tr>
        <w:tc>
          <w:tcPr>
            <w:tcW w:w="2041" w:type="dxa"/>
          </w:tcPr>
          <w:p>
            <w:pPr>
              <w:pStyle w:val="0"/>
            </w:pPr>
            <w:r>
              <w:rPr>
                <w:sz w:val="20"/>
              </w:rPr>
              <w:t xml:space="preserve">Ответственный исполнитель государственной программы</w:t>
            </w:r>
          </w:p>
        </w:tc>
        <w:tc>
          <w:tcPr>
            <w:gridSpan w:val="13"/>
            <w:tcW w:w="12908" w:type="dxa"/>
          </w:tcPr>
          <w:p>
            <w:pPr>
              <w:pStyle w:val="0"/>
            </w:pPr>
            <w:r>
              <w:rPr>
                <w:sz w:val="20"/>
              </w:rPr>
              <w:t xml:space="preserve">Департамент по развитию инновационной и предпринимательской деятельности Томской области</w:t>
            </w:r>
          </w:p>
        </w:tc>
      </w:tr>
      <w:tr>
        <w:tc>
          <w:tcPr>
            <w:tcW w:w="2041" w:type="dxa"/>
          </w:tcPr>
          <w:p>
            <w:pPr>
              <w:pStyle w:val="0"/>
            </w:pPr>
            <w:r>
              <w:rPr>
                <w:sz w:val="20"/>
              </w:rPr>
              <w:t xml:space="preserve">Цель социально-экономического развития Томской области, на реализацию которой направлена государственная программа</w:t>
            </w:r>
          </w:p>
        </w:tc>
        <w:tc>
          <w:tcPr>
            <w:gridSpan w:val="13"/>
            <w:tcW w:w="12908" w:type="dxa"/>
          </w:tcPr>
          <w:p>
            <w:pPr>
              <w:pStyle w:val="0"/>
            </w:pPr>
            <w:r>
              <w:rPr>
                <w:sz w:val="20"/>
              </w:rPr>
              <w:t xml:space="preserve">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w:t>
            </w:r>
          </w:p>
        </w:tc>
      </w:tr>
      <w:tr>
        <w:tc>
          <w:tcPr>
            <w:tcW w:w="2041" w:type="dxa"/>
          </w:tcPr>
          <w:p>
            <w:pPr>
              <w:pStyle w:val="0"/>
            </w:pPr>
            <w:r>
              <w:rPr>
                <w:sz w:val="20"/>
              </w:rPr>
              <w:t xml:space="preserve">Цель государственной программы</w:t>
            </w:r>
          </w:p>
        </w:tc>
        <w:tc>
          <w:tcPr>
            <w:gridSpan w:val="13"/>
            <w:tcW w:w="12908" w:type="dxa"/>
          </w:tcPr>
          <w:p>
            <w:pPr>
              <w:pStyle w:val="0"/>
            </w:pPr>
            <w:r>
              <w:rPr>
                <w:sz w:val="20"/>
              </w:rPr>
              <w:t xml:space="preserve">Развитие предпринимательства и повышение эффективности государственного управления социально-экономическим развитием Томской области</w:t>
            </w:r>
          </w:p>
        </w:tc>
      </w:tr>
      <w:tr>
        <w:tc>
          <w:tcPr>
            <w:tcW w:w="2041" w:type="dxa"/>
            <w:tcBorders>
              <w:bottom w:val="nil"/>
            </w:tcBorders>
            <w:vMerge w:val="restart"/>
          </w:tcPr>
          <w:p>
            <w:pPr>
              <w:pStyle w:val="0"/>
            </w:pPr>
            <w:r>
              <w:rPr>
                <w:sz w:val="20"/>
              </w:rPr>
              <w:t xml:space="preserve">Показатели цели государственной программы и их значения (с детализацией по годам реализации)</w:t>
            </w:r>
          </w:p>
        </w:tc>
        <w:tc>
          <w:tcPr>
            <w:gridSpan w:val="3"/>
            <w:tcW w:w="4762" w:type="dxa"/>
            <w:vAlign w:val="center"/>
          </w:tcPr>
          <w:p>
            <w:pPr>
              <w:pStyle w:val="0"/>
              <w:jc w:val="center"/>
            </w:pPr>
            <w:r>
              <w:rPr>
                <w:sz w:val="20"/>
              </w:rPr>
              <w:t xml:space="preserve">Показатели цели</w:t>
            </w:r>
          </w:p>
        </w:tc>
        <w:tc>
          <w:tcPr>
            <w:tcW w:w="1304" w:type="dxa"/>
            <w:vAlign w:val="center"/>
          </w:tcPr>
          <w:p>
            <w:pPr>
              <w:pStyle w:val="0"/>
              <w:jc w:val="center"/>
            </w:pPr>
            <w:r>
              <w:rPr>
                <w:sz w:val="20"/>
              </w:rPr>
              <w:t xml:space="preserve">2019 год</w:t>
            </w:r>
          </w:p>
        </w:tc>
        <w:tc>
          <w:tcPr>
            <w:tcW w:w="1361" w:type="dxa"/>
            <w:vAlign w:val="center"/>
          </w:tcPr>
          <w:p>
            <w:pPr>
              <w:pStyle w:val="0"/>
              <w:jc w:val="center"/>
            </w:pPr>
            <w:r>
              <w:rPr>
                <w:sz w:val="20"/>
              </w:rPr>
              <w:t xml:space="preserve">2020 год</w:t>
            </w:r>
          </w:p>
        </w:tc>
        <w:tc>
          <w:tcPr>
            <w:tcW w:w="850" w:type="dxa"/>
            <w:vAlign w:val="center"/>
          </w:tcPr>
          <w:p>
            <w:pPr>
              <w:pStyle w:val="0"/>
              <w:jc w:val="center"/>
            </w:pPr>
            <w:r>
              <w:rPr>
                <w:sz w:val="20"/>
              </w:rPr>
              <w:t xml:space="preserve">2021 год</w:t>
            </w:r>
          </w:p>
        </w:tc>
        <w:tc>
          <w:tcPr>
            <w:gridSpan w:val="2"/>
            <w:tcW w:w="890" w:type="dxa"/>
            <w:vAlign w:val="center"/>
          </w:tcPr>
          <w:p>
            <w:pPr>
              <w:pStyle w:val="0"/>
              <w:jc w:val="center"/>
            </w:pPr>
            <w:r>
              <w:rPr>
                <w:sz w:val="20"/>
              </w:rPr>
              <w:t xml:space="preserve">2022 год</w:t>
            </w:r>
          </w:p>
        </w:tc>
        <w:tc>
          <w:tcPr>
            <w:tcW w:w="964" w:type="dxa"/>
            <w:vAlign w:val="center"/>
          </w:tcPr>
          <w:p>
            <w:pPr>
              <w:pStyle w:val="0"/>
              <w:jc w:val="center"/>
            </w:pPr>
            <w:r>
              <w:rPr>
                <w:sz w:val="20"/>
              </w:rPr>
              <w:t xml:space="preserve">2023 год</w:t>
            </w:r>
          </w:p>
        </w:tc>
        <w:tc>
          <w:tcPr>
            <w:tcW w:w="737" w:type="dxa"/>
            <w:vAlign w:val="center"/>
          </w:tcPr>
          <w:p>
            <w:pPr>
              <w:pStyle w:val="0"/>
              <w:jc w:val="center"/>
            </w:pPr>
            <w:r>
              <w:rPr>
                <w:sz w:val="20"/>
              </w:rPr>
              <w:t xml:space="preserve">2024 год</w:t>
            </w:r>
          </w:p>
        </w:tc>
        <w:tc>
          <w:tcPr>
            <w:gridSpan w:val="2"/>
            <w:tcW w:w="1019" w:type="dxa"/>
            <w:vAlign w:val="center"/>
          </w:tcPr>
          <w:p>
            <w:pPr>
              <w:pStyle w:val="0"/>
              <w:jc w:val="center"/>
            </w:pPr>
            <w:r>
              <w:rPr>
                <w:sz w:val="20"/>
              </w:rPr>
              <w:t xml:space="preserve">Прогнозный период 2025 год</w:t>
            </w:r>
          </w:p>
        </w:tc>
        <w:tc>
          <w:tcPr>
            <w:tcW w:w="1021" w:type="dxa"/>
            <w:vAlign w:val="center"/>
          </w:tcPr>
          <w:p>
            <w:pPr>
              <w:pStyle w:val="0"/>
              <w:jc w:val="center"/>
            </w:pPr>
            <w:r>
              <w:rPr>
                <w:sz w:val="20"/>
              </w:rPr>
              <w:t xml:space="preserve">Прогнозный период 2026 год</w:t>
            </w:r>
          </w:p>
        </w:tc>
      </w:tr>
      <w:tr>
        <w:tc>
          <w:tcPr>
            <w:tcBorders>
              <w:bottom w:val="nil"/>
            </w:tcBorders>
            <w:vMerge w:val="continue"/>
          </w:tcPr>
          <w:p/>
        </w:tc>
        <w:tc>
          <w:tcPr>
            <w:gridSpan w:val="3"/>
            <w:tcW w:w="4762" w:type="dxa"/>
            <w:vAlign w:val="center"/>
          </w:tcPr>
          <w:p>
            <w:pPr>
              <w:pStyle w:val="0"/>
            </w:pPr>
            <w:r>
              <w:rPr>
                <w:sz w:val="20"/>
              </w:rPr>
              <w:t xml:space="preserve">1. Численность занятых в сфере малого и среднего предпринимательства, включая индивидуальных предпринимателей, тыс. чел.</w:t>
            </w:r>
          </w:p>
        </w:tc>
        <w:tc>
          <w:tcPr>
            <w:tcW w:w="1304" w:type="dxa"/>
            <w:vAlign w:val="center"/>
          </w:tcPr>
          <w:p>
            <w:pPr>
              <w:pStyle w:val="0"/>
              <w:jc w:val="center"/>
            </w:pPr>
            <w:r>
              <w:rPr>
                <w:sz w:val="20"/>
              </w:rPr>
              <w:t xml:space="preserve">139</w:t>
            </w:r>
          </w:p>
        </w:tc>
        <w:tc>
          <w:tcPr>
            <w:tcW w:w="1361" w:type="dxa"/>
            <w:vAlign w:val="center"/>
          </w:tcPr>
          <w:p>
            <w:pPr>
              <w:pStyle w:val="0"/>
              <w:jc w:val="center"/>
            </w:pPr>
            <w:r>
              <w:rPr>
                <w:sz w:val="20"/>
              </w:rPr>
              <w:t xml:space="preserve">144</w:t>
            </w:r>
          </w:p>
        </w:tc>
        <w:tc>
          <w:tcPr>
            <w:tcW w:w="850" w:type="dxa"/>
            <w:vAlign w:val="center"/>
          </w:tcPr>
          <w:p>
            <w:pPr>
              <w:pStyle w:val="0"/>
              <w:jc w:val="center"/>
            </w:pPr>
            <w:r>
              <w:rPr>
                <w:sz w:val="20"/>
              </w:rPr>
              <w:t xml:space="preserve">143,3</w:t>
            </w:r>
          </w:p>
        </w:tc>
        <w:tc>
          <w:tcPr>
            <w:gridSpan w:val="2"/>
            <w:tcW w:w="890" w:type="dxa"/>
            <w:vAlign w:val="center"/>
          </w:tcPr>
          <w:p>
            <w:pPr>
              <w:pStyle w:val="0"/>
              <w:jc w:val="center"/>
            </w:pPr>
            <w:r>
              <w:rPr>
                <w:sz w:val="20"/>
              </w:rPr>
              <w:t xml:space="preserve">146,1</w:t>
            </w:r>
          </w:p>
        </w:tc>
        <w:tc>
          <w:tcPr>
            <w:tcW w:w="964" w:type="dxa"/>
            <w:vAlign w:val="center"/>
          </w:tcPr>
          <w:p>
            <w:pPr>
              <w:pStyle w:val="0"/>
              <w:jc w:val="center"/>
            </w:pPr>
            <w:r>
              <w:rPr>
                <w:sz w:val="20"/>
              </w:rPr>
              <w:t xml:space="preserve">149</w:t>
            </w:r>
          </w:p>
        </w:tc>
        <w:tc>
          <w:tcPr>
            <w:tcW w:w="737" w:type="dxa"/>
            <w:vAlign w:val="center"/>
          </w:tcPr>
          <w:p>
            <w:pPr>
              <w:pStyle w:val="0"/>
              <w:jc w:val="center"/>
            </w:pPr>
            <w:r>
              <w:rPr>
                <w:sz w:val="20"/>
              </w:rPr>
              <w:t xml:space="preserve">158,8</w:t>
            </w:r>
          </w:p>
        </w:tc>
        <w:tc>
          <w:tcPr>
            <w:gridSpan w:val="2"/>
            <w:tcW w:w="1019" w:type="dxa"/>
            <w:vAlign w:val="center"/>
          </w:tcPr>
          <w:p>
            <w:pPr>
              <w:pStyle w:val="0"/>
              <w:jc w:val="center"/>
            </w:pPr>
            <w:r>
              <w:rPr>
                <w:sz w:val="20"/>
              </w:rPr>
              <w:t xml:space="preserve">165,5</w:t>
            </w:r>
          </w:p>
        </w:tc>
        <w:tc>
          <w:tcPr>
            <w:tcW w:w="1021" w:type="dxa"/>
            <w:vAlign w:val="center"/>
          </w:tcPr>
          <w:p>
            <w:pPr>
              <w:pStyle w:val="0"/>
              <w:jc w:val="center"/>
            </w:pPr>
            <w:r>
              <w:rPr>
                <w:sz w:val="20"/>
              </w:rPr>
              <w:t xml:space="preserve">172</w:t>
            </w:r>
          </w:p>
        </w:tc>
      </w:tr>
      <w:tr>
        <w:tc>
          <w:tcPr>
            <w:tcBorders>
              <w:bottom w:val="nil"/>
            </w:tcBorders>
            <w:vMerge w:val="continue"/>
          </w:tcPr>
          <w:p/>
        </w:tc>
        <w:tc>
          <w:tcPr>
            <w:gridSpan w:val="3"/>
            <w:tcW w:w="4762" w:type="dxa"/>
            <w:vAlign w:val="center"/>
          </w:tcPr>
          <w:p>
            <w:pPr>
              <w:pStyle w:val="0"/>
            </w:pPr>
            <w:r>
              <w:rPr>
                <w:sz w:val="20"/>
              </w:rPr>
              <w:t xml:space="preserve">2. Прирост валового регионального продукта в сопоставимых ценах, %</w:t>
            </w:r>
          </w:p>
        </w:tc>
        <w:tc>
          <w:tcPr>
            <w:tcW w:w="1304" w:type="dxa"/>
            <w:vAlign w:val="center"/>
          </w:tcPr>
          <w:p>
            <w:pPr>
              <w:pStyle w:val="0"/>
              <w:jc w:val="center"/>
            </w:pPr>
            <w:r>
              <w:rPr>
                <w:sz w:val="20"/>
              </w:rPr>
              <w:t xml:space="preserve">0,1</w:t>
            </w:r>
          </w:p>
        </w:tc>
        <w:tc>
          <w:tcPr>
            <w:tcW w:w="1361" w:type="dxa"/>
            <w:vAlign w:val="center"/>
          </w:tcPr>
          <w:p>
            <w:pPr>
              <w:pStyle w:val="0"/>
              <w:jc w:val="center"/>
            </w:pPr>
            <w:r>
              <w:rPr>
                <w:sz w:val="20"/>
              </w:rPr>
              <w:t xml:space="preserve">-7,4</w:t>
            </w:r>
          </w:p>
        </w:tc>
        <w:tc>
          <w:tcPr>
            <w:tcW w:w="850" w:type="dxa"/>
            <w:vAlign w:val="center"/>
          </w:tcPr>
          <w:p>
            <w:pPr>
              <w:pStyle w:val="0"/>
              <w:jc w:val="center"/>
            </w:pPr>
            <w:r>
              <w:rPr>
                <w:sz w:val="20"/>
              </w:rPr>
              <w:t xml:space="preserve">2,3</w:t>
            </w:r>
          </w:p>
        </w:tc>
        <w:tc>
          <w:tcPr>
            <w:gridSpan w:val="2"/>
            <w:tcW w:w="890" w:type="dxa"/>
            <w:vAlign w:val="center"/>
          </w:tcPr>
          <w:p>
            <w:pPr>
              <w:pStyle w:val="0"/>
              <w:jc w:val="center"/>
            </w:pPr>
            <w:r>
              <w:rPr>
                <w:sz w:val="20"/>
              </w:rPr>
              <w:t xml:space="preserve">2,3</w:t>
            </w:r>
          </w:p>
        </w:tc>
        <w:tc>
          <w:tcPr>
            <w:tcW w:w="964" w:type="dxa"/>
            <w:vAlign w:val="center"/>
          </w:tcPr>
          <w:p>
            <w:pPr>
              <w:pStyle w:val="0"/>
              <w:jc w:val="center"/>
            </w:pPr>
            <w:r>
              <w:rPr>
                <w:sz w:val="20"/>
              </w:rPr>
              <w:t xml:space="preserve">2,5</w:t>
            </w:r>
          </w:p>
        </w:tc>
        <w:tc>
          <w:tcPr>
            <w:tcW w:w="737" w:type="dxa"/>
            <w:vAlign w:val="center"/>
          </w:tcPr>
          <w:p>
            <w:pPr>
              <w:pStyle w:val="0"/>
              <w:jc w:val="center"/>
            </w:pPr>
            <w:r>
              <w:rPr>
                <w:sz w:val="20"/>
              </w:rPr>
              <w:t xml:space="preserve">2,4</w:t>
            </w:r>
          </w:p>
        </w:tc>
        <w:tc>
          <w:tcPr>
            <w:gridSpan w:val="2"/>
            <w:tcW w:w="1019" w:type="dxa"/>
            <w:vAlign w:val="center"/>
          </w:tcPr>
          <w:p>
            <w:pPr>
              <w:pStyle w:val="0"/>
              <w:jc w:val="center"/>
            </w:pPr>
            <w:r>
              <w:rPr>
                <w:sz w:val="20"/>
              </w:rPr>
              <w:t xml:space="preserve">3,4</w:t>
            </w:r>
          </w:p>
        </w:tc>
        <w:tc>
          <w:tcPr>
            <w:tcW w:w="1021" w:type="dxa"/>
            <w:vAlign w:val="center"/>
          </w:tcPr>
          <w:p>
            <w:pPr>
              <w:pStyle w:val="0"/>
              <w:jc w:val="center"/>
            </w:pPr>
            <w:r>
              <w:rPr>
                <w:sz w:val="20"/>
              </w:rPr>
              <w:t xml:space="preserve">4,2</w:t>
            </w:r>
          </w:p>
        </w:tc>
      </w:tr>
      <w:tr>
        <w:tblPrEx>
          <w:tblBorders>
            <w:insideH w:val="nil"/>
          </w:tblBorders>
        </w:tblPrEx>
        <w:tc>
          <w:tcPr>
            <w:tcBorders>
              <w:bottom w:val="nil"/>
            </w:tcBorders>
            <w:vMerge w:val="continue"/>
          </w:tcPr>
          <w:p/>
        </w:tc>
        <w:tc>
          <w:tcPr>
            <w:gridSpan w:val="3"/>
            <w:tcW w:w="4762" w:type="dxa"/>
            <w:vAlign w:val="center"/>
            <w:tcBorders>
              <w:bottom w:val="nil"/>
            </w:tcBorders>
          </w:tcPr>
          <w:p>
            <w:pPr>
              <w:pStyle w:val="0"/>
            </w:pPr>
            <w:r>
              <w:rPr>
                <w:sz w:val="20"/>
              </w:rPr>
              <w:t xml:space="preserve">3. Уровень реальной среднемесячной заработной платы (2017 год - базовое значение), %</w:t>
            </w:r>
          </w:p>
        </w:tc>
        <w:tc>
          <w:tcPr>
            <w:tcW w:w="1304" w:type="dxa"/>
            <w:vAlign w:val="center"/>
            <w:tcBorders>
              <w:bottom w:val="nil"/>
            </w:tcBorders>
          </w:tcPr>
          <w:p>
            <w:pPr>
              <w:pStyle w:val="0"/>
              <w:jc w:val="center"/>
            </w:pPr>
            <w:r>
              <w:rPr>
                <w:sz w:val="20"/>
              </w:rPr>
              <w:t xml:space="preserve">112,2</w:t>
            </w:r>
          </w:p>
        </w:tc>
        <w:tc>
          <w:tcPr>
            <w:tcW w:w="1361" w:type="dxa"/>
            <w:vAlign w:val="center"/>
            <w:tcBorders>
              <w:bottom w:val="nil"/>
            </w:tcBorders>
          </w:tcPr>
          <w:p>
            <w:pPr>
              <w:pStyle w:val="0"/>
              <w:jc w:val="center"/>
            </w:pPr>
            <w:r>
              <w:rPr>
                <w:sz w:val="20"/>
              </w:rPr>
              <w:t xml:space="preserve">115,8</w:t>
            </w:r>
          </w:p>
        </w:tc>
        <w:tc>
          <w:tcPr>
            <w:tcW w:w="850" w:type="dxa"/>
            <w:vAlign w:val="center"/>
            <w:tcBorders>
              <w:bottom w:val="nil"/>
            </w:tcBorders>
          </w:tcPr>
          <w:p>
            <w:pPr>
              <w:pStyle w:val="0"/>
              <w:jc w:val="center"/>
            </w:pPr>
            <w:r>
              <w:rPr>
                <w:sz w:val="20"/>
              </w:rPr>
              <w:t xml:space="preserve">116,0</w:t>
            </w:r>
          </w:p>
        </w:tc>
        <w:tc>
          <w:tcPr>
            <w:gridSpan w:val="2"/>
            <w:tcW w:w="890" w:type="dxa"/>
            <w:vAlign w:val="center"/>
            <w:tcBorders>
              <w:bottom w:val="nil"/>
            </w:tcBorders>
          </w:tcPr>
          <w:p>
            <w:pPr>
              <w:pStyle w:val="0"/>
              <w:jc w:val="center"/>
            </w:pPr>
            <w:r>
              <w:rPr>
                <w:sz w:val="20"/>
              </w:rPr>
              <w:t xml:space="preserve">118,4</w:t>
            </w:r>
          </w:p>
        </w:tc>
        <w:tc>
          <w:tcPr>
            <w:tcW w:w="964" w:type="dxa"/>
            <w:vAlign w:val="center"/>
            <w:tcBorders>
              <w:bottom w:val="nil"/>
            </w:tcBorders>
          </w:tcPr>
          <w:p>
            <w:pPr>
              <w:pStyle w:val="0"/>
              <w:jc w:val="center"/>
            </w:pPr>
            <w:r>
              <w:rPr>
                <w:sz w:val="20"/>
              </w:rPr>
              <w:t xml:space="preserve">120,1</w:t>
            </w:r>
          </w:p>
        </w:tc>
        <w:tc>
          <w:tcPr>
            <w:tcW w:w="737" w:type="dxa"/>
            <w:vAlign w:val="center"/>
            <w:tcBorders>
              <w:bottom w:val="nil"/>
            </w:tcBorders>
          </w:tcPr>
          <w:p>
            <w:pPr>
              <w:pStyle w:val="0"/>
              <w:jc w:val="center"/>
            </w:pPr>
            <w:r>
              <w:rPr>
                <w:sz w:val="20"/>
              </w:rPr>
              <w:t xml:space="preserve">121,9</w:t>
            </w:r>
          </w:p>
        </w:tc>
        <w:tc>
          <w:tcPr>
            <w:gridSpan w:val="2"/>
            <w:tcW w:w="1019" w:type="dxa"/>
            <w:vAlign w:val="center"/>
            <w:tcBorders>
              <w:bottom w:val="nil"/>
            </w:tcBorders>
          </w:tcPr>
          <w:p>
            <w:pPr>
              <w:pStyle w:val="0"/>
              <w:jc w:val="center"/>
            </w:pPr>
            <w:r>
              <w:rPr>
                <w:sz w:val="20"/>
              </w:rPr>
              <w:t xml:space="preserve">125,5</w:t>
            </w:r>
          </w:p>
        </w:tc>
        <w:tc>
          <w:tcPr>
            <w:tcW w:w="1021" w:type="dxa"/>
            <w:vAlign w:val="center"/>
            <w:tcBorders>
              <w:bottom w:val="nil"/>
            </w:tcBorders>
          </w:tcPr>
          <w:p>
            <w:pPr>
              <w:pStyle w:val="0"/>
              <w:jc w:val="center"/>
            </w:pPr>
            <w:r>
              <w:rPr>
                <w:sz w:val="20"/>
              </w:rPr>
              <w:t xml:space="preserve">129,3</w:t>
            </w:r>
          </w:p>
        </w:tc>
      </w:tr>
      <w:tr>
        <w:tblPrEx>
          <w:tblBorders>
            <w:insideH w:val="nil"/>
          </w:tblBorders>
        </w:tblPrEx>
        <w:tc>
          <w:tcPr>
            <w:gridSpan w:val="14"/>
            <w:tcW w:w="14949" w:type="dxa"/>
            <w:tcBorders>
              <w:top w:val="nil"/>
            </w:tcBorders>
          </w:tcPr>
          <w:p>
            <w:pPr>
              <w:pStyle w:val="0"/>
              <w:jc w:val="both"/>
            </w:pPr>
            <w:r>
              <w:rPr>
                <w:sz w:val="20"/>
              </w:rPr>
              <w:t xml:space="preserve">(в ред. </w:t>
            </w:r>
            <w:hyperlink w:history="0" r:id="rId45"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31.03.2022 N 131а)</w:t>
            </w:r>
          </w:p>
        </w:tc>
      </w:tr>
      <w:tr>
        <w:tc>
          <w:tcPr>
            <w:tcW w:w="2041" w:type="dxa"/>
            <w:vAlign w:val="center"/>
          </w:tcPr>
          <w:p>
            <w:pPr>
              <w:pStyle w:val="0"/>
            </w:pPr>
            <w:r>
              <w:rPr>
                <w:sz w:val="20"/>
              </w:rPr>
              <w:t xml:space="preserve">Сроки реализации государственной программы</w:t>
            </w:r>
          </w:p>
        </w:tc>
        <w:tc>
          <w:tcPr>
            <w:gridSpan w:val="13"/>
            <w:tcW w:w="12908" w:type="dxa"/>
          </w:tcPr>
          <w:p>
            <w:pPr>
              <w:pStyle w:val="0"/>
            </w:pPr>
            <w:r>
              <w:rPr>
                <w:sz w:val="20"/>
              </w:rPr>
              <w:t xml:space="preserve">2020 - 2024 годы с прогнозом на 2025 и 2026 годы</w:t>
            </w:r>
          </w:p>
        </w:tc>
      </w:tr>
      <w:tr>
        <w:tc>
          <w:tcPr>
            <w:tcW w:w="2041" w:type="dxa"/>
            <w:tcBorders>
              <w:bottom w:val="nil"/>
            </w:tcBorders>
            <w:vMerge w:val="restart"/>
          </w:tcPr>
          <w:p>
            <w:pPr>
              <w:pStyle w:val="0"/>
            </w:pPr>
            <w:r>
              <w:rPr>
                <w:sz w:val="20"/>
              </w:rPr>
              <w:t xml:space="preserve">Объем и источники финансирования государственной программы (с детализацией по годам реализации), тыс. рублей</w:t>
            </w:r>
          </w:p>
        </w:tc>
        <w:tc>
          <w:tcPr>
            <w:tcW w:w="2098" w:type="dxa"/>
            <w:vAlign w:val="center"/>
          </w:tcPr>
          <w:p>
            <w:pPr>
              <w:pStyle w:val="0"/>
              <w:jc w:val="center"/>
            </w:pPr>
            <w:r>
              <w:rPr>
                <w:sz w:val="20"/>
              </w:rPr>
              <w:t xml:space="preserve">Источники</w:t>
            </w:r>
          </w:p>
        </w:tc>
        <w:tc>
          <w:tcPr>
            <w:tcW w:w="1264" w:type="dxa"/>
            <w:vAlign w:val="center"/>
          </w:tcPr>
          <w:p>
            <w:pPr>
              <w:pStyle w:val="0"/>
              <w:jc w:val="center"/>
            </w:pPr>
            <w:r>
              <w:rPr>
                <w:sz w:val="20"/>
              </w:rPr>
              <w:t xml:space="preserve">Всего</w:t>
            </w:r>
          </w:p>
        </w:tc>
        <w:tc>
          <w:tcPr>
            <w:tcW w:w="1400" w:type="dxa"/>
            <w:vAlign w:val="center"/>
          </w:tcPr>
          <w:p>
            <w:pPr>
              <w:pStyle w:val="0"/>
              <w:jc w:val="center"/>
            </w:pPr>
            <w:r>
              <w:rPr>
                <w:sz w:val="20"/>
              </w:rPr>
              <w:t xml:space="preserve">2020 год</w:t>
            </w:r>
          </w:p>
        </w:tc>
        <w:tc>
          <w:tcPr>
            <w:tcW w:w="1304" w:type="dxa"/>
            <w:vAlign w:val="center"/>
          </w:tcPr>
          <w:p>
            <w:pPr>
              <w:pStyle w:val="0"/>
              <w:jc w:val="center"/>
            </w:pPr>
            <w:r>
              <w:rPr>
                <w:sz w:val="20"/>
              </w:rPr>
              <w:t xml:space="preserve">2021 год</w:t>
            </w:r>
          </w:p>
        </w:tc>
        <w:tc>
          <w:tcPr>
            <w:tcW w:w="1361" w:type="dxa"/>
            <w:vAlign w:val="center"/>
          </w:tcPr>
          <w:p>
            <w:pPr>
              <w:pStyle w:val="0"/>
              <w:jc w:val="center"/>
            </w:pPr>
            <w:r>
              <w:rPr>
                <w:sz w:val="20"/>
              </w:rPr>
              <w:t xml:space="preserve">2022 год</w:t>
            </w:r>
          </w:p>
        </w:tc>
        <w:tc>
          <w:tcPr>
            <w:gridSpan w:val="2"/>
            <w:tcW w:w="1218" w:type="dxa"/>
            <w:vAlign w:val="center"/>
          </w:tcPr>
          <w:p>
            <w:pPr>
              <w:pStyle w:val="0"/>
              <w:jc w:val="center"/>
            </w:pPr>
            <w:r>
              <w:rPr>
                <w:sz w:val="20"/>
              </w:rPr>
              <w:t xml:space="preserve">2023 год</w:t>
            </w:r>
          </w:p>
        </w:tc>
        <w:tc>
          <w:tcPr>
            <w:gridSpan w:val="2"/>
            <w:tcW w:w="1486" w:type="dxa"/>
            <w:vAlign w:val="center"/>
          </w:tcPr>
          <w:p>
            <w:pPr>
              <w:pStyle w:val="0"/>
              <w:jc w:val="center"/>
            </w:pPr>
            <w:r>
              <w:rPr>
                <w:sz w:val="20"/>
              </w:rPr>
              <w:t xml:space="preserve">2024 год</w:t>
            </w:r>
          </w:p>
        </w:tc>
        <w:tc>
          <w:tcPr>
            <w:gridSpan w:val="2"/>
            <w:tcW w:w="1330" w:type="dxa"/>
            <w:vAlign w:val="center"/>
          </w:tcPr>
          <w:p>
            <w:pPr>
              <w:pStyle w:val="0"/>
              <w:jc w:val="center"/>
            </w:pPr>
            <w:r>
              <w:rPr>
                <w:sz w:val="20"/>
              </w:rPr>
              <w:t xml:space="preserve">Прогнозный период 2025 год</w:t>
            </w:r>
          </w:p>
        </w:tc>
        <w:tc>
          <w:tcPr>
            <w:gridSpan w:val="2"/>
            <w:tcW w:w="1447" w:type="dxa"/>
            <w:vAlign w:val="center"/>
          </w:tcPr>
          <w:p>
            <w:pPr>
              <w:pStyle w:val="0"/>
              <w:jc w:val="center"/>
            </w:pPr>
            <w:r>
              <w:rPr>
                <w:sz w:val="20"/>
              </w:rPr>
              <w:t xml:space="preserve">Прогнозный период 2026 год</w:t>
            </w:r>
          </w:p>
        </w:tc>
      </w:tr>
      <w:tr>
        <w:tc>
          <w:tcPr>
            <w:tcBorders>
              <w:bottom w:val="nil"/>
            </w:tcBorders>
            <w:vMerge w:val="continue"/>
          </w:tcPr>
          <w:p/>
        </w:tc>
        <w:tc>
          <w:tcPr>
            <w:tcW w:w="2098" w:type="dxa"/>
          </w:tcPr>
          <w:p>
            <w:pPr>
              <w:pStyle w:val="0"/>
            </w:pPr>
            <w:r>
              <w:rPr>
                <w:sz w:val="20"/>
              </w:rPr>
              <w:t xml:space="preserve">федеральный бюджет (по согласованию)</w:t>
            </w:r>
          </w:p>
        </w:tc>
        <w:tc>
          <w:tcPr>
            <w:tcW w:w="1264" w:type="dxa"/>
            <w:vAlign w:val="center"/>
          </w:tcPr>
          <w:p>
            <w:pPr>
              <w:pStyle w:val="0"/>
              <w:jc w:val="center"/>
            </w:pPr>
            <w:r>
              <w:rPr>
                <w:sz w:val="20"/>
              </w:rPr>
              <w:t xml:space="preserve">1281053,0</w:t>
            </w:r>
          </w:p>
        </w:tc>
        <w:tc>
          <w:tcPr>
            <w:tcW w:w="1400" w:type="dxa"/>
            <w:vAlign w:val="center"/>
          </w:tcPr>
          <w:p>
            <w:pPr>
              <w:pStyle w:val="0"/>
              <w:jc w:val="center"/>
            </w:pPr>
            <w:r>
              <w:rPr>
                <w:sz w:val="20"/>
              </w:rPr>
              <w:t xml:space="preserve">426716,8</w:t>
            </w:r>
          </w:p>
        </w:tc>
        <w:tc>
          <w:tcPr>
            <w:tcW w:w="1304" w:type="dxa"/>
            <w:vAlign w:val="center"/>
          </w:tcPr>
          <w:p>
            <w:pPr>
              <w:pStyle w:val="0"/>
              <w:jc w:val="center"/>
            </w:pPr>
            <w:r>
              <w:rPr>
                <w:sz w:val="20"/>
              </w:rPr>
              <w:t xml:space="preserve">171957,6</w:t>
            </w:r>
          </w:p>
        </w:tc>
        <w:tc>
          <w:tcPr>
            <w:tcW w:w="1361" w:type="dxa"/>
            <w:vAlign w:val="center"/>
          </w:tcPr>
          <w:p>
            <w:pPr>
              <w:pStyle w:val="0"/>
              <w:jc w:val="center"/>
            </w:pPr>
            <w:r>
              <w:rPr>
                <w:sz w:val="20"/>
              </w:rPr>
              <w:t xml:space="preserve">139780,8</w:t>
            </w:r>
          </w:p>
        </w:tc>
        <w:tc>
          <w:tcPr>
            <w:gridSpan w:val="2"/>
            <w:tcW w:w="1218" w:type="dxa"/>
            <w:vAlign w:val="center"/>
          </w:tcPr>
          <w:p>
            <w:pPr>
              <w:pStyle w:val="0"/>
              <w:jc w:val="center"/>
            </w:pPr>
            <w:r>
              <w:rPr>
                <w:sz w:val="20"/>
              </w:rPr>
              <w:t xml:space="preserve">376298,4</w:t>
            </w:r>
          </w:p>
        </w:tc>
        <w:tc>
          <w:tcPr>
            <w:gridSpan w:val="2"/>
            <w:tcW w:w="1486" w:type="dxa"/>
            <w:vAlign w:val="center"/>
          </w:tcPr>
          <w:p>
            <w:pPr>
              <w:pStyle w:val="0"/>
              <w:jc w:val="center"/>
            </w:pPr>
            <w:r>
              <w:rPr>
                <w:sz w:val="20"/>
              </w:rPr>
              <w:t xml:space="preserve">162717,2</w:t>
            </w:r>
          </w:p>
        </w:tc>
        <w:tc>
          <w:tcPr>
            <w:gridSpan w:val="2"/>
            <w:tcW w:w="1330" w:type="dxa"/>
            <w:vAlign w:val="center"/>
          </w:tcPr>
          <w:p>
            <w:pPr>
              <w:pStyle w:val="0"/>
              <w:jc w:val="center"/>
            </w:pPr>
            <w:r>
              <w:rPr>
                <w:sz w:val="20"/>
              </w:rPr>
              <w:t xml:space="preserve">1791,1</w:t>
            </w:r>
          </w:p>
        </w:tc>
        <w:tc>
          <w:tcPr>
            <w:gridSpan w:val="2"/>
            <w:tcW w:w="1447" w:type="dxa"/>
            <w:vAlign w:val="center"/>
          </w:tcPr>
          <w:p>
            <w:pPr>
              <w:pStyle w:val="0"/>
              <w:jc w:val="center"/>
            </w:pPr>
            <w:r>
              <w:rPr>
                <w:sz w:val="20"/>
              </w:rPr>
              <w:t xml:space="preserve">1791,1</w:t>
            </w:r>
          </w:p>
        </w:tc>
      </w:tr>
      <w:tr>
        <w:tc>
          <w:tcPr>
            <w:tcBorders>
              <w:bottom w:val="nil"/>
            </w:tcBorders>
            <w:vMerge w:val="continue"/>
          </w:tcPr>
          <w:p/>
        </w:tc>
        <w:tc>
          <w:tcPr>
            <w:tcW w:w="2098" w:type="dxa"/>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64" w:type="dxa"/>
            <w:vAlign w:val="center"/>
          </w:tcPr>
          <w:p>
            <w:pPr>
              <w:pStyle w:val="0"/>
              <w:jc w:val="center"/>
            </w:pPr>
            <w:r>
              <w:rPr>
                <w:sz w:val="20"/>
              </w:rPr>
              <w:t xml:space="preserve">0,0</w:t>
            </w:r>
          </w:p>
        </w:tc>
        <w:tc>
          <w:tcPr>
            <w:tcW w:w="1400" w:type="dxa"/>
            <w:vAlign w:val="center"/>
          </w:tcPr>
          <w:p>
            <w:pPr>
              <w:pStyle w:val="0"/>
              <w:jc w:val="center"/>
            </w:pPr>
            <w:r>
              <w:rPr>
                <w:sz w:val="20"/>
              </w:rPr>
              <w:t xml:space="preserve">0,0</w:t>
            </w:r>
          </w:p>
        </w:tc>
        <w:tc>
          <w:tcPr>
            <w:tcW w:w="1304" w:type="dxa"/>
            <w:vAlign w:val="center"/>
          </w:tcPr>
          <w:p>
            <w:pPr>
              <w:pStyle w:val="0"/>
              <w:jc w:val="center"/>
            </w:pPr>
            <w:r>
              <w:rPr>
                <w:sz w:val="20"/>
              </w:rPr>
              <w:t xml:space="preserve">0,0</w:t>
            </w:r>
          </w:p>
        </w:tc>
        <w:tc>
          <w:tcPr>
            <w:tcW w:w="1361" w:type="dxa"/>
            <w:vAlign w:val="center"/>
          </w:tcPr>
          <w:p>
            <w:pPr>
              <w:pStyle w:val="0"/>
              <w:jc w:val="center"/>
            </w:pPr>
            <w:r>
              <w:rPr>
                <w:sz w:val="20"/>
              </w:rPr>
              <w:t xml:space="preserve">0,0</w:t>
            </w:r>
          </w:p>
        </w:tc>
        <w:tc>
          <w:tcPr>
            <w:gridSpan w:val="2"/>
            <w:tcW w:w="1218" w:type="dxa"/>
            <w:vAlign w:val="center"/>
          </w:tcPr>
          <w:p>
            <w:pPr>
              <w:pStyle w:val="0"/>
              <w:jc w:val="center"/>
            </w:pPr>
            <w:r>
              <w:rPr>
                <w:sz w:val="20"/>
              </w:rPr>
              <w:t xml:space="preserve">0,0</w:t>
            </w:r>
          </w:p>
        </w:tc>
        <w:tc>
          <w:tcPr>
            <w:gridSpan w:val="2"/>
            <w:tcW w:w="1486" w:type="dxa"/>
            <w:vAlign w:val="center"/>
          </w:tcPr>
          <w:p>
            <w:pPr>
              <w:pStyle w:val="0"/>
              <w:jc w:val="center"/>
            </w:pPr>
            <w:r>
              <w:rPr>
                <w:sz w:val="20"/>
              </w:rPr>
              <w:t xml:space="preserve">0,0</w:t>
            </w:r>
          </w:p>
        </w:tc>
        <w:tc>
          <w:tcPr>
            <w:gridSpan w:val="2"/>
            <w:tcW w:w="1330" w:type="dxa"/>
            <w:vAlign w:val="center"/>
          </w:tcPr>
          <w:p>
            <w:pPr>
              <w:pStyle w:val="0"/>
              <w:jc w:val="center"/>
            </w:pPr>
            <w:r>
              <w:rPr>
                <w:sz w:val="20"/>
              </w:rPr>
              <w:t xml:space="preserve">0,0</w:t>
            </w:r>
          </w:p>
        </w:tc>
        <w:tc>
          <w:tcPr>
            <w:gridSpan w:val="2"/>
            <w:tcW w:w="1447" w:type="dxa"/>
            <w:vAlign w:val="center"/>
          </w:tcPr>
          <w:p>
            <w:pPr>
              <w:pStyle w:val="0"/>
              <w:jc w:val="center"/>
            </w:pPr>
            <w:r>
              <w:rPr>
                <w:sz w:val="20"/>
              </w:rPr>
              <w:t xml:space="preserve">0,0</w:t>
            </w:r>
          </w:p>
        </w:tc>
      </w:tr>
      <w:tr>
        <w:tc>
          <w:tcPr>
            <w:tcBorders>
              <w:bottom w:val="nil"/>
            </w:tcBorders>
            <w:vMerge w:val="continue"/>
          </w:tcPr>
          <w:p/>
        </w:tc>
        <w:tc>
          <w:tcPr>
            <w:tcW w:w="2098" w:type="dxa"/>
          </w:tcPr>
          <w:p>
            <w:pPr>
              <w:pStyle w:val="0"/>
            </w:pPr>
            <w:r>
              <w:rPr>
                <w:sz w:val="20"/>
              </w:rPr>
              <w:t xml:space="preserve">областной бюджет</w:t>
            </w:r>
          </w:p>
        </w:tc>
        <w:tc>
          <w:tcPr>
            <w:tcW w:w="1264" w:type="dxa"/>
            <w:vAlign w:val="center"/>
          </w:tcPr>
          <w:p>
            <w:pPr>
              <w:pStyle w:val="0"/>
              <w:jc w:val="center"/>
            </w:pPr>
            <w:r>
              <w:rPr>
                <w:sz w:val="20"/>
              </w:rPr>
              <w:t xml:space="preserve">1649752,4</w:t>
            </w:r>
          </w:p>
        </w:tc>
        <w:tc>
          <w:tcPr>
            <w:tcW w:w="1400" w:type="dxa"/>
            <w:vAlign w:val="center"/>
          </w:tcPr>
          <w:p>
            <w:pPr>
              <w:pStyle w:val="0"/>
              <w:jc w:val="center"/>
            </w:pPr>
            <w:r>
              <w:rPr>
                <w:sz w:val="20"/>
              </w:rPr>
              <w:t xml:space="preserve">281936,4</w:t>
            </w:r>
          </w:p>
        </w:tc>
        <w:tc>
          <w:tcPr>
            <w:tcW w:w="1304" w:type="dxa"/>
            <w:vAlign w:val="center"/>
          </w:tcPr>
          <w:p>
            <w:pPr>
              <w:pStyle w:val="0"/>
              <w:jc w:val="center"/>
            </w:pPr>
            <w:r>
              <w:rPr>
                <w:sz w:val="20"/>
              </w:rPr>
              <w:t xml:space="preserve">268316,6</w:t>
            </w:r>
          </w:p>
        </w:tc>
        <w:tc>
          <w:tcPr>
            <w:tcW w:w="1361" w:type="dxa"/>
            <w:vAlign w:val="center"/>
          </w:tcPr>
          <w:p>
            <w:pPr>
              <w:pStyle w:val="0"/>
              <w:jc w:val="center"/>
            </w:pPr>
            <w:r>
              <w:rPr>
                <w:sz w:val="20"/>
              </w:rPr>
              <w:t xml:space="preserve">335753,8</w:t>
            </w:r>
          </w:p>
        </w:tc>
        <w:tc>
          <w:tcPr>
            <w:gridSpan w:val="2"/>
            <w:tcW w:w="1218" w:type="dxa"/>
            <w:vAlign w:val="center"/>
          </w:tcPr>
          <w:p>
            <w:pPr>
              <w:pStyle w:val="0"/>
              <w:jc w:val="center"/>
            </w:pPr>
            <w:r>
              <w:rPr>
                <w:sz w:val="20"/>
              </w:rPr>
              <w:t xml:space="preserve">208482,0</w:t>
            </w:r>
          </w:p>
        </w:tc>
        <w:tc>
          <w:tcPr>
            <w:gridSpan w:val="2"/>
            <w:tcW w:w="1486" w:type="dxa"/>
            <w:vAlign w:val="center"/>
          </w:tcPr>
          <w:p>
            <w:pPr>
              <w:pStyle w:val="0"/>
              <w:jc w:val="center"/>
            </w:pPr>
            <w:r>
              <w:rPr>
                <w:sz w:val="20"/>
              </w:rPr>
              <w:t xml:space="preserve">189406,0</w:t>
            </w:r>
          </w:p>
        </w:tc>
        <w:tc>
          <w:tcPr>
            <w:gridSpan w:val="2"/>
            <w:tcW w:w="1330" w:type="dxa"/>
            <w:vAlign w:val="center"/>
          </w:tcPr>
          <w:p>
            <w:pPr>
              <w:pStyle w:val="0"/>
              <w:jc w:val="center"/>
            </w:pPr>
            <w:r>
              <w:rPr>
                <w:sz w:val="20"/>
              </w:rPr>
              <w:t xml:space="preserve">182928,8</w:t>
            </w:r>
          </w:p>
        </w:tc>
        <w:tc>
          <w:tcPr>
            <w:gridSpan w:val="2"/>
            <w:tcW w:w="1447" w:type="dxa"/>
            <w:vAlign w:val="center"/>
          </w:tcPr>
          <w:p>
            <w:pPr>
              <w:pStyle w:val="0"/>
              <w:jc w:val="center"/>
            </w:pPr>
            <w:r>
              <w:rPr>
                <w:sz w:val="20"/>
              </w:rPr>
              <w:t xml:space="preserve">182928,8</w:t>
            </w:r>
          </w:p>
        </w:tc>
      </w:tr>
      <w:tr>
        <w:tc>
          <w:tcPr>
            <w:tcBorders>
              <w:bottom w:val="nil"/>
            </w:tcBorders>
            <w:vMerge w:val="continue"/>
          </w:tcPr>
          <w:p/>
        </w:tc>
        <w:tc>
          <w:tcPr>
            <w:tcW w:w="2098" w:type="dxa"/>
          </w:tcPr>
          <w:p>
            <w:pPr>
              <w:pStyle w:val="0"/>
            </w:pPr>
            <w:r>
              <w:rPr>
                <w:sz w:val="20"/>
              </w:rPr>
              <w:t xml:space="preserve">местные бюджеты (по согласованию)</w:t>
            </w:r>
          </w:p>
        </w:tc>
        <w:tc>
          <w:tcPr>
            <w:tcW w:w="1264" w:type="dxa"/>
            <w:vAlign w:val="center"/>
          </w:tcPr>
          <w:p>
            <w:pPr>
              <w:pStyle w:val="0"/>
              <w:jc w:val="center"/>
            </w:pPr>
            <w:r>
              <w:rPr>
                <w:sz w:val="20"/>
              </w:rPr>
              <w:t xml:space="preserve">32615,6</w:t>
            </w:r>
          </w:p>
        </w:tc>
        <w:tc>
          <w:tcPr>
            <w:tcW w:w="1400" w:type="dxa"/>
            <w:vAlign w:val="center"/>
          </w:tcPr>
          <w:p>
            <w:pPr>
              <w:pStyle w:val="0"/>
              <w:jc w:val="center"/>
            </w:pPr>
            <w:r>
              <w:rPr>
                <w:sz w:val="20"/>
              </w:rPr>
              <w:t xml:space="preserve">9256,6</w:t>
            </w:r>
          </w:p>
        </w:tc>
        <w:tc>
          <w:tcPr>
            <w:tcW w:w="1304" w:type="dxa"/>
            <w:vAlign w:val="center"/>
          </w:tcPr>
          <w:p>
            <w:pPr>
              <w:pStyle w:val="0"/>
              <w:jc w:val="center"/>
            </w:pPr>
            <w:r>
              <w:rPr>
                <w:sz w:val="20"/>
              </w:rPr>
              <w:t xml:space="preserve">4979,7</w:t>
            </w:r>
          </w:p>
        </w:tc>
        <w:tc>
          <w:tcPr>
            <w:tcW w:w="1361" w:type="dxa"/>
            <w:vAlign w:val="center"/>
          </w:tcPr>
          <w:p>
            <w:pPr>
              <w:pStyle w:val="0"/>
              <w:jc w:val="center"/>
            </w:pPr>
            <w:r>
              <w:rPr>
                <w:sz w:val="20"/>
              </w:rPr>
              <w:t xml:space="preserve">5355,7</w:t>
            </w:r>
          </w:p>
        </w:tc>
        <w:tc>
          <w:tcPr>
            <w:gridSpan w:val="2"/>
            <w:tcW w:w="1218" w:type="dxa"/>
            <w:vAlign w:val="center"/>
          </w:tcPr>
          <w:p>
            <w:pPr>
              <w:pStyle w:val="0"/>
              <w:jc w:val="center"/>
            </w:pPr>
            <w:r>
              <w:rPr>
                <w:sz w:val="20"/>
              </w:rPr>
              <w:t xml:space="preserve">3255,9</w:t>
            </w:r>
          </w:p>
        </w:tc>
        <w:tc>
          <w:tcPr>
            <w:gridSpan w:val="2"/>
            <w:tcW w:w="1486" w:type="dxa"/>
            <w:vAlign w:val="center"/>
          </w:tcPr>
          <w:p>
            <w:pPr>
              <w:pStyle w:val="0"/>
              <w:jc w:val="center"/>
            </w:pPr>
            <w:r>
              <w:rPr>
                <w:sz w:val="20"/>
              </w:rPr>
              <w:t xml:space="preserve">3255,9</w:t>
            </w:r>
          </w:p>
        </w:tc>
        <w:tc>
          <w:tcPr>
            <w:gridSpan w:val="2"/>
            <w:tcW w:w="1330" w:type="dxa"/>
            <w:vAlign w:val="center"/>
          </w:tcPr>
          <w:p>
            <w:pPr>
              <w:pStyle w:val="0"/>
              <w:jc w:val="center"/>
            </w:pPr>
            <w:r>
              <w:rPr>
                <w:sz w:val="20"/>
              </w:rPr>
              <w:t xml:space="preserve">3255,9</w:t>
            </w:r>
          </w:p>
        </w:tc>
        <w:tc>
          <w:tcPr>
            <w:gridSpan w:val="2"/>
            <w:tcW w:w="1447" w:type="dxa"/>
            <w:vAlign w:val="center"/>
          </w:tcPr>
          <w:p>
            <w:pPr>
              <w:pStyle w:val="0"/>
              <w:jc w:val="center"/>
            </w:pPr>
            <w:r>
              <w:rPr>
                <w:sz w:val="20"/>
              </w:rPr>
              <w:t xml:space="preserve">3255,9</w:t>
            </w:r>
          </w:p>
        </w:tc>
      </w:tr>
      <w:tr>
        <w:tc>
          <w:tcPr>
            <w:tcBorders>
              <w:bottom w:val="nil"/>
            </w:tcBorders>
            <w:vMerge w:val="continue"/>
          </w:tcPr>
          <w:p/>
        </w:tc>
        <w:tc>
          <w:tcPr>
            <w:tcW w:w="2098" w:type="dxa"/>
          </w:tcPr>
          <w:p>
            <w:pPr>
              <w:pStyle w:val="0"/>
            </w:pPr>
            <w:r>
              <w:rPr>
                <w:sz w:val="20"/>
              </w:rPr>
              <w:t xml:space="preserve">внебюджетные источники (по согласованию)</w:t>
            </w:r>
          </w:p>
        </w:tc>
        <w:tc>
          <w:tcPr>
            <w:tcW w:w="1264" w:type="dxa"/>
            <w:vAlign w:val="center"/>
          </w:tcPr>
          <w:p>
            <w:pPr>
              <w:pStyle w:val="0"/>
              <w:jc w:val="center"/>
            </w:pPr>
            <w:r>
              <w:rPr>
                <w:sz w:val="20"/>
              </w:rPr>
              <w:t xml:space="preserve">18083004,4</w:t>
            </w:r>
          </w:p>
        </w:tc>
        <w:tc>
          <w:tcPr>
            <w:tcW w:w="1400" w:type="dxa"/>
            <w:vAlign w:val="center"/>
          </w:tcPr>
          <w:p>
            <w:pPr>
              <w:pStyle w:val="0"/>
              <w:jc w:val="center"/>
            </w:pPr>
            <w:r>
              <w:rPr>
                <w:sz w:val="20"/>
              </w:rPr>
              <w:t xml:space="preserve">9356263,0</w:t>
            </w:r>
          </w:p>
        </w:tc>
        <w:tc>
          <w:tcPr>
            <w:tcW w:w="1304" w:type="dxa"/>
            <w:vAlign w:val="center"/>
          </w:tcPr>
          <w:p>
            <w:pPr>
              <w:pStyle w:val="0"/>
              <w:jc w:val="center"/>
            </w:pPr>
            <w:r>
              <w:rPr>
                <w:sz w:val="20"/>
              </w:rPr>
              <w:t xml:space="preserve">8438596,4</w:t>
            </w:r>
          </w:p>
        </w:tc>
        <w:tc>
          <w:tcPr>
            <w:tcW w:w="1361" w:type="dxa"/>
            <w:vAlign w:val="center"/>
          </w:tcPr>
          <w:p>
            <w:pPr>
              <w:pStyle w:val="0"/>
              <w:jc w:val="center"/>
            </w:pPr>
            <w:r>
              <w:rPr>
                <w:sz w:val="20"/>
              </w:rPr>
              <w:t xml:space="preserve">137669,0</w:t>
            </w:r>
          </w:p>
        </w:tc>
        <w:tc>
          <w:tcPr>
            <w:gridSpan w:val="2"/>
            <w:tcW w:w="1218" w:type="dxa"/>
            <w:vAlign w:val="center"/>
          </w:tcPr>
          <w:p>
            <w:pPr>
              <w:pStyle w:val="0"/>
              <w:jc w:val="center"/>
            </w:pPr>
            <w:r>
              <w:rPr>
                <w:sz w:val="20"/>
              </w:rPr>
              <w:t xml:space="preserve">133669,0</w:t>
            </w:r>
          </w:p>
        </w:tc>
        <w:tc>
          <w:tcPr>
            <w:gridSpan w:val="2"/>
            <w:tcW w:w="1486" w:type="dxa"/>
            <w:vAlign w:val="center"/>
          </w:tcPr>
          <w:p>
            <w:pPr>
              <w:pStyle w:val="0"/>
              <w:jc w:val="center"/>
            </w:pPr>
            <w:r>
              <w:rPr>
                <w:sz w:val="20"/>
              </w:rPr>
              <w:t xml:space="preserve">15469,0</w:t>
            </w:r>
          </w:p>
        </w:tc>
        <w:tc>
          <w:tcPr>
            <w:gridSpan w:val="2"/>
            <w:tcW w:w="1330" w:type="dxa"/>
            <w:vAlign w:val="center"/>
          </w:tcPr>
          <w:p>
            <w:pPr>
              <w:pStyle w:val="0"/>
              <w:jc w:val="center"/>
            </w:pPr>
            <w:r>
              <w:rPr>
                <w:sz w:val="20"/>
              </w:rPr>
              <w:t xml:space="preserve">669,0</w:t>
            </w:r>
          </w:p>
        </w:tc>
        <w:tc>
          <w:tcPr>
            <w:gridSpan w:val="2"/>
            <w:tcW w:w="1447" w:type="dxa"/>
            <w:vAlign w:val="center"/>
          </w:tcPr>
          <w:p>
            <w:pPr>
              <w:pStyle w:val="0"/>
              <w:jc w:val="center"/>
            </w:pPr>
            <w:r>
              <w:rPr>
                <w:sz w:val="20"/>
              </w:rPr>
              <w:t xml:space="preserve">669,0</w:t>
            </w:r>
          </w:p>
        </w:tc>
      </w:tr>
      <w:tr>
        <w:tblPrEx>
          <w:tblBorders>
            <w:insideH w:val="nil"/>
          </w:tblBorders>
        </w:tblPrEx>
        <w:tc>
          <w:tcPr>
            <w:tcBorders>
              <w:bottom w:val="nil"/>
            </w:tcBorders>
            <w:vMerge w:val="continue"/>
          </w:tcPr>
          <w:p/>
        </w:tc>
        <w:tc>
          <w:tcPr>
            <w:tcW w:w="2098" w:type="dxa"/>
            <w:tcBorders>
              <w:bottom w:val="nil"/>
            </w:tcBorders>
          </w:tcPr>
          <w:p>
            <w:pPr>
              <w:pStyle w:val="0"/>
            </w:pPr>
            <w:r>
              <w:rPr>
                <w:sz w:val="20"/>
              </w:rPr>
              <w:t xml:space="preserve">всего по источникам</w:t>
            </w:r>
          </w:p>
        </w:tc>
        <w:tc>
          <w:tcPr>
            <w:tcW w:w="1264" w:type="dxa"/>
            <w:vAlign w:val="center"/>
            <w:tcBorders>
              <w:bottom w:val="nil"/>
            </w:tcBorders>
          </w:tcPr>
          <w:p>
            <w:pPr>
              <w:pStyle w:val="0"/>
              <w:jc w:val="center"/>
            </w:pPr>
            <w:r>
              <w:rPr>
                <w:sz w:val="20"/>
              </w:rPr>
              <w:t xml:space="preserve">21046425,4</w:t>
            </w:r>
          </w:p>
        </w:tc>
        <w:tc>
          <w:tcPr>
            <w:tcW w:w="1400" w:type="dxa"/>
            <w:vAlign w:val="center"/>
            <w:tcBorders>
              <w:bottom w:val="nil"/>
            </w:tcBorders>
          </w:tcPr>
          <w:p>
            <w:pPr>
              <w:pStyle w:val="0"/>
              <w:jc w:val="center"/>
            </w:pPr>
            <w:r>
              <w:rPr>
                <w:sz w:val="20"/>
              </w:rPr>
              <w:t xml:space="preserve">10074172,8</w:t>
            </w:r>
          </w:p>
        </w:tc>
        <w:tc>
          <w:tcPr>
            <w:tcW w:w="1304" w:type="dxa"/>
            <w:vAlign w:val="center"/>
            <w:tcBorders>
              <w:bottom w:val="nil"/>
            </w:tcBorders>
          </w:tcPr>
          <w:p>
            <w:pPr>
              <w:pStyle w:val="0"/>
              <w:jc w:val="center"/>
            </w:pPr>
            <w:r>
              <w:rPr>
                <w:sz w:val="20"/>
              </w:rPr>
              <w:t xml:space="preserve">8883850,3</w:t>
            </w:r>
          </w:p>
        </w:tc>
        <w:tc>
          <w:tcPr>
            <w:tcW w:w="1361" w:type="dxa"/>
            <w:vAlign w:val="center"/>
            <w:tcBorders>
              <w:bottom w:val="nil"/>
            </w:tcBorders>
          </w:tcPr>
          <w:p>
            <w:pPr>
              <w:pStyle w:val="0"/>
              <w:jc w:val="center"/>
            </w:pPr>
            <w:r>
              <w:rPr>
                <w:sz w:val="20"/>
              </w:rPr>
              <w:t xml:space="preserve">618559,3</w:t>
            </w:r>
          </w:p>
        </w:tc>
        <w:tc>
          <w:tcPr>
            <w:gridSpan w:val="2"/>
            <w:tcW w:w="1218" w:type="dxa"/>
            <w:vAlign w:val="center"/>
            <w:tcBorders>
              <w:bottom w:val="nil"/>
            </w:tcBorders>
          </w:tcPr>
          <w:p>
            <w:pPr>
              <w:pStyle w:val="0"/>
              <w:jc w:val="center"/>
            </w:pPr>
            <w:r>
              <w:rPr>
                <w:sz w:val="20"/>
              </w:rPr>
              <w:t xml:space="preserve">721705,3</w:t>
            </w:r>
          </w:p>
        </w:tc>
        <w:tc>
          <w:tcPr>
            <w:gridSpan w:val="2"/>
            <w:tcW w:w="1486" w:type="dxa"/>
            <w:vAlign w:val="center"/>
            <w:tcBorders>
              <w:bottom w:val="nil"/>
            </w:tcBorders>
          </w:tcPr>
          <w:p>
            <w:pPr>
              <w:pStyle w:val="0"/>
              <w:jc w:val="center"/>
            </w:pPr>
            <w:r>
              <w:rPr>
                <w:sz w:val="20"/>
              </w:rPr>
              <w:t xml:space="preserve">370848,1</w:t>
            </w:r>
          </w:p>
        </w:tc>
        <w:tc>
          <w:tcPr>
            <w:gridSpan w:val="2"/>
            <w:tcW w:w="1330" w:type="dxa"/>
            <w:vAlign w:val="center"/>
            <w:tcBorders>
              <w:bottom w:val="nil"/>
            </w:tcBorders>
          </w:tcPr>
          <w:p>
            <w:pPr>
              <w:pStyle w:val="0"/>
              <w:jc w:val="center"/>
            </w:pPr>
            <w:r>
              <w:rPr>
                <w:sz w:val="20"/>
              </w:rPr>
              <w:t xml:space="preserve">188644,8</w:t>
            </w:r>
          </w:p>
        </w:tc>
        <w:tc>
          <w:tcPr>
            <w:gridSpan w:val="2"/>
            <w:tcW w:w="1447" w:type="dxa"/>
            <w:vAlign w:val="center"/>
            <w:tcBorders>
              <w:bottom w:val="nil"/>
            </w:tcBorders>
          </w:tcPr>
          <w:p>
            <w:pPr>
              <w:pStyle w:val="0"/>
              <w:jc w:val="center"/>
            </w:pPr>
            <w:r>
              <w:rPr>
                <w:sz w:val="20"/>
              </w:rPr>
              <w:t xml:space="preserve">188644,8</w:t>
            </w:r>
          </w:p>
        </w:tc>
      </w:tr>
      <w:tr>
        <w:tblPrEx>
          <w:tblBorders>
            <w:insideH w:val="nil"/>
          </w:tblBorders>
        </w:tblPrEx>
        <w:tc>
          <w:tcPr>
            <w:gridSpan w:val="14"/>
            <w:tcW w:w="14949" w:type="dxa"/>
            <w:tcBorders>
              <w:top w:val="nil"/>
            </w:tcBorders>
          </w:tcPr>
          <w:p>
            <w:pPr>
              <w:pStyle w:val="0"/>
              <w:jc w:val="both"/>
            </w:pPr>
            <w:r>
              <w:rPr>
                <w:sz w:val="20"/>
              </w:rPr>
              <w:t xml:space="preserve">(в ред. </w:t>
            </w:r>
            <w:hyperlink w:history="0" r:id="rId46" w:tooltip="Постановление Администрации Томской области от 13.07.2022 N 32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13.07.2022 N 321а)</w:t>
            </w:r>
          </w:p>
        </w:tc>
      </w:tr>
    </w:tbl>
    <w:p>
      <w:pPr>
        <w:sectPr>
          <w:headerReference w:type="default" r:id="rId43"/>
          <w:headerReference w:type="first" r:id="rId43"/>
          <w:footerReference w:type="default" r:id="rId44"/>
          <w:footerReference w:type="first" r:id="rId44"/>
          <w:pgSz w:w="16838" w:h="11906" w:orient="landscape"/>
          <w:pgMar w:top="1133" w:right="1440" w:bottom="566" w:left="1440" w:header="0" w:footer="0" w:gutter="0"/>
          <w:titlePg/>
        </w:sectPr>
      </w:pPr>
    </w:p>
    <w:p>
      <w:pPr>
        <w:pStyle w:val="0"/>
        <w:jc w:val="both"/>
      </w:pPr>
      <w:r>
        <w:rPr>
          <w:sz w:val="20"/>
        </w:rPr>
      </w:r>
    </w:p>
    <w:p>
      <w:pPr>
        <w:pStyle w:val="2"/>
        <w:outlineLvl w:val="1"/>
        <w:jc w:val="center"/>
      </w:pPr>
      <w:r>
        <w:rPr>
          <w:sz w:val="20"/>
        </w:rPr>
        <w:t xml:space="preserve">Структура государственной программы "Развитие</w:t>
      </w:r>
    </w:p>
    <w:p>
      <w:pPr>
        <w:pStyle w:val="2"/>
        <w:jc w:val="center"/>
      </w:pPr>
      <w:r>
        <w:rPr>
          <w:sz w:val="20"/>
        </w:rPr>
        <w:t xml:space="preserve">предпринимательства и повышение эффективности</w:t>
      </w:r>
    </w:p>
    <w:p>
      <w:pPr>
        <w:pStyle w:val="2"/>
        <w:jc w:val="center"/>
      </w:pPr>
      <w:r>
        <w:rPr>
          <w:sz w:val="20"/>
        </w:rPr>
        <w:t xml:space="preserve">государственного управления социально-экономическим</w:t>
      </w:r>
    </w:p>
    <w:p>
      <w:pPr>
        <w:pStyle w:val="2"/>
        <w:jc w:val="center"/>
      </w:pPr>
      <w:r>
        <w:rPr>
          <w:sz w:val="20"/>
        </w:rPr>
        <w:t xml:space="preserve">развитием Томской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3118"/>
        <w:gridCol w:w="2891"/>
      </w:tblGrid>
      <w:tr>
        <w:tc>
          <w:tcPr>
            <w:tcW w:w="3061" w:type="dxa"/>
          </w:tcPr>
          <w:p>
            <w:pPr>
              <w:pStyle w:val="0"/>
              <w:jc w:val="center"/>
            </w:pPr>
            <w:r>
              <w:rPr>
                <w:sz w:val="20"/>
              </w:rPr>
              <w:t xml:space="preserve">Подпрограммы/Направления проектной деятельности/Региональные проекты</w:t>
            </w:r>
          </w:p>
        </w:tc>
        <w:tc>
          <w:tcPr>
            <w:tcW w:w="3118" w:type="dxa"/>
          </w:tcPr>
          <w:p>
            <w:pPr>
              <w:pStyle w:val="0"/>
              <w:jc w:val="center"/>
            </w:pPr>
            <w:r>
              <w:rPr>
                <w:sz w:val="20"/>
              </w:rPr>
              <w:t xml:space="preserve">Соисполнитель подпрограммы/Ответственный орган власти за реализацию регионального проекта/Участники обеспечивающей </w:t>
            </w:r>
            <w:hyperlink w:history="0" w:anchor="P16004" w:tooltip="Обеспечивающая подпрограмма">
              <w:r>
                <w:rPr>
                  <w:sz w:val="20"/>
                  <w:color w:val="0000ff"/>
                </w:rPr>
                <w:t xml:space="preserve">подпрограммы</w:t>
              </w:r>
            </w:hyperlink>
          </w:p>
        </w:tc>
        <w:tc>
          <w:tcPr>
            <w:tcW w:w="2891" w:type="dxa"/>
          </w:tcPr>
          <w:p>
            <w:pPr>
              <w:pStyle w:val="0"/>
              <w:jc w:val="center"/>
            </w:pPr>
            <w:r>
              <w:rPr>
                <w:sz w:val="20"/>
              </w:rPr>
              <w:t xml:space="preserve">Цель подпрограммы/регионального проекта</w:t>
            </w:r>
          </w:p>
        </w:tc>
      </w:tr>
      <w:tr>
        <w:tc>
          <w:tcPr>
            <w:gridSpan w:val="3"/>
            <w:tcW w:w="9070" w:type="dxa"/>
          </w:tcPr>
          <w:p>
            <w:pPr>
              <w:pStyle w:val="0"/>
              <w:outlineLvl w:val="2"/>
              <w:jc w:val="center"/>
            </w:pPr>
            <w:r>
              <w:rPr>
                <w:sz w:val="20"/>
              </w:rPr>
              <w:t xml:space="preserve">Процессная часть государственной программы</w:t>
            </w:r>
          </w:p>
        </w:tc>
      </w:tr>
      <w:tr>
        <w:tc>
          <w:tcPr>
            <w:tcW w:w="3061" w:type="dxa"/>
          </w:tcPr>
          <w:p>
            <w:pPr>
              <w:pStyle w:val="0"/>
            </w:pPr>
            <w:hyperlink w:history="0" w:anchor="P6527" w:tooltip="Подпрограмма 1 &quot;Развитие малого и среднего">
              <w:r>
                <w:rPr>
                  <w:sz w:val="20"/>
                  <w:color w:val="0000ff"/>
                </w:rPr>
                <w:t xml:space="preserve">Подпрограмма 1</w:t>
              </w:r>
            </w:hyperlink>
            <w:r>
              <w:rPr>
                <w:sz w:val="20"/>
              </w:rPr>
              <w:t xml:space="preserve">. Развитие малого и среднего предпринимательства в Томской области</w:t>
            </w:r>
          </w:p>
        </w:tc>
        <w:tc>
          <w:tcPr>
            <w:tcW w:w="3118" w:type="dxa"/>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2891" w:type="dxa"/>
          </w:tcPr>
          <w:p>
            <w:pPr>
              <w:pStyle w:val="0"/>
            </w:pPr>
            <w:r>
              <w:rPr>
                <w:sz w:val="20"/>
              </w:rPr>
              <w:t xml:space="preserve">Стимулирование предпринимательской активности населения для развития сферы малого и среднего предпринимательства - важного источника доходов населения</w:t>
            </w:r>
          </w:p>
        </w:tc>
      </w:tr>
      <w:tr>
        <w:tc>
          <w:tcPr>
            <w:tcW w:w="3061" w:type="dxa"/>
          </w:tcPr>
          <w:p>
            <w:pPr>
              <w:pStyle w:val="0"/>
            </w:pPr>
            <w:hyperlink w:history="0" w:anchor="P10666" w:tooltip="Подпрограмма 2 &quot;Развитие сферы общераспространенных">
              <w:r>
                <w:rPr>
                  <w:sz w:val="20"/>
                  <w:color w:val="0000ff"/>
                </w:rPr>
                <w:t xml:space="preserve">Подпрограмма 2</w:t>
              </w:r>
            </w:hyperlink>
            <w:r>
              <w:rPr>
                <w:sz w:val="20"/>
              </w:rPr>
              <w:t xml:space="preserve">. Развитие сферы общераспространенных полезных ископаемых</w:t>
            </w:r>
          </w:p>
        </w:tc>
        <w:tc>
          <w:tcPr>
            <w:tcW w:w="3118" w:type="dxa"/>
          </w:tcPr>
          <w:p>
            <w:pPr>
              <w:pStyle w:val="0"/>
              <w:jc w:val="center"/>
            </w:pPr>
            <w:r>
              <w:rPr>
                <w:sz w:val="20"/>
              </w:rPr>
              <w:t xml:space="preserve">Департамент по недропользованию и развитию нефтегазодобывающего комплекса Администрации Томской области</w:t>
            </w:r>
          </w:p>
        </w:tc>
        <w:tc>
          <w:tcPr>
            <w:tcW w:w="2891" w:type="dxa"/>
          </w:tcPr>
          <w:p>
            <w:pPr>
              <w:pStyle w:val="0"/>
            </w:pPr>
            <w:r>
              <w:rPr>
                <w:sz w:val="20"/>
              </w:rPr>
              <w:t xml:space="preserve">Обеспечение эффективного недропользования субъектами предпринимательской деятельности</w:t>
            </w:r>
          </w:p>
        </w:tc>
      </w:tr>
      <w:tr>
        <w:tblPrEx>
          <w:tblBorders>
            <w:insideH w:val="nil"/>
          </w:tblBorders>
        </w:tblPrEx>
        <w:tc>
          <w:tcPr>
            <w:tcW w:w="3061" w:type="dxa"/>
            <w:tcBorders>
              <w:bottom w:val="nil"/>
            </w:tcBorders>
          </w:tcPr>
          <w:p>
            <w:pPr>
              <w:pStyle w:val="0"/>
            </w:pPr>
            <w:hyperlink w:history="0" w:anchor="P10995" w:tooltip="Подпрограмма 3 &quot;Развитие промышленности в Томской области&quot;">
              <w:r>
                <w:rPr>
                  <w:sz w:val="20"/>
                  <w:color w:val="0000ff"/>
                </w:rPr>
                <w:t xml:space="preserve">Подпрограмма 3</w:t>
              </w:r>
            </w:hyperlink>
            <w:r>
              <w:rPr>
                <w:sz w:val="20"/>
              </w:rPr>
              <w:t xml:space="preserve">. Развитие промышленности в Томской области</w:t>
            </w:r>
          </w:p>
        </w:tc>
        <w:tc>
          <w:tcPr>
            <w:tcW w:w="3118" w:type="dxa"/>
            <w:tcBorders>
              <w:bottom w:val="nil"/>
            </w:tcBorders>
          </w:tcPr>
          <w:p>
            <w:pPr>
              <w:pStyle w:val="0"/>
              <w:jc w:val="center"/>
            </w:pPr>
            <w:r>
              <w:rPr>
                <w:sz w:val="20"/>
              </w:rPr>
              <w:t xml:space="preserve">Департамент промышленности и энергетики Администрации Томской области, Департамент по недропользованию и развитию нефтегазодобывающего комплекса Администрации Томской области, Департамент лесного хозяйства Томской области, Департамент потребительского рынка Администрации Томской области, Департамент инвестиций Томской области, некоммерческая организация "Фонд развития промышленности Томской области", томские промышленные предприятия</w:t>
            </w:r>
          </w:p>
          <w:p>
            <w:pPr>
              <w:pStyle w:val="0"/>
              <w:jc w:val="center"/>
            </w:pPr>
            <w:r>
              <w:rPr>
                <w:sz w:val="20"/>
              </w:rPr>
              <w:t xml:space="preserve">(по согласованию)</w:t>
            </w:r>
          </w:p>
        </w:tc>
        <w:tc>
          <w:tcPr>
            <w:tcW w:w="2891" w:type="dxa"/>
            <w:tcBorders>
              <w:bottom w:val="nil"/>
            </w:tcBorders>
          </w:tcPr>
          <w:p>
            <w:pPr>
              <w:pStyle w:val="0"/>
            </w:pPr>
            <w:r>
              <w:rPr>
                <w:sz w:val="20"/>
              </w:rPr>
              <w:t xml:space="preserve">Создание благоприятных экономических и организационных условий для ведения хозяйственной деятельности в отраслях промышленности Томской области</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47" w:tooltip="Постановление Администрации Томской области от 13.07.2022 N 32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13.07.2022 N 321а)</w:t>
            </w:r>
          </w:p>
        </w:tc>
      </w:tr>
      <w:tr>
        <w:tc>
          <w:tcPr>
            <w:tcW w:w="3061" w:type="dxa"/>
          </w:tcPr>
          <w:p>
            <w:pPr>
              <w:pStyle w:val="0"/>
            </w:pPr>
            <w:hyperlink w:history="0" w:anchor="P12709" w:tooltip="Подпрограмма 4 &quot;Совершенствование управления">
              <w:r>
                <w:rPr>
                  <w:sz w:val="20"/>
                  <w:color w:val="0000ff"/>
                </w:rPr>
                <w:t xml:space="preserve">Подпрограмма 4</w:t>
              </w:r>
            </w:hyperlink>
            <w:r>
              <w:rPr>
                <w:sz w:val="20"/>
              </w:rPr>
              <w:t xml:space="preserve">. Совершенствование управления социально-экономическим развитием Томской области</w:t>
            </w:r>
          </w:p>
        </w:tc>
        <w:tc>
          <w:tcPr>
            <w:tcW w:w="3118" w:type="dxa"/>
          </w:tcPr>
          <w:p>
            <w:pPr>
              <w:pStyle w:val="0"/>
              <w:jc w:val="center"/>
            </w:pPr>
            <w:r>
              <w:rPr>
                <w:sz w:val="20"/>
              </w:rPr>
              <w:t xml:space="preserve">Департамент экономики Администрации Томской области</w:t>
            </w:r>
          </w:p>
        </w:tc>
        <w:tc>
          <w:tcPr>
            <w:tcW w:w="2891" w:type="dxa"/>
          </w:tcPr>
          <w:p>
            <w:pPr>
              <w:pStyle w:val="0"/>
            </w:pPr>
            <w:r>
              <w:rPr>
                <w:sz w:val="20"/>
              </w:rPr>
              <w:t xml:space="preserve">Повышение эффективности государственной политики в сфере социально-экономического развития Томской области</w:t>
            </w:r>
          </w:p>
        </w:tc>
      </w:tr>
      <w:tr>
        <w:tblPrEx>
          <w:tblBorders>
            <w:insideH w:val="nil"/>
          </w:tblBorders>
        </w:tblPrEx>
        <w:tc>
          <w:tcPr>
            <w:tcW w:w="3061" w:type="dxa"/>
            <w:tcBorders>
              <w:bottom w:val="nil"/>
            </w:tcBorders>
          </w:tcPr>
          <w:p>
            <w:pPr>
              <w:pStyle w:val="0"/>
            </w:pPr>
            <w:hyperlink w:history="0" w:anchor="P13229" w:tooltip="Подпрограмма 5 &quot;Обеспечение реализации государственных">
              <w:r>
                <w:rPr>
                  <w:sz w:val="20"/>
                  <w:color w:val="0000ff"/>
                </w:rPr>
                <w:t xml:space="preserve">Подпрограмма 5</w:t>
              </w:r>
            </w:hyperlink>
            <w:r>
              <w:rPr>
                <w:sz w:val="20"/>
              </w:rPr>
              <w:t xml:space="preserve">. Обеспечение реализации государственных полномочий в сфере лицензирования отдельных видов деятельности в Томской области</w:t>
            </w:r>
          </w:p>
        </w:tc>
        <w:tc>
          <w:tcPr>
            <w:tcW w:w="3118" w:type="dxa"/>
            <w:tcBorders>
              <w:bottom w:val="nil"/>
            </w:tcBorders>
          </w:tcPr>
          <w:p>
            <w:pPr>
              <w:pStyle w:val="0"/>
              <w:jc w:val="center"/>
            </w:pPr>
            <w:r>
              <w:rPr>
                <w:sz w:val="20"/>
              </w:rPr>
              <w:t xml:space="preserve">Департамент лицензирования и регионального государственного контроля Томской области</w:t>
            </w:r>
          </w:p>
        </w:tc>
        <w:tc>
          <w:tcPr>
            <w:tcW w:w="2891" w:type="dxa"/>
            <w:tcBorders>
              <w:bottom w:val="nil"/>
            </w:tcBorders>
          </w:tcPr>
          <w:p>
            <w:pPr>
              <w:pStyle w:val="0"/>
            </w:pPr>
            <w:r>
              <w:rPr>
                <w:sz w:val="20"/>
              </w:rPr>
              <w:t xml:space="preserve">Защита прав, законных интересов граждан, субъектов предпринимательства при осуществлении отдельных видов деятельности</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48" w:tooltip="Постановление Администрации Томской области от 28.12.2021 N 547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28.12.2021 N 547а)</w:t>
            </w:r>
          </w:p>
        </w:tc>
      </w:tr>
      <w:tr>
        <w:tc>
          <w:tcPr>
            <w:tcW w:w="3061" w:type="dxa"/>
          </w:tcPr>
          <w:p>
            <w:pPr>
              <w:pStyle w:val="0"/>
            </w:pPr>
            <w:r>
              <w:rPr>
                <w:sz w:val="20"/>
              </w:rPr>
              <w:t xml:space="preserve">Обеспечивающая </w:t>
            </w:r>
            <w:hyperlink w:history="0" w:anchor="P16004" w:tooltip="Обеспечивающая подпрограмма">
              <w:r>
                <w:rPr>
                  <w:sz w:val="20"/>
                  <w:color w:val="0000ff"/>
                </w:rPr>
                <w:t xml:space="preserve">подпрограмма</w:t>
              </w:r>
            </w:hyperlink>
          </w:p>
        </w:tc>
        <w:tc>
          <w:tcPr>
            <w:tcW w:w="3118" w:type="dxa"/>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2891" w:type="dxa"/>
          </w:tcPr>
          <w:p>
            <w:pPr>
              <w:pStyle w:val="0"/>
              <w:jc w:val="center"/>
            </w:pPr>
            <w:r>
              <w:rPr>
                <w:sz w:val="20"/>
              </w:rPr>
              <w:t xml:space="preserve">хххххх</w:t>
            </w:r>
          </w:p>
        </w:tc>
      </w:tr>
      <w:tr>
        <w:tblPrEx>
          <w:tblBorders>
            <w:insideH w:val="nil"/>
          </w:tblBorders>
        </w:tblPrEx>
        <w:tc>
          <w:tcPr>
            <w:gridSpan w:val="3"/>
            <w:tcW w:w="9070" w:type="dxa"/>
            <w:tcBorders>
              <w:bottom w:val="nil"/>
            </w:tcBorders>
          </w:tcPr>
          <w:p>
            <w:pPr>
              <w:pStyle w:val="0"/>
              <w:outlineLvl w:val="2"/>
              <w:jc w:val="center"/>
            </w:pPr>
            <w:r>
              <w:rPr>
                <w:sz w:val="20"/>
              </w:rPr>
              <w:t xml:space="preserve">Проектная часть государственной программы</w:t>
            </w:r>
          </w:p>
        </w:tc>
      </w:tr>
      <w:tr>
        <w:tblPrEx>
          <w:tblBorders>
            <w:insideH w:val="nil"/>
          </w:tblBorders>
        </w:tblPrEx>
        <w:tc>
          <w:tcPr>
            <w:gridSpan w:val="3"/>
            <w:tcW w:w="9070" w:type="dxa"/>
            <w:tcBorders>
              <w:top w:val="nil"/>
            </w:tcBorders>
          </w:tcPr>
          <w:p>
            <w:pPr>
              <w:pStyle w:val="0"/>
              <w:jc w:val="both"/>
            </w:pPr>
            <w:r>
              <w:rPr>
                <w:sz w:val="20"/>
              </w:rPr>
              <w:t xml:space="preserve">(в ред. </w:t>
            </w:r>
            <w:hyperlink w:history="0" r:id="rId49" w:tooltip="Постановление Администрации Томской области от 31.03.2021 N 116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31.03.2021 N 116а)</w:t>
            </w:r>
          </w:p>
        </w:tc>
      </w:tr>
      <w:tr>
        <w:tc>
          <w:tcPr>
            <w:tcW w:w="3061" w:type="dxa"/>
          </w:tcPr>
          <w:p>
            <w:pPr>
              <w:pStyle w:val="0"/>
            </w:pPr>
            <w:r>
              <w:rPr>
                <w:sz w:val="20"/>
              </w:rPr>
              <w:t xml:space="preserve">Направление проектной деятельности - малое и среднее предпринимательство и поддержка индивидуальной предпринимательской инициативы</w:t>
            </w:r>
          </w:p>
        </w:tc>
        <w:tc>
          <w:tcPr>
            <w:tcW w:w="3118" w:type="dxa"/>
          </w:tcPr>
          <w:p>
            <w:pPr>
              <w:pStyle w:val="0"/>
              <w:jc w:val="center"/>
            </w:pPr>
            <w:r>
              <w:rPr>
                <w:sz w:val="20"/>
              </w:rPr>
              <w:t xml:space="preserve">хххххх</w:t>
            </w:r>
          </w:p>
        </w:tc>
        <w:tc>
          <w:tcPr>
            <w:tcW w:w="2891" w:type="dxa"/>
          </w:tcPr>
          <w:p>
            <w:pPr>
              <w:pStyle w:val="0"/>
              <w:jc w:val="center"/>
            </w:pPr>
            <w:r>
              <w:rPr>
                <w:sz w:val="20"/>
              </w:rPr>
              <w:t xml:space="preserve">хххххх</w:t>
            </w:r>
          </w:p>
        </w:tc>
      </w:tr>
      <w:tr>
        <w:tc>
          <w:tcPr>
            <w:tcW w:w="3061" w:type="dxa"/>
          </w:tcPr>
          <w:p>
            <w:pPr>
              <w:pStyle w:val="0"/>
            </w:pPr>
            <w:r>
              <w:rPr>
                <w:sz w:val="20"/>
              </w:rPr>
              <w:t xml:space="preserve">Региональный проект 1 "Акселерация субъектов малого и среднего предпринимательства"</w:t>
            </w:r>
          </w:p>
        </w:tc>
        <w:tc>
          <w:tcPr>
            <w:tcW w:w="3118" w:type="dxa"/>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2891" w:type="dxa"/>
          </w:tcPr>
          <w:p>
            <w:pPr>
              <w:pStyle w:val="0"/>
            </w:pPr>
            <w:r>
              <w:rPr>
                <w:sz w:val="20"/>
              </w:rPr>
            </w:r>
          </w:p>
        </w:tc>
      </w:tr>
      <w:tr>
        <w:tc>
          <w:tcPr>
            <w:tcW w:w="3061" w:type="dxa"/>
          </w:tcPr>
          <w:p>
            <w:pPr>
              <w:pStyle w:val="0"/>
            </w:pPr>
            <w:r>
              <w:rPr>
                <w:sz w:val="20"/>
              </w:rPr>
              <w:t xml:space="preserve">Региональный проект 2 "Создание благоприятных условий для осуществления деятельности самозанятыми гражданами"</w:t>
            </w:r>
          </w:p>
        </w:tc>
        <w:tc>
          <w:tcPr>
            <w:tcW w:w="3118" w:type="dxa"/>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2891" w:type="dxa"/>
          </w:tcPr>
          <w:p>
            <w:pPr>
              <w:pStyle w:val="0"/>
            </w:pPr>
            <w:r>
              <w:rPr>
                <w:sz w:val="20"/>
              </w:rPr>
            </w:r>
          </w:p>
        </w:tc>
      </w:tr>
      <w:tr>
        <w:tc>
          <w:tcPr>
            <w:tcW w:w="3061" w:type="dxa"/>
          </w:tcPr>
          <w:p>
            <w:pPr>
              <w:pStyle w:val="0"/>
            </w:pPr>
            <w:r>
              <w:rPr>
                <w:sz w:val="20"/>
              </w:rPr>
              <w:t xml:space="preserve">Региональный проект 3 "Создание условий для легкого старта и комфортного ведения бизнеса"</w:t>
            </w:r>
          </w:p>
        </w:tc>
        <w:tc>
          <w:tcPr>
            <w:tcW w:w="3118" w:type="dxa"/>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2891" w:type="dxa"/>
          </w:tcPr>
          <w:p>
            <w:pPr>
              <w:pStyle w:val="0"/>
            </w:pPr>
            <w:r>
              <w:rPr>
                <w:sz w:val="20"/>
              </w:rPr>
            </w:r>
          </w:p>
        </w:tc>
      </w:tr>
      <w:tr>
        <w:tc>
          <w:tcPr>
            <w:tcW w:w="3061" w:type="dxa"/>
          </w:tcPr>
          <w:p>
            <w:pPr>
              <w:pStyle w:val="0"/>
            </w:pPr>
            <w:r>
              <w:rPr>
                <w:sz w:val="20"/>
              </w:rPr>
              <w:t xml:space="preserve">Направление проектной деятельности - производительность труда</w:t>
            </w:r>
          </w:p>
        </w:tc>
        <w:tc>
          <w:tcPr>
            <w:tcW w:w="3118" w:type="dxa"/>
          </w:tcPr>
          <w:p>
            <w:pPr>
              <w:pStyle w:val="0"/>
              <w:jc w:val="center"/>
            </w:pPr>
            <w:r>
              <w:rPr>
                <w:sz w:val="20"/>
              </w:rPr>
              <w:t xml:space="preserve">хххххх</w:t>
            </w:r>
          </w:p>
        </w:tc>
        <w:tc>
          <w:tcPr>
            <w:tcW w:w="2891" w:type="dxa"/>
          </w:tcPr>
          <w:p>
            <w:pPr>
              <w:pStyle w:val="0"/>
              <w:jc w:val="center"/>
            </w:pPr>
            <w:r>
              <w:rPr>
                <w:sz w:val="20"/>
              </w:rPr>
              <w:t xml:space="preserve">хххххх</w:t>
            </w:r>
          </w:p>
        </w:tc>
      </w:tr>
      <w:tr>
        <w:tc>
          <w:tcPr>
            <w:tcW w:w="3061" w:type="dxa"/>
          </w:tcPr>
          <w:p>
            <w:pPr>
              <w:pStyle w:val="0"/>
            </w:pPr>
            <w:r>
              <w:rPr>
                <w:sz w:val="20"/>
              </w:rPr>
              <w:t xml:space="preserve">Региональный проект 4 "Системные меры по повышению производительности труда"</w:t>
            </w:r>
          </w:p>
        </w:tc>
        <w:tc>
          <w:tcPr>
            <w:tcW w:w="3118" w:type="dxa"/>
          </w:tcPr>
          <w:p>
            <w:pPr>
              <w:pStyle w:val="0"/>
              <w:jc w:val="center"/>
            </w:pPr>
            <w:r>
              <w:rPr>
                <w:sz w:val="20"/>
              </w:rPr>
              <w:t xml:space="preserve">Департамент экономики Администрации Томской области</w:t>
            </w:r>
          </w:p>
        </w:tc>
        <w:tc>
          <w:tcPr>
            <w:tcW w:w="2891" w:type="dxa"/>
          </w:tcPr>
          <w:p>
            <w:pPr>
              <w:pStyle w:val="0"/>
            </w:pPr>
            <w:r>
              <w:rPr>
                <w:sz w:val="20"/>
              </w:rPr>
            </w:r>
          </w:p>
        </w:tc>
      </w:tr>
      <w:tr>
        <w:tc>
          <w:tcPr>
            <w:tcW w:w="3061" w:type="dxa"/>
          </w:tcPr>
          <w:p>
            <w:pPr>
              <w:pStyle w:val="0"/>
            </w:pPr>
            <w:r>
              <w:rPr>
                <w:sz w:val="20"/>
              </w:rPr>
              <w:t xml:space="preserve">Региональный проект 5 "Адресная поддержка повышения производительности труда на предприятиях"</w:t>
            </w:r>
          </w:p>
        </w:tc>
        <w:tc>
          <w:tcPr>
            <w:tcW w:w="3118" w:type="dxa"/>
          </w:tcPr>
          <w:p>
            <w:pPr>
              <w:pStyle w:val="0"/>
              <w:jc w:val="center"/>
            </w:pPr>
            <w:r>
              <w:rPr>
                <w:sz w:val="20"/>
              </w:rPr>
              <w:t xml:space="preserve">Департамент экономики Администрации Томской области</w:t>
            </w:r>
          </w:p>
        </w:tc>
        <w:tc>
          <w:tcPr>
            <w:tcW w:w="2891" w:type="dxa"/>
          </w:tcPr>
          <w:p>
            <w:pPr>
              <w:pStyle w:val="0"/>
            </w:pPr>
            <w:r>
              <w:rPr>
                <w:sz w:val="20"/>
              </w:rPr>
            </w:r>
          </w:p>
        </w:tc>
      </w:tr>
    </w:tbl>
    <w:p>
      <w:pPr>
        <w:pStyle w:val="0"/>
        <w:jc w:val="both"/>
      </w:pPr>
      <w:r>
        <w:rPr>
          <w:sz w:val="20"/>
        </w:rPr>
      </w:r>
    </w:p>
    <w:p>
      <w:pPr>
        <w:pStyle w:val="2"/>
        <w:outlineLvl w:val="1"/>
        <w:jc w:val="center"/>
      </w:pPr>
      <w:r>
        <w:rPr>
          <w:sz w:val="20"/>
        </w:rPr>
        <w:t xml:space="preserve">Характеристика текущего состояния сферы реализации</w:t>
      </w:r>
    </w:p>
    <w:p>
      <w:pPr>
        <w:pStyle w:val="2"/>
        <w:jc w:val="center"/>
      </w:pPr>
      <w:r>
        <w:rPr>
          <w:sz w:val="20"/>
        </w:rPr>
        <w:t xml:space="preserve">государственной программы, в том числе основные проблемы</w:t>
      </w:r>
    </w:p>
    <w:p>
      <w:pPr>
        <w:pStyle w:val="2"/>
        <w:jc w:val="center"/>
      </w:pPr>
      <w:r>
        <w:rPr>
          <w:sz w:val="20"/>
        </w:rPr>
        <w:t xml:space="preserve">в указанной сфере и прогноз ее развития</w:t>
      </w:r>
    </w:p>
    <w:p>
      <w:pPr>
        <w:pStyle w:val="0"/>
        <w:jc w:val="both"/>
      </w:pPr>
      <w:r>
        <w:rPr>
          <w:sz w:val="20"/>
        </w:rPr>
      </w:r>
    </w:p>
    <w:p>
      <w:pPr>
        <w:pStyle w:val="0"/>
        <w:ind w:firstLine="540"/>
        <w:jc w:val="both"/>
      </w:pPr>
      <w:r>
        <w:rPr>
          <w:sz w:val="20"/>
        </w:rPr>
        <w:t xml:space="preserve">Развитие предпринимательства является одним из приоритетов деятельности власти на федеральном и региональном уровнях.</w:t>
      </w:r>
    </w:p>
    <w:p>
      <w:pPr>
        <w:pStyle w:val="0"/>
        <w:spacing w:before="200" w:line-rule="auto"/>
        <w:ind w:firstLine="540"/>
        <w:jc w:val="both"/>
      </w:pPr>
      <w:r>
        <w:rPr>
          <w:sz w:val="20"/>
        </w:rPr>
        <w:t xml:space="preserve">Цель государственной программы направлена на развитие предпринимательства и повышение эффективности государственного управления социально-экономическим развитием Томской области в рамках среднесрочной цели "Реализация модели интенсивного развития, включая развитие высокотехнологичных производств на основе потенциала научно-образовательного комплекса, создание условий для инвестиций, развитие предпринимательства", указанной в </w:t>
      </w:r>
      <w:hyperlink w:history="0" r:id="rId50" w:tooltip="Постановление Законодательной Думы Томской области от 26.03.2015 N 2580 (ред. от 01.07.2021) &quot;Об утверждении Стратегии социально-экономического развития Томской области до 2030 года&quot; {КонсультантПлюс}">
        <w:r>
          <w:rPr>
            <w:sz w:val="20"/>
            <w:color w:val="0000ff"/>
          </w:rPr>
          <w:t xml:space="preserve">Стратегии</w:t>
        </w:r>
      </w:hyperlink>
      <w:r>
        <w:rPr>
          <w:sz w:val="20"/>
        </w:rPr>
        <w:t xml:space="preserve"> социально-экономического развития Томской области до 2030 года, утвержденной постановлением Законодательной Думы Томской области от 26.03.2015 N 2580.</w:t>
      </w:r>
    </w:p>
    <w:p>
      <w:pPr>
        <w:pStyle w:val="0"/>
        <w:spacing w:before="200" w:line-rule="auto"/>
        <w:ind w:firstLine="540"/>
        <w:jc w:val="both"/>
      </w:pPr>
      <w:r>
        <w:rPr>
          <w:sz w:val="20"/>
        </w:rPr>
        <w:t xml:space="preserve">Для достижения цели необходимо решить следующие задачи:</w:t>
      </w:r>
    </w:p>
    <w:p>
      <w:pPr>
        <w:pStyle w:val="0"/>
        <w:spacing w:before="200" w:line-rule="auto"/>
        <w:ind w:firstLine="540"/>
        <w:jc w:val="both"/>
      </w:pPr>
      <w:r>
        <w:rPr>
          <w:sz w:val="20"/>
        </w:rPr>
        <w:t xml:space="preserve">стимулирование предпринимательской активности населения для развития сферы малого и среднего предпринимательства - важного источника доходов населения;</w:t>
      </w:r>
    </w:p>
    <w:p>
      <w:pPr>
        <w:pStyle w:val="0"/>
        <w:spacing w:before="200" w:line-rule="auto"/>
        <w:ind w:firstLine="540"/>
        <w:jc w:val="both"/>
      </w:pPr>
      <w:r>
        <w:rPr>
          <w:sz w:val="20"/>
        </w:rPr>
        <w:t xml:space="preserve">обеспечение эффективного недропользования субъектами предпринимательской деятельности;</w:t>
      </w:r>
    </w:p>
    <w:p>
      <w:pPr>
        <w:pStyle w:val="0"/>
        <w:spacing w:before="200" w:line-rule="auto"/>
        <w:ind w:firstLine="540"/>
        <w:jc w:val="both"/>
      </w:pPr>
      <w:r>
        <w:rPr>
          <w:sz w:val="20"/>
        </w:rPr>
        <w:t xml:space="preserve">создание благоприятных условий для формирования конкурентоспособного, экономически устойчивого промышленного комплекса Томской области;</w:t>
      </w:r>
    </w:p>
    <w:p>
      <w:pPr>
        <w:pStyle w:val="0"/>
        <w:spacing w:before="200" w:line-rule="auto"/>
        <w:ind w:firstLine="540"/>
        <w:jc w:val="both"/>
      </w:pPr>
      <w:r>
        <w:rPr>
          <w:sz w:val="20"/>
        </w:rPr>
        <w:t xml:space="preserve">повышение эффективности государственной политики в сфере социально-экономического и стратегического развития Томской области;</w:t>
      </w:r>
    </w:p>
    <w:p>
      <w:pPr>
        <w:pStyle w:val="0"/>
        <w:spacing w:before="200" w:line-rule="auto"/>
        <w:ind w:firstLine="540"/>
        <w:jc w:val="both"/>
      </w:pPr>
      <w:r>
        <w:rPr>
          <w:sz w:val="20"/>
        </w:rPr>
        <w:t xml:space="preserve">защита прав, законных интересов граждан, субъектов предпринимательства при осуществлении отдельных видов деятельности.</w:t>
      </w:r>
    </w:p>
    <w:p>
      <w:pPr>
        <w:pStyle w:val="0"/>
        <w:spacing w:before="200" w:line-rule="auto"/>
        <w:ind w:firstLine="540"/>
        <w:jc w:val="both"/>
      </w:pPr>
      <w:r>
        <w:rPr>
          <w:sz w:val="20"/>
        </w:rPr>
        <w:t xml:space="preserve">Государственная программа направлена на регулирование отношений в сфере поддержки предпринимательства в Томской области, формирование эффективной системы государственной поддержки предпринимательства, развитие существующих механизмов такой поддержки и внедрение новых подходов к развитию данной сферы экономики в Томской области, на обеспечение рационального использования минерально-сырьевых ресурсов (общераспространенных полезных ископаемых), формирование конкурентоспособного, экономически устойчивого промышленного комплекса Томской области, на создание ТОР в ЗАТО Северск, на повышение эффективности государственной политики в сфере социально-экономического и стратегического развития Томской области, а также на обеспечение реализации государственных полномочий в сфере лицензирования отдельных видов деятельности в Томской области посредством реализации подпрограмм:</w:t>
      </w:r>
    </w:p>
    <w:p>
      <w:pPr>
        <w:pStyle w:val="0"/>
        <w:spacing w:before="200" w:line-rule="auto"/>
        <w:ind w:firstLine="540"/>
        <w:jc w:val="both"/>
      </w:pPr>
      <w:r>
        <w:rPr>
          <w:sz w:val="20"/>
        </w:rPr>
        <w:t xml:space="preserve">"</w:t>
      </w:r>
      <w:hyperlink w:history="0" w:anchor="P6527" w:tooltip="Подпрограмма 1 &quot;Развитие малого и среднего">
        <w:r>
          <w:rPr>
            <w:sz w:val="20"/>
            <w:color w:val="0000ff"/>
          </w:rPr>
          <w:t xml:space="preserve">Развитие малого и среднего предпринимательства</w:t>
        </w:r>
      </w:hyperlink>
      <w:r>
        <w:rPr>
          <w:sz w:val="20"/>
        </w:rPr>
        <w:t xml:space="preserve"> в Томской области";</w:t>
      </w:r>
    </w:p>
    <w:p>
      <w:pPr>
        <w:pStyle w:val="0"/>
        <w:spacing w:before="200" w:line-rule="auto"/>
        <w:ind w:firstLine="540"/>
        <w:jc w:val="both"/>
      </w:pPr>
      <w:hyperlink w:history="0" w:anchor="P10666" w:tooltip="Подпрограмма 2 &quot;Развитие сферы общераспространенных">
        <w:r>
          <w:rPr>
            <w:sz w:val="20"/>
            <w:color w:val="0000ff"/>
          </w:rPr>
          <w:t xml:space="preserve">"Развитие сферы общераспространенных полезных ископаемых"</w:t>
        </w:r>
      </w:hyperlink>
      <w:r>
        <w:rPr>
          <w:sz w:val="20"/>
        </w:rPr>
        <w:t xml:space="preserve">;</w:t>
      </w:r>
    </w:p>
    <w:p>
      <w:pPr>
        <w:pStyle w:val="0"/>
        <w:spacing w:before="200" w:line-rule="auto"/>
        <w:ind w:firstLine="540"/>
        <w:jc w:val="both"/>
      </w:pPr>
      <w:hyperlink w:history="0" w:anchor="P10995" w:tooltip="Подпрограмма 3 &quot;Развитие промышленности в Томской области&quot;">
        <w:r>
          <w:rPr>
            <w:sz w:val="20"/>
            <w:color w:val="0000ff"/>
          </w:rPr>
          <w:t xml:space="preserve">"Развитие промышленности в Томской области"</w:t>
        </w:r>
      </w:hyperlink>
      <w:r>
        <w:rPr>
          <w:sz w:val="20"/>
        </w:rPr>
        <w:t xml:space="preserve">;</w:t>
      </w:r>
    </w:p>
    <w:p>
      <w:pPr>
        <w:pStyle w:val="0"/>
        <w:spacing w:before="200" w:line-rule="auto"/>
        <w:ind w:firstLine="540"/>
        <w:jc w:val="both"/>
      </w:pPr>
      <w:r>
        <w:rPr>
          <w:sz w:val="20"/>
        </w:rPr>
        <w:t xml:space="preserve">"</w:t>
      </w:r>
      <w:hyperlink w:history="0" w:anchor="P12709" w:tooltip="Подпрограмма 4 &quot;Совершенствование управления">
        <w:r>
          <w:rPr>
            <w:sz w:val="20"/>
            <w:color w:val="0000ff"/>
          </w:rPr>
          <w:t xml:space="preserve">Совершенствование управления</w:t>
        </w:r>
      </w:hyperlink>
      <w:r>
        <w:rPr>
          <w:sz w:val="20"/>
        </w:rPr>
        <w:t xml:space="preserve"> социально-экономическим развитием Томской области";</w:t>
      </w:r>
    </w:p>
    <w:p>
      <w:pPr>
        <w:pStyle w:val="0"/>
        <w:spacing w:before="200" w:line-rule="auto"/>
        <w:ind w:firstLine="540"/>
        <w:jc w:val="both"/>
      </w:pPr>
      <w:r>
        <w:rPr>
          <w:sz w:val="20"/>
        </w:rPr>
        <w:t xml:space="preserve">"</w:t>
      </w:r>
      <w:hyperlink w:history="0" w:anchor="P13229" w:tooltip="Подпрограмма 5 &quot;Обеспечение реализации государственных">
        <w:r>
          <w:rPr>
            <w:sz w:val="20"/>
            <w:color w:val="0000ff"/>
          </w:rPr>
          <w:t xml:space="preserve">Обеспечение реализации</w:t>
        </w:r>
      </w:hyperlink>
      <w:r>
        <w:rPr>
          <w:sz w:val="20"/>
        </w:rPr>
        <w:t xml:space="preserve"> государственных полномочий в сфере лицензирования отдельных видов деятельности в Томской области".</w:t>
      </w:r>
    </w:p>
    <w:p>
      <w:pPr>
        <w:pStyle w:val="0"/>
        <w:jc w:val="both"/>
      </w:pPr>
      <w:r>
        <w:rPr>
          <w:sz w:val="20"/>
        </w:rPr>
        <w:t xml:space="preserve">(в ред. </w:t>
      </w:r>
      <w:hyperlink w:history="0" r:id="rId51" w:tooltip="Постановление Администрации Томской области от 14.01.2022 N 1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14.01.2022 N 11а)</w:t>
      </w:r>
    </w:p>
    <w:p>
      <w:pPr>
        <w:pStyle w:val="0"/>
        <w:jc w:val="both"/>
      </w:pPr>
      <w:r>
        <w:rPr>
          <w:sz w:val="20"/>
        </w:rPr>
      </w:r>
    </w:p>
    <w:p>
      <w:pPr>
        <w:pStyle w:val="2"/>
        <w:outlineLvl w:val="2"/>
        <w:jc w:val="center"/>
      </w:pPr>
      <w:r>
        <w:rPr>
          <w:sz w:val="20"/>
        </w:rPr>
        <w:t xml:space="preserve">Развитие малого и среднего предпринимательства</w:t>
      </w:r>
    </w:p>
    <w:p>
      <w:pPr>
        <w:pStyle w:val="2"/>
        <w:jc w:val="center"/>
      </w:pPr>
      <w:r>
        <w:rPr>
          <w:sz w:val="20"/>
        </w:rPr>
        <w:t xml:space="preserve">в Томской области</w:t>
      </w:r>
    </w:p>
    <w:p>
      <w:pPr>
        <w:pStyle w:val="0"/>
        <w:jc w:val="both"/>
      </w:pPr>
      <w:r>
        <w:rPr>
          <w:sz w:val="20"/>
        </w:rPr>
      </w:r>
    </w:p>
    <w:p>
      <w:pPr>
        <w:pStyle w:val="0"/>
        <w:ind w:firstLine="540"/>
        <w:jc w:val="both"/>
      </w:pPr>
      <w:r>
        <w:rPr>
          <w:sz w:val="20"/>
        </w:rPr>
        <w:t xml:space="preserve">Малый и средний бизнес играет существенную роль в экономике Томской области, обеспечивая более 28 процентов экономического оборота и занятость почти 120 тыс. человек - более 30 процентов численности работников Томской области.</w:t>
      </w:r>
    </w:p>
    <w:p>
      <w:pPr>
        <w:pStyle w:val="0"/>
        <w:spacing w:before="200" w:line-rule="auto"/>
        <w:ind w:firstLine="540"/>
        <w:jc w:val="both"/>
      </w:pPr>
      <w:r>
        <w:rPr>
          <w:sz w:val="20"/>
        </w:rPr>
        <w:t xml:space="preserve">Инфраструктура поддержки субъектов малого и среднего предпринимательства Томской области включает в себя центры по развитию предпринимательства, государственные и муниципальные фонды поддержки предпринимательства, региональные гарантийные организации, бизнес-инкубаторы, центры поддержки экспорта, промышленные парки, инжиниринговые центры, центры кластерного развития, государственные микрофинансовые организации,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pPr>
        <w:pStyle w:val="0"/>
        <w:jc w:val="both"/>
      </w:pPr>
      <w:r>
        <w:rPr>
          <w:sz w:val="20"/>
        </w:rPr>
        <w:t xml:space="preserve">(в ред. </w:t>
      </w:r>
      <w:hyperlink w:history="0" r:id="rId52"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31.03.2022 N 131а)</w:t>
      </w:r>
    </w:p>
    <w:p>
      <w:pPr>
        <w:pStyle w:val="0"/>
        <w:spacing w:before="200" w:line-rule="auto"/>
        <w:ind w:firstLine="540"/>
        <w:jc w:val="both"/>
      </w:pPr>
      <w:r>
        <w:rPr>
          <w:sz w:val="20"/>
        </w:rPr>
        <w:t xml:space="preserve">Организации, образующие инфраструктуру поддержки субъектов малого и среднего предпринимательства Томской области, должны соответствовать </w:t>
      </w:r>
      <w:hyperlink w:history="0" r:id="rId53" w:tooltip="Приказ Минэкономразвития России от 26.03.2021 N 142 (ред. от 24.03.2022) &quo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quot;Налог на профессиональный доход&quot;, в субъектах Российской Федерации, направленных на достижение целей, показателей и результатов региональных проектов, обеспечивающ {КонсультантПлюс}">
        <w:r>
          <w:rPr>
            <w:sz w:val="20"/>
            <w:color w:val="0000ff"/>
          </w:rPr>
          <w:t xml:space="preserve">требованиям</w:t>
        </w:r>
      </w:hyperlink>
      <w:r>
        <w:rPr>
          <w:sz w:val="20"/>
        </w:rPr>
        <w:t xml:space="preserve">, установленным приказом Министерства экономического развития Российской Федерации от 26.03.2021 N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pPr>
        <w:pStyle w:val="0"/>
        <w:jc w:val="both"/>
      </w:pPr>
      <w:r>
        <w:rPr>
          <w:sz w:val="20"/>
        </w:rPr>
        <w:t xml:space="preserve">(в ред. </w:t>
      </w:r>
      <w:hyperlink w:history="0" r:id="rId54"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31.03.2022 N 131а)</w:t>
      </w:r>
    </w:p>
    <w:p>
      <w:pPr>
        <w:pStyle w:val="0"/>
        <w:spacing w:before="200" w:line-rule="auto"/>
        <w:ind w:firstLine="540"/>
        <w:jc w:val="both"/>
      </w:pPr>
      <w:r>
        <w:rPr>
          <w:sz w:val="20"/>
        </w:rPr>
        <w:t xml:space="preserve">Задача экосистемы поддержки бизнеса на уровне региона - обеспечить на каждом из этапов развития малого и среднего бизнеса предоставление предпринимателю тех инструментов и сервисов, которые необходимы бизнесу для роста производимой и реализуемой продукции, повышения качества работы с клиентами и увеличения прибыли.</w:t>
      </w:r>
    </w:p>
    <w:p>
      <w:pPr>
        <w:pStyle w:val="0"/>
        <w:spacing w:before="200" w:line-rule="auto"/>
        <w:ind w:firstLine="540"/>
        <w:jc w:val="both"/>
      </w:pPr>
      <w:r>
        <w:rPr>
          <w:sz w:val="20"/>
        </w:rPr>
        <w:t xml:space="preserve">В качестве основного механизма развития сферы предпринимательства, формирования предпринимательских компетенций молодежи рассматривается предпринимательская среда как совокупность сообществ предпринимателей и инфраструктуры поддержки. Необходимо продолжить развитие системы сообществ молодых предпринимателей и организации мероприятий, направленных на развитие коммуникаций, деловых связей на уровне региона, страны, мира. В совокупности с созданной инфраструктурой, сетью партнеров и инструментами поддержки малого и среднего предпринимательства развитие молодежного предпринимательства и популяризация идеи предпринимательской деятельности могут стать новым импульсом развития предпринимательства региона.</w:t>
      </w:r>
    </w:p>
    <w:p>
      <w:pPr>
        <w:pStyle w:val="0"/>
        <w:spacing w:before="200" w:line-rule="auto"/>
        <w:ind w:firstLine="540"/>
        <w:jc w:val="both"/>
      </w:pPr>
      <w:r>
        <w:rPr>
          <w:sz w:val="20"/>
        </w:rPr>
        <w:t xml:space="preserve">Развитие региональной системы поддержки бизнеса Томской области, создание и повышение эффективности действующих элементов инфраструктуры поддержки субъектов малого и среднего предпринимательства являются одними из самых важных задач для обеспечения конкурентоспособности субъектов малого и среднего предпринимательства.</w:t>
      </w:r>
    </w:p>
    <w:p>
      <w:pPr>
        <w:pStyle w:val="0"/>
        <w:spacing w:before="200" w:line-rule="auto"/>
        <w:ind w:firstLine="540"/>
        <w:jc w:val="both"/>
      </w:pPr>
      <w:r>
        <w:rPr>
          <w:sz w:val="20"/>
        </w:rPr>
        <w:t xml:space="preserve">Это направление может и должно быть дополнено активной политикой региональных властей по продвижению продукции, работ и услуг сектора малого и среднего предпринимательства на новые рынки. Заявленные на федеральном уровне приоритеты развития экономики, задачи увеличения доли несырьевого экспорта в экспорте страны, а также курс на модернизацию и инновационное развитие делают актуальными информационную, консультационную и образовательную поддержку для субъектов малого и среднего предпринимательства, а также создание условий для трансфера технологий и кооперации с мировыми технологическими лидерами в отдельных отраслях экономики, приоритетных для страны и региона, содействие продвижению российской продукции на международные рынки.</w:t>
      </w:r>
    </w:p>
    <w:p>
      <w:pPr>
        <w:pStyle w:val="0"/>
        <w:spacing w:before="200" w:line-rule="auto"/>
        <w:ind w:firstLine="540"/>
        <w:jc w:val="both"/>
      </w:pPr>
      <w:r>
        <w:rPr>
          <w:sz w:val="20"/>
        </w:rPr>
        <w:t xml:space="preserve">Сегодня в регионе действует система специализированных сервисов для экспортно ориентированных субъектов малого и среднего предпринимательства, органично дополняющих друг друга. В рамках системы экспортно ориентированные субъекты малого и среднего предпринимательства могут получить поддержку в части формирования и продвижения инвестиционных предложений; содействия в участии в выставках, круглых столах, бизнес-встречах, других международных мероприятиях; приведения продукции в соответствие с требованиями, необходимыми для экспорта/импорта товаров, работ и услуг (стандартизация, сертификация, необходимые разрешения); заключения экспортных/инвестиционных контрактов, проверки контрагентов; других вопросов ведения внешнеэкономической деятельности.</w:t>
      </w:r>
    </w:p>
    <w:p>
      <w:pPr>
        <w:pStyle w:val="0"/>
        <w:spacing w:before="200" w:line-rule="auto"/>
        <w:ind w:firstLine="540"/>
        <w:jc w:val="both"/>
      </w:pPr>
      <w:r>
        <w:rPr>
          <w:sz w:val="20"/>
        </w:rPr>
        <w:t xml:space="preserve">Одним из препятствий в модернизации и развитии действующих субъектов малого и среднего предпринимательства называется ограниченный доступ к финансовым ресурсам.</w:t>
      </w:r>
    </w:p>
    <w:p>
      <w:pPr>
        <w:pStyle w:val="0"/>
        <w:spacing w:before="200" w:line-rule="auto"/>
        <w:ind w:firstLine="540"/>
        <w:jc w:val="both"/>
      </w:pPr>
      <w:r>
        <w:rPr>
          <w:sz w:val="20"/>
        </w:rPr>
        <w:t xml:space="preserve">Особое внимание уделяется поддержке развития непроизводственных индустрий Томской области, где сосредоточено подавляющее количество субъектов малого и среднего предпринимательства и которые нуждаются в мерах поддержки. Под непроизводственными индустриями понимается, прежде всего, малое и среднее предпринимательство в сфере туризма и индустрии гостеприимства, которые обладают значимым потенциалом и могут стать драйвером развития бизнес-инициатив и новых предпринимательских проектов.</w:t>
      </w:r>
    </w:p>
    <w:p>
      <w:pPr>
        <w:pStyle w:val="0"/>
        <w:jc w:val="both"/>
      </w:pPr>
      <w:r>
        <w:rPr>
          <w:sz w:val="20"/>
        </w:rPr>
        <w:t xml:space="preserve">(абзац введен </w:t>
      </w:r>
      <w:hyperlink w:history="0" r:id="rId55" w:tooltip="Постановление Администрации Томской области от 31.03.2021 N 116а &quot;О внесении изменений в постановление Администрации Томской области от 27.09.2019 N 360а&quot; {КонсультантПлюс}">
        <w:r>
          <w:rPr>
            <w:sz w:val="20"/>
            <w:color w:val="0000ff"/>
          </w:rPr>
          <w:t xml:space="preserve">постановлением</w:t>
        </w:r>
      </w:hyperlink>
      <w:r>
        <w:rPr>
          <w:sz w:val="20"/>
        </w:rPr>
        <w:t xml:space="preserve"> Администрации Томской области от 31.03.2021 N 116а)</w:t>
      </w:r>
    </w:p>
    <w:p>
      <w:pPr>
        <w:pStyle w:val="0"/>
        <w:spacing w:before="200" w:line-rule="auto"/>
        <w:ind w:firstLine="540"/>
        <w:jc w:val="both"/>
      </w:pPr>
      <w:r>
        <w:rPr>
          <w:sz w:val="20"/>
        </w:rPr>
        <w:t xml:space="preserve">В регионе создана и действует система финансовой поддержки субъектов малого и среднего предпринимательства, в том числе через предоставление субсидий из областного бюджета, предоставление поручительств субъектам малого и среднего предпринимательства по кредитам, банковским гарантиям, которые они привлекают в банках для развития собственного бизнеса.</w:t>
      </w:r>
    </w:p>
    <w:p>
      <w:pPr>
        <w:pStyle w:val="0"/>
        <w:spacing w:before="200" w:line-rule="auto"/>
        <w:ind w:firstLine="540"/>
        <w:jc w:val="both"/>
      </w:pPr>
      <w:r>
        <w:rPr>
          <w:sz w:val="20"/>
        </w:rPr>
        <w:t xml:space="preserve">Численность занятых в сфере малого и среднего предпринимательства, включая индивидуальных предпринимателей, должна увеличиться с 139 тыс. человек в 2018 году до 172 тыс. человек в 2026 году.</w:t>
      </w:r>
    </w:p>
    <w:p>
      <w:pPr>
        <w:pStyle w:val="0"/>
        <w:spacing w:before="200" w:line-rule="auto"/>
        <w:ind w:firstLine="540"/>
        <w:jc w:val="both"/>
      </w:pPr>
      <w:r>
        <w:rPr>
          <w:sz w:val="20"/>
        </w:rPr>
        <w:t xml:space="preserve">В связи с введением на территории Томской области режима функционирования "повышенная готовность" на основании </w:t>
      </w:r>
      <w:hyperlink w:history="0" r:id="rId56" w:tooltip="Распоряжение Администрации Томской области от 18.03.2020 N 156-ра (ред. от 14.06.2022) &quot;О введении режима функционирования &quot;Повышенная готовность&quot; для органов управления и сил звеньев территориальной подсистемы единой государственной системы предупреждения и ликвидации чрезвычайных ситуаций на территории Томской области&quot; {КонсультантПлюс}">
        <w:r>
          <w:rPr>
            <w:sz w:val="20"/>
            <w:color w:val="0000ff"/>
          </w:rPr>
          <w:t xml:space="preserve">распоряжения</w:t>
        </w:r>
      </w:hyperlink>
      <w:r>
        <w:rPr>
          <w:sz w:val="20"/>
        </w:rPr>
        <w:t xml:space="preserve"> Администрации Томской области от 18.03.2020 N 156-ра "О введении режима функционирования "повышенная готовность" для органов управления и сил звеньев территориальной подсистемы единой государственной системы предупреждения и ликвидации чрезвычайных ситуаций на территории Томской области" разработана финансовая мера поддержки по предоставлению компенсации субъектам малого и среднего предпринимательства в условиях распространения новой коронавирусной инфекции COVID-19 (далее - компенсация), осуществляемая некоммерческой организацией "Фонд развития бизнеса".</w:t>
      </w:r>
    </w:p>
    <w:p>
      <w:pPr>
        <w:pStyle w:val="0"/>
        <w:jc w:val="both"/>
      </w:pPr>
      <w:r>
        <w:rPr>
          <w:sz w:val="20"/>
        </w:rPr>
        <w:t xml:space="preserve">(абзац введен </w:t>
      </w:r>
      <w:hyperlink w:history="0" r:id="rId57" w:tooltip="Постановление Администрации Томской области от 31.03.2021 N 116а &quot;О внесении изменений в постановление Администрации Томской области от 27.09.2019 N 360а&quot; {КонсультантПлюс}">
        <w:r>
          <w:rPr>
            <w:sz w:val="20"/>
            <w:color w:val="0000ff"/>
          </w:rPr>
          <w:t xml:space="preserve">постановлением</w:t>
        </w:r>
      </w:hyperlink>
      <w:r>
        <w:rPr>
          <w:sz w:val="20"/>
        </w:rPr>
        <w:t xml:space="preserve"> Администрации Томской области от 31.03.2021 N 116а)</w:t>
      </w:r>
    </w:p>
    <w:p>
      <w:pPr>
        <w:pStyle w:val="0"/>
        <w:spacing w:before="200" w:line-rule="auto"/>
        <w:ind w:firstLine="540"/>
        <w:jc w:val="both"/>
      </w:pPr>
      <w:r>
        <w:rPr>
          <w:sz w:val="20"/>
        </w:rPr>
        <w:t xml:space="preserve">Абзац исключен. - </w:t>
      </w:r>
      <w:hyperlink w:history="0" r:id="rId58"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Постановление</w:t>
        </w:r>
      </w:hyperlink>
      <w:r>
        <w:rPr>
          <w:sz w:val="20"/>
        </w:rPr>
        <w:t xml:space="preserve"> Администрации Томской области от 31.03.2022 N 131а.</w:t>
      </w:r>
    </w:p>
    <w:p>
      <w:pPr>
        <w:pStyle w:val="0"/>
        <w:jc w:val="both"/>
      </w:pPr>
      <w:r>
        <w:rPr>
          <w:sz w:val="20"/>
        </w:rPr>
      </w:r>
    </w:p>
    <w:p>
      <w:pPr>
        <w:pStyle w:val="2"/>
        <w:outlineLvl w:val="2"/>
        <w:jc w:val="center"/>
      </w:pPr>
      <w:r>
        <w:rPr>
          <w:sz w:val="20"/>
        </w:rPr>
        <w:t xml:space="preserve">Совершенствование управления</w:t>
      </w:r>
    </w:p>
    <w:p>
      <w:pPr>
        <w:pStyle w:val="2"/>
        <w:jc w:val="center"/>
      </w:pPr>
      <w:r>
        <w:rPr>
          <w:sz w:val="20"/>
        </w:rPr>
        <w:t xml:space="preserve">социально-экономическим развитием Томской области</w:t>
      </w:r>
    </w:p>
    <w:p>
      <w:pPr>
        <w:pStyle w:val="0"/>
        <w:jc w:val="both"/>
      </w:pPr>
      <w:r>
        <w:rPr>
          <w:sz w:val="20"/>
        </w:rPr>
      </w:r>
    </w:p>
    <w:p>
      <w:pPr>
        <w:pStyle w:val="0"/>
        <w:ind w:firstLine="540"/>
        <w:jc w:val="both"/>
      </w:pPr>
      <w:r>
        <w:rPr>
          <w:sz w:val="20"/>
        </w:rPr>
        <w:t xml:space="preserve">Динамичное развитие экономики Томской области подтверждается ускоренным ростом основного макроэкономического индикатора - валового регионального продукта (далее - ВРП). За 2014 - 2017 годы ВРП вырос на 0,5% в сопоставимых ценах, что обусловлено прежде всего ростом выпуска высокотехнологичной продукции с высокой добавленной стоимостью, и в 2017 году достиг объема в 511,0 млрд рублей.</w:t>
      </w:r>
    </w:p>
    <w:p>
      <w:pPr>
        <w:pStyle w:val="0"/>
        <w:spacing w:before="200" w:line-rule="auto"/>
        <w:ind w:firstLine="540"/>
        <w:jc w:val="both"/>
      </w:pPr>
      <w:r>
        <w:rPr>
          <w:sz w:val="20"/>
        </w:rPr>
        <w:t xml:space="preserve">По показателю ВРП на душу населения (473,8 тыс. рублей в 2017 году) Томская область занимает 3-е место среди регионов Сибирского федерального округа, уступая Красноярскому краю и Иркутской области, в рейтинге регионов Российской Федерации - 23-е место.</w:t>
      </w:r>
    </w:p>
    <w:p>
      <w:pPr>
        <w:pStyle w:val="0"/>
        <w:spacing w:before="200" w:line-rule="auto"/>
        <w:ind w:firstLine="540"/>
        <w:jc w:val="both"/>
      </w:pPr>
      <w:r>
        <w:rPr>
          <w:sz w:val="20"/>
        </w:rPr>
        <w:t xml:space="preserve">В 2018 году ВРП Томской области по предварительной оценке составит 100,9% относительно 2016 года, в 2019 году - 101,4%.</w:t>
      </w:r>
    </w:p>
    <w:p>
      <w:pPr>
        <w:pStyle w:val="0"/>
        <w:spacing w:before="200" w:line-rule="auto"/>
        <w:ind w:firstLine="540"/>
        <w:jc w:val="both"/>
      </w:pPr>
      <w:r>
        <w:rPr>
          <w:sz w:val="20"/>
        </w:rPr>
        <w:t xml:space="preserve">Прогнозные значения ВРП в среднесрочном периоде будут базироваться на динамике добавленной стоимости по видам деятельности, имеющим наибольший удельный вес в совокупном ВРП: добыча полезных ископаемых (27,5%), обрабатывающие производства (10,0%), транспорт и связь (9,3%), оптовая и розничная торговля, ремонт автотранспортных средств, мотоциклов, бытовых изделий и предметов личного пользования (8,6%).</w:t>
      </w:r>
    </w:p>
    <w:p>
      <w:pPr>
        <w:pStyle w:val="0"/>
        <w:spacing w:before="200" w:line-rule="auto"/>
        <w:ind w:firstLine="540"/>
        <w:jc w:val="both"/>
      </w:pPr>
      <w:r>
        <w:rPr>
          <w:sz w:val="20"/>
        </w:rPr>
        <w:t xml:space="preserve">Основное влияние на рост ВРП в среднесрочном периоде главным образом окажет прекращение падения добычи полезных ископаемых (99,8% - 100,2%) и опережающий рост обрабатывающих производств (105,6% - 105,7%).</w:t>
      </w:r>
    </w:p>
    <w:p>
      <w:pPr>
        <w:pStyle w:val="0"/>
        <w:spacing w:before="200" w:line-rule="auto"/>
        <w:ind w:firstLine="540"/>
        <w:jc w:val="both"/>
      </w:pPr>
      <w:r>
        <w:rPr>
          <w:sz w:val="20"/>
        </w:rPr>
        <w:t xml:space="preserve">Таким образом, в период 2020 - 2022 годов прирост ВРП Томской области ожидается на уровне 2,1% - 3,3% в год в основных ценах.</w:t>
      </w:r>
    </w:p>
    <w:p>
      <w:pPr>
        <w:pStyle w:val="0"/>
        <w:spacing w:before="200" w:line-rule="auto"/>
        <w:ind w:firstLine="540"/>
        <w:jc w:val="both"/>
      </w:pPr>
      <w:r>
        <w:rPr>
          <w:sz w:val="20"/>
        </w:rPr>
        <w:t xml:space="preserve">Абзац исключен. - </w:t>
      </w:r>
      <w:hyperlink w:history="0" r:id="rId59" w:tooltip="Постановление Администрации Томской области от 31.03.2021 N 116а &quot;О внесении изменений в постановление Администрации Томской области от 27.09.2019 N 360а&quot; {КонсультантПлюс}">
        <w:r>
          <w:rPr>
            <w:sz w:val="20"/>
            <w:color w:val="0000ff"/>
          </w:rPr>
          <w:t xml:space="preserve">Постановление</w:t>
        </w:r>
      </w:hyperlink>
      <w:r>
        <w:rPr>
          <w:sz w:val="20"/>
        </w:rPr>
        <w:t xml:space="preserve"> Администрации Томской области от 31.03.2021 N 116а.</w:t>
      </w:r>
    </w:p>
    <w:p>
      <w:pPr>
        <w:pStyle w:val="0"/>
        <w:spacing w:before="200" w:line-rule="auto"/>
        <w:ind w:firstLine="540"/>
        <w:jc w:val="both"/>
      </w:pPr>
      <w:r>
        <w:rPr>
          <w:sz w:val="20"/>
        </w:rPr>
        <w:t xml:space="preserve">Показатель "Уровень реальной среднемесячной заработной платы" определяется как отношение индекса среднемесячной номинальной начисленной заработной платы к индексу потребительских цен (тарифов) на товары и услуги. За базу принимается показатель 2017 года.</w:t>
      </w:r>
    </w:p>
    <w:p>
      <w:pPr>
        <w:pStyle w:val="0"/>
        <w:spacing w:before="200" w:line-rule="auto"/>
        <w:ind w:firstLine="540"/>
        <w:jc w:val="both"/>
      </w:pPr>
      <w:r>
        <w:rPr>
          <w:sz w:val="20"/>
        </w:rPr>
        <w:t xml:space="preserve">В 2018 году уровень реальной среднемесячной заработной платы в Томской области составил 108,5% (в России - 106,8%). Факторами, обусловившими высокое значение показателя, стали:</w:t>
      </w:r>
    </w:p>
    <w:p>
      <w:pPr>
        <w:pStyle w:val="0"/>
        <w:spacing w:before="200" w:line-rule="auto"/>
        <w:ind w:firstLine="540"/>
        <w:jc w:val="both"/>
      </w:pPr>
      <w:r>
        <w:rPr>
          <w:sz w:val="20"/>
        </w:rPr>
        <w:t xml:space="preserve">- доведение уровня заработной платы отдельных категорий работников социальной сферы и науки, подпадающих под действие "майских" указов Президента Российской Федерации, до целевых значений;</w:t>
      </w:r>
    </w:p>
    <w:p>
      <w:pPr>
        <w:pStyle w:val="0"/>
        <w:spacing w:before="200" w:line-rule="auto"/>
        <w:ind w:firstLine="540"/>
        <w:jc w:val="both"/>
      </w:pPr>
      <w:r>
        <w:rPr>
          <w:sz w:val="20"/>
        </w:rPr>
        <w:t xml:space="preserve">- индексация заработной платы других категорий работников бюджетного сектора экономики, на которых не распространяются указы Президента Российской Федерации, и заработная плата которых не индексировалась с 2014 года;</w:t>
      </w:r>
    </w:p>
    <w:p>
      <w:pPr>
        <w:pStyle w:val="0"/>
        <w:spacing w:before="200" w:line-rule="auto"/>
        <w:ind w:firstLine="540"/>
        <w:jc w:val="both"/>
      </w:pPr>
      <w:r>
        <w:rPr>
          <w:sz w:val="20"/>
        </w:rPr>
        <w:t xml:space="preserve">- поэтапное повышение минимального размера оплаты труда (далее - МРОТ) до прожиточного минимума трудоспособного населения: с 1 января до 85% его величины и с 1 мая - до 100% (суммарно увеличение МРОТ составило 143,1% к уровню декабря 2017 года);</w:t>
      </w:r>
    </w:p>
    <w:p>
      <w:pPr>
        <w:pStyle w:val="0"/>
        <w:spacing w:before="200" w:line-rule="auto"/>
        <w:ind w:firstLine="540"/>
        <w:jc w:val="both"/>
      </w:pPr>
      <w:r>
        <w:rPr>
          <w:sz w:val="20"/>
        </w:rPr>
        <w:t xml:space="preserve">- низкое среднегодовое значение индекса потребительских цен - 103,0%.</w:t>
      </w:r>
    </w:p>
    <w:p>
      <w:pPr>
        <w:pStyle w:val="0"/>
        <w:spacing w:before="200" w:line-rule="auto"/>
        <w:ind w:firstLine="540"/>
        <w:jc w:val="both"/>
      </w:pPr>
      <w:r>
        <w:rPr>
          <w:sz w:val="20"/>
        </w:rPr>
        <w:t xml:space="preserve">Развитие промышленной отрасли в результате перехода на современные технологии и модернизации производственной деятельности, дальнейшее развитие инфраструктуры малого и среднего предпринимательства, а также давление на заработные платы со стороны бюджетного сектора экономики способствовали ускорению роста реальной заработной платы в частном секторе экономики.</w:t>
      </w:r>
    </w:p>
    <w:p>
      <w:pPr>
        <w:pStyle w:val="0"/>
        <w:spacing w:before="200" w:line-rule="auto"/>
        <w:ind w:firstLine="540"/>
        <w:jc w:val="both"/>
      </w:pPr>
      <w:r>
        <w:rPr>
          <w:sz w:val="20"/>
        </w:rPr>
        <w:t xml:space="preserve">В прогнозной перспективе динамику обеспечит дальнейшее сохранение результатов, достигнутых в сфере заработной платы работников социальной сферы, проведение ежегодной индексации с 1 октября в отношении прочих категорий работников бюджетной сферы в соответствии с прогнозным уровнем инфляции, ежегодное повышение минимального размера оплаты труда до величины прожиточного минимума трудоспособного населения за II квартал предыдущего года.</w:t>
      </w:r>
    </w:p>
    <w:p>
      <w:pPr>
        <w:pStyle w:val="0"/>
        <w:spacing w:before="200" w:line-rule="auto"/>
        <w:ind w:firstLine="540"/>
        <w:jc w:val="both"/>
      </w:pPr>
      <w:r>
        <w:rPr>
          <w:sz w:val="20"/>
        </w:rPr>
        <w:t xml:space="preserve">Кроме того, своевременное проведение мероприятий по техническому перевооружению основных производственных мощностей обрабатывающих производств, а также дальнейшее развитие приоритетных отраслей, обновление томскими компаниями производственной деятельности, создание новых высокотехнологичных, экспортно ориентированных производств, реализация реформы системы обращения с твердыми коммунальными отходами, а также удержание среднегодовой инфляции в пределах 4% будут способствовать уверенному росту уровня реальной среднемесячной заработной платы.</w:t>
      </w:r>
    </w:p>
    <w:p>
      <w:pPr>
        <w:pStyle w:val="0"/>
        <w:spacing w:before="200" w:line-rule="auto"/>
        <w:ind w:firstLine="540"/>
        <w:jc w:val="both"/>
      </w:pPr>
      <w:r>
        <w:rPr>
          <w:sz w:val="20"/>
        </w:rPr>
        <w:t xml:space="preserve">Повышение эффективности государственной политики в сфере социально-экономического и стратегического развития Томской области будет реализовываться по следующим направлениям:</w:t>
      </w:r>
    </w:p>
    <w:p>
      <w:pPr>
        <w:pStyle w:val="0"/>
        <w:spacing w:before="200" w:line-rule="auto"/>
        <w:ind w:firstLine="540"/>
        <w:jc w:val="both"/>
      </w:pPr>
      <w:r>
        <w:rPr>
          <w:sz w:val="20"/>
        </w:rPr>
        <w:t xml:space="preserve">совершенствование системы мониторинга и актуализация стратегических документов;</w:t>
      </w:r>
    </w:p>
    <w:p>
      <w:pPr>
        <w:pStyle w:val="0"/>
        <w:spacing w:before="200" w:line-rule="auto"/>
        <w:ind w:firstLine="540"/>
        <w:jc w:val="both"/>
      </w:pPr>
      <w:r>
        <w:rPr>
          <w:sz w:val="20"/>
        </w:rPr>
        <w:t xml:space="preserve">внедрение новых технологий и подходов по комплексному социально-экономическому планированию и прогнозированию.</w:t>
      </w:r>
    </w:p>
    <w:p>
      <w:pPr>
        <w:pStyle w:val="0"/>
        <w:jc w:val="both"/>
      </w:pPr>
      <w:r>
        <w:rPr>
          <w:sz w:val="20"/>
        </w:rPr>
      </w:r>
    </w:p>
    <w:p>
      <w:pPr>
        <w:pStyle w:val="2"/>
        <w:outlineLvl w:val="2"/>
        <w:jc w:val="center"/>
      </w:pPr>
      <w:r>
        <w:rPr>
          <w:sz w:val="20"/>
        </w:rPr>
        <w:t xml:space="preserve">Обеспечение реализации государственных полномочий</w:t>
      </w:r>
    </w:p>
    <w:p>
      <w:pPr>
        <w:pStyle w:val="2"/>
        <w:jc w:val="center"/>
      </w:pPr>
      <w:r>
        <w:rPr>
          <w:sz w:val="20"/>
        </w:rPr>
        <w:t xml:space="preserve">в сфере лицензирования отдельных видов деятельности</w:t>
      </w:r>
    </w:p>
    <w:p>
      <w:pPr>
        <w:pStyle w:val="2"/>
        <w:jc w:val="center"/>
      </w:pPr>
      <w:r>
        <w:rPr>
          <w:sz w:val="20"/>
        </w:rPr>
        <w:t xml:space="preserve">в Томской области</w:t>
      </w:r>
    </w:p>
    <w:p>
      <w:pPr>
        <w:pStyle w:val="0"/>
        <w:jc w:val="center"/>
      </w:pPr>
      <w:r>
        <w:rPr>
          <w:sz w:val="20"/>
        </w:rPr>
        <w:t xml:space="preserve">(в ред. </w:t>
      </w:r>
      <w:hyperlink w:history="0" r:id="rId60"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31.03.2022 N 131а)</w:t>
      </w:r>
    </w:p>
    <w:p>
      <w:pPr>
        <w:pStyle w:val="0"/>
        <w:jc w:val="both"/>
      </w:pPr>
      <w:r>
        <w:rPr>
          <w:sz w:val="20"/>
        </w:rPr>
      </w:r>
    </w:p>
    <w:p>
      <w:pPr>
        <w:pStyle w:val="0"/>
        <w:ind w:firstLine="540"/>
        <w:jc w:val="both"/>
      </w:pPr>
      <w:r>
        <w:rPr>
          <w:sz w:val="20"/>
        </w:rPr>
        <w:t xml:space="preserve">В сфере лицензирования отдельных видов деятельности мероприятия осуществлялись в рамках исполнения </w:t>
      </w:r>
      <w:hyperlink w:history="0" r:id="rId61" w:tooltip="Распоряжение Администрации Томской области от 01.03.2017 N 121-ра (ред. от 19.11.2021) &quot;Об утверждении плана мероприятий (&quot;дорожной карты&quot;) &quot;Внедрение в Томской области целевых моделей упрощения процедур ведения бизнеса и повышения инвестиционной привлекательности субъектов Российской Федерации&quot; (вместе с &quot;Перечнем ответственных за внедрение в Томской области целевых моделей упрощения процедур ведения бизнеса и повышения инвестиционной привлекательности субъектов Российской Федерации заместителей Губернатор {КонсультантПлюс}">
        <w:r>
          <w:rPr>
            <w:sz w:val="20"/>
            <w:color w:val="0000ff"/>
          </w:rPr>
          <w:t xml:space="preserve">Плана</w:t>
        </w:r>
      </w:hyperlink>
      <w:r>
        <w:rPr>
          <w:sz w:val="20"/>
        </w:rPr>
        <w:t xml:space="preserve"> мероприятий ("дорожной карты") "Внедрение в Томской области целевых моделей упрощения процедур ведения бизнеса и повышение инвестиционной привлекательности субъектов Российской Федерации", утвержденного распоряжением Администрации Томской области от 01.03.2017 N 121-ра "Об утверждении плана мероприятий ("дорожной карты") "Внедрение в Томской области целевых моделей упрощения процедур ведения бизнеса и повышения инвестиционной привлекательности субъектов Российской Федерации".</w:t>
      </w:r>
    </w:p>
    <w:p>
      <w:pPr>
        <w:pStyle w:val="0"/>
        <w:spacing w:before="200" w:line-rule="auto"/>
        <w:ind w:firstLine="540"/>
        <w:jc w:val="both"/>
      </w:pPr>
      <w:r>
        <w:rPr>
          <w:sz w:val="20"/>
        </w:rPr>
        <w:t xml:space="preserve">В результате проведенных мероприятий по повышению качества осуществления административных процедур предоставления государственных услуг по лицензированию, выдаче разрешений уровень удовлетворенности заявителей качеством предоставления государственных услуг Департаментом лицензирования и регионального государственного контроля Томской области с 2018 года составляет 100% от общего числа опрошенных.</w:t>
      </w:r>
    </w:p>
    <w:p>
      <w:pPr>
        <w:pStyle w:val="0"/>
        <w:spacing w:before="200" w:line-rule="auto"/>
        <w:ind w:firstLine="540"/>
        <w:jc w:val="both"/>
      </w:pPr>
      <w:r>
        <w:rPr>
          <w:sz w:val="20"/>
        </w:rPr>
        <w:t xml:space="preserve">Департаментом лицензирования и регионального государственного контроля Томской области обеспечена возможность представления заявителем документов для получения государственной услуги непосредственно при личном обращении в орган, посредством почтового отправления, в электронной форме, в том числе через Единый портал государственных и муниципальных услуг, через многофункциональные центры предоставления государственных и муниципальных услуг.</w:t>
      </w:r>
    </w:p>
    <w:p>
      <w:pPr>
        <w:pStyle w:val="0"/>
        <w:spacing w:before="200" w:line-rule="auto"/>
        <w:ind w:firstLine="540"/>
        <w:jc w:val="both"/>
      </w:pPr>
      <w:r>
        <w:rPr>
          <w:sz w:val="20"/>
        </w:rPr>
        <w:t xml:space="preserve">Получить информацию о государственных услугах, предоставляемых Департаментом лицензирования и регионального государственного контроля Томской области, заявитель может посредством использования телефонной связи, электронной почты, Единого портала государственных и муниципальных услуг, официального сайта органа в информационно-телекоммуникационной сети "Интернет" (</w:t>
      </w:r>
      <w:r>
        <w:rPr>
          <w:sz w:val="20"/>
        </w:rPr>
        <w:t xml:space="preserve">https://dlk.tomsk.gov.ru</w:t>
      </w:r>
      <w:r>
        <w:rPr>
          <w:sz w:val="20"/>
        </w:rPr>
        <w:t xml:space="preserve">).</w:t>
      </w:r>
    </w:p>
    <w:p>
      <w:pPr>
        <w:pStyle w:val="0"/>
        <w:spacing w:before="200" w:line-rule="auto"/>
        <w:ind w:firstLine="540"/>
        <w:jc w:val="both"/>
      </w:pPr>
      <w:r>
        <w:rPr>
          <w:sz w:val="20"/>
        </w:rPr>
        <w:t xml:space="preserve">Информирование заявителей по вопросам возможности получения государственных услуг в сфере лицензирования, выдачи разрешений осуществляется в рабочем режиме в формате консультаций и в рамках проведения выездных дней Департамента лицензирования и регионального государственного контроля Томской области в районах области.</w:t>
      </w:r>
    </w:p>
    <w:p>
      <w:pPr>
        <w:pStyle w:val="0"/>
        <w:spacing w:before="200" w:line-rule="auto"/>
        <w:ind w:firstLine="540"/>
        <w:jc w:val="both"/>
      </w:pPr>
      <w:r>
        <w:rPr>
          <w:sz w:val="20"/>
        </w:rPr>
        <w:t xml:space="preserve">На официальном сайте Департамента лицензирования и регионального государственного контроля Томской области на постоянной основе работает онлайн-сервис "Обращения граждан", позволяющий подать обращение по вопросам получения государственных услуг, предоставляемых Департаментом лицензирования и регионального государственного контроля Томской области.</w:t>
      </w:r>
    </w:p>
    <w:p>
      <w:pPr>
        <w:pStyle w:val="0"/>
        <w:spacing w:before="200" w:line-rule="auto"/>
        <w:ind w:firstLine="540"/>
        <w:jc w:val="both"/>
      </w:pPr>
      <w:r>
        <w:rPr>
          <w:sz w:val="20"/>
        </w:rPr>
        <w:t xml:space="preserve">Сотрудники Департамента лицензирования и регионального государственного контроля Томской области осуществляют прием заявителей на получение государственных услуг, а также обеспечивают оказание информационно-консультативной помощи субъектам предпринимательства по телефону.</w:t>
      </w:r>
    </w:p>
    <w:p>
      <w:pPr>
        <w:pStyle w:val="0"/>
        <w:spacing w:before="200" w:line-rule="auto"/>
        <w:ind w:firstLine="540"/>
        <w:jc w:val="both"/>
      </w:pPr>
      <w:r>
        <w:rPr>
          <w:sz w:val="20"/>
        </w:rPr>
        <w:t xml:space="preserve">В результате число обращений заявителей в Департамент лицензирования и регионального государственного контроля Томской области для получения одной государственной услуги в сфере лицензирования, выдачи разрешений сокращено в среднем до 2.</w:t>
      </w:r>
    </w:p>
    <w:p>
      <w:pPr>
        <w:pStyle w:val="0"/>
        <w:spacing w:before="200" w:line-rule="auto"/>
        <w:ind w:firstLine="540"/>
        <w:jc w:val="both"/>
      </w:pPr>
      <w:r>
        <w:rPr>
          <w:sz w:val="20"/>
        </w:rPr>
        <w:t xml:space="preserve">С 2013 года процессы лицензирования, выдачи разрешений в Департаменте лицензирования и регионального государственного контроля Томской области осуществляются с использованием АИС "Лицензирование отдельных видов деятельности". Использование автоматизированной информационной системы направлено на оптимизацию процесса предоставления государственных услуг.</w:t>
      </w:r>
    </w:p>
    <w:p>
      <w:pPr>
        <w:pStyle w:val="0"/>
        <w:spacing w:before="200" w:line-rule="auto"/>
        <w:ind w:firstLine="540"/>
        <w:jc w:val="both"/>
      </w:pPr>
      <w:r>
        <w:rPr>
          <w:sz w:val="20"/>
        </w:rPr>
        <w:t xml:space="preserve">В результате время ожидания в очереди при стандартном обращении заявителя для получения государственных услуг по лицензированию, выдаче разрешений сокращено до 15 минут.</w:t>
      </w:r>
    </w:p>
    <w:p>
      <w:pPr>
        <w:pStyle w:val="0"/>
        <w:spacing w:before="200" w:line-rule="auto"/>
        <w:ind w:firstLine="540"/>
        <w:jc w:val="both"/>
      </w:pPr>
      <w:r>
        <w:rPr>
          <w:sz w:val="20"/>
        </w:rPr>
        <w:t xml:space="preserve">В рамках оптимизации процессов лицензирования с 2013 года в Департаменте лицензирования и регионального государственного контроля Томской области осуществляется формирование ведомственной статистики, позволяющей осуществлять сбор отчетности, группировку информации в электронные базы данных с целью систематического ведения мониторинга, учета процессов, предоставления актуальной информации и обеспечения ее сохранности. При оценке уровня удовлетворенности заявителей качеством предоставления государственных услуг Департаментом лицензирования и регионального государственного контроля Томской области используются результаты исследований в форме опроса и анкетирования. Ввиду недостатка финансирования исследования проводятся в текущем рабочем режиме при обращении заявителей в лицензирующий орган.</w:t>
      </w:r>
    </w:p>
    <w:p>
      <w:pPr>
        <w:pStyle w:val="0"/>
        <w:jc w:val="both"/>
      </w:pPr>
      <w:r>
        <w:rPr>
          <w:sz w:val="20"/>
        </w:rPr>
      </w:r>
    </w:p>
    <w:p>
      <w:pPr>
        <w:pStyle w:val="2"/>
        <w:outlineLvl w:val="2"/>
        <w:jc w:val="center"/>
      </w:pPr>
      <w:r>
        <w:rPr>
          <w:sz w:val="20"/>
        </w:rPr>
        <w:t xml:space="preserve">Развитие промышленности в Томской области</w:t>
      </w:r>
    </w:p>
    <w:p>
      <w:pPr>
        <w:pStyle w:val="0"/>
        <w:jc w:val="center"/>
      </w:pPr>
      <w:r>
        <w:rPr>
          <w:sz w:val="20"/>
        </w:rPr>
        <w:t xml:space="preserve">(в ред. </w:t>
      </w:r>
      <w:hyperlink w:history="0" r:id="rId62" w:tooltip="Постановление Администрации Томской области от 14.01.2022 N 1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14.01.2022 N 11а)</w:t>
      </w:r>
    </w:p>
    <w:p>
      <w:pPr>
        <w:pStyle w:val="0"/>
        <w:jc w:val="both"/>
      </w:pPr>
      <w:r>
        <w:rPr>
          <w:sz w:val="20"/>
        </w:rPr>
      </w:r>
    </w:p>
    <w:p>
      <w:pPr>
        <w:pStyle w:val="0"/>
        <w:ind w:firstLine="540"/>
        <w:jc w:val="both"/>
      </w:pPr>
      <w:r>
        <w:rPr>
          <w:sz w:val="20"/>
        </w:rPr>
        <w:t xml:space="preserve">Обрабатывающие производства - важный сектор промышленности, доля в структуре валового регионального продукта региона составляет 24,1%, занятых - 14,07%.</w:t>
      </w:r>
    </w:p>
    <w:p>
      <w:pPr>
        <w:pStyle w:val="0"/>
        <w:spacing w:before="200" w:line-rule="auto"/>
        <w:ind w:firstLine="540"/>
        <w:jc w:val="both"/>
      </w:pPr>
      <w:r>
        <w:rPr>
          <w:sz w:val="20"/>
        </w:rPr>
        <w:t xml:space="preserve">В последние годы в структуре обрабатывающих производств не происходило существенных изменений.</w:t>
      </w:r>
    </w:p>
    <w:p>
      <w:pPr>
        <w:pStyle w:val="0"/>
        <w:spacing w:before="200" w:line-rule="auto"/>
        <w:ind w:firstLine="540"/>
        <w:jc w:val="both"/>
      </w:pPr>
      <w:r>
        <w:rPr>
          <w:sz w:val="20"/>
        </w:rPr>
        <w:t xml:space="preserve">Наиболее значимыми отраслями являются: производство нефтепродуктов - 15,11%, производство химических веществ и химических продуктов - 12,19%, производство электрического оборудования - 11,92%, обработка древесины и производство изделий из дерева и пробки - 8,94%, производство компьютеров, электронных и оптических изделий - 5,68%.</w:t>
      </w:r>
    </w:p>
    <w:p>
      <w:pPr>
        <w:pStyle w:val="0"/>
        <w:spacing w:before="200" w:line-rule="auto"/>
        <w:ind w:firstLine="540"/>
        <w:jc w:val="both"/>
      </w:pPr>
      <w:r>
        <w:rPr>
          <w:sz w:val="20"/>
        </w:rPr>
        <w:t xml:space="preserve">Развитие обрабатывающих производств за период 2018 - 2020 годов было положительным, ежегодно наблюдался рост производства (2018 г. - 112,1%, 2019 г. - 110,2%, 2020 г. - 108,6%) и превышало уровень соответствующего показателя по Российской Федерации (2018 г. - 103,6%, 2019 г. - 103,6%, 2020 г. - 100,3%) и Сибирскому федеральному округу (2018 г. - 103,0%, 2019 г. - 104,5%, 2020 г. - 98,2%).</w:t>
      </w:r>
    </w:p>
    <w:p>
      <w:pPr>
        <w:pStyle w:val="0"/>
        <w:spacing w:before="200" w:line-rule="auto"/>
        <w:ind w:firstLine="540"/>
        <w:jc w:val="both"/>
      </w:pPr>
      <w:r>
        <w:rPr>
          <w:sz w:val="20"/>
        </w:rPr>
        <w:t xml:space="preserve">В совокупном объеме выпуска обрабатывающих производств высока доля нефтехимического комплекса. Один из самых динамично развивающихся видов деятельности - производство химических веществ и химических продуктов, где осуществляют деятельность ООО "Томскнефтехим", ООО "Газпром Метанол", филиал ООО "Криогенмаш газ". За последнее время снижение объемов производства наблюдалось только в 2018 году (ИПП 2018 г. - 98,2%, 2019 г. - 102,4%, 2020 г. - 100,7%).</w:t>
      </w:r>
    </w:p>
    <w:p>
      <w:pPr>
        <w:pStyle w:val="0"/>
        <w:spacing w:before="200" w:line-rule="auto"/>
        <w:ind w:firstLine="540"/>
        <w:jc w:val="both"/>
      </w:pPr>
      <w:r>
        <w:rPr>
          <w:sz w:val="20"/>
        </w:rPr>
        <w:t xml:space="preserve">В производстве нефтепродуктов (ООО "Томскнефтепереработка", ООО "Александровский НПЗ", ООО "Стрежевской НПЗ") экономическая ситуация складывалась следующим образом: рост производства, наблюдаемый в 2018 году, сменился падением в 2019 - 2020 годах (ИПП 2018 г. - 158,3%, 2019 г. - 93,5%, 2020 г. - 98%). Наметилась тенденция снижения производства дизельного топлива, конденсата газового стабильного.</w:t>
      </w:r>
    </w:p>
    <w:p>
      <w:pPr>
        <w:pStyle w:val="0"/>
        <w:spacing w:before="200" w:line-rule="auto"/>
        <w:ind w:firstLine="540"/>
        <w:jc w:val="both"/>
      </w:pPr>
      <w:r>
        <w:rPr>
          <w:sz w:val="20"/>
        </w:rPr>
        <w:t xml:space="preserve">В производстве резиновых и пластмассовых изделий положительной динамики удалось достичь только в 2020 году: 2018 г. - 97,2%, 2019 г. - 91%, 2020 г. - 113%.</w:t>
      </w:r>
    </w:p>
    <w:p>
      <w:pPr>
        <w:pStyle w:val="0"/>
        <w:spacing w:before="200" w:line-rule="auto"/>
        <w:ind w:firstLine="540"/>
        <w:jc w:val="both"/>
      </w:pPr>
      <w:r>
        <w:rPr>
          <w:sz w:val="20"/>
        </w:rPr>
        <w:t xml:space="preserve">Машиностроительный комплекс региона включает производство компьютеров, электронных и оптических изделий (ИПП составил: 2018 г. - 96,2%, 2019 г. - 94,5%, 2020 г. - 122,4%); производство электрического оборудования (ИПП за 2018 г. - 80,4%, 2019 г. - 124,0%, 2020 г. - 82,1%); производство машин и оборудования, не включенных в другие группировки (ИПП за 2018 г. - 131,3%, 2019 г. - 84,4%, 2020 г. - 62,4%).</w:t>
      </w:r>
    </w:p>
    <w:p>
      <w:pPr>
        <w:pStyle w:val="0"/>
        <w:spacing w:before="200" w:line-rule="auto"/>
        <w:ind w:firstLine="540"/>
        <w:jc w:val="both"/>
      </w:pPr>
      <w:r>
        <w:rPr>
          <w:sz w:val="20"/>
        </w:rPr>
        <w:t xml:space="preserve">Существенное влияние на развитие отрасли оказывают АО "НПЦ "Полюс", АО "НПФ "Микран", АО "НИИПП", ОАО "Манотомь", АО "Сибкабель", ООО "Томсккабель", АО "ТЭМЗ", АО "ЭлеСи", ООО НПП "ТЭК", АО "ТЭТЗ".</w:t>
      </w:r>
    </w:p>
    <w:p>
      <w:pPr>
        <w:pStyle w:val="0"/>
        <w:spacing w:before="200" w:line-rule="auto"/>
        <w:ind w:firstLine="540"/>
        <w:jc w:val="both"/>
      </w:pPr>
      <w:r>
        <w:rPr>
          <w:sz w:val="20"/>
        </w:rPr>
        <w:t xml:space="preserve">Главной движущей силой для томского машиностроения являются "дорожные карты" по расширению использования томской продукции и технологий для нужд крупнейших российских компаний. Действует восемь "дорожных карт" (Газпром, Газпром нефть, Интер РАО, Россети, СИБУР Холдинг, ТВЭЛ, Роснефть, Алмаз-Антей).</w:t>
      </w:r>
    </w:p>
    <w:p>
      <w:pPr>
        <w:pStyle w:val="0"/>
        <w:spacing w:before="200" w:line-rule="auto"/>
        <w:ind w:firstLine="540"/>
        <w:jc w:val="both"/>
      </w:pPr>
      <w:r>
        <w:rPr>
          <w:sz w:val="20"/>
        </w:rPr>
        <w:t xml:space="preserve">В конкурсах, проведенных в 2016 г., 2019 г. и 2020 г. в соответствии с </w:t>
      </w:r>
      <w:hyperlink w:history="0" r:id="rId63" w:tooltip="Постановление Правительства РФ от 17.02.2016 N 109 (ред. от 30.10.2021) &quot;Об утверждении Правил предоставления из федерального бюджета субсидий российским организациям на финансовое обеспечение части затрат на создание научно-технического задела по разработке базовых технологий производства приоритетных электронных компонентов и радиоэлектронной аппаратуры&quot; {КонсультантПлюс}">
        <w:r>
          <w:rPr>
            <w:sz w:val="20"/>
            <w:color w:val="0000ff"/>
          </w:rPr>
          <w:t xml:space="preserve">постановлением</w:t>
        </w:r>
      </w:hyperlink>
      <w:r>
        <w:rPr>
          <w:sz w:val="20"/>
        </w:rPr>
        <w:t xml:space="preserve"> Правительства Российской Федерации от 17.02.2016 N 109 "Об утверждении Правил предоставления из федерального бюджета субсидий российским организациям на финансовое обеспечение части затрат на создание научно-технического задела по разработке базовых технологий производства приоритетных электронных компонентов и радиоэлектронной аппаратуры", победителями стали предприятия: НПФ "Микран", "НИИПП", "Манотомь", которые получат более 1,5 млрд рублей субсидий из федерального бюджета в период до 2024 г. на создание научно-технического задела по разработке базовых технологий производства приоритетных электронных компонентов и радиоэлектронной аппаратуры.</w:t>
      </w:r>
    </w:p>
    <w:p>
      <w:pPr>
        <w:pStyle w:val="0"/>
        <w:spacing w:before="200" w:line-rule="auto"/>
        <w:ind w:firstLine="540"/>
        <w:jc w:val="both"/>
      </w:pPr>
      <w:r>
        <w:rPr>
          <w:sz w:val="20"/>
        </w:rPr>
        <w:t xml:space="preserve">Лесопромышленный комплекс имеет большое значение для региональной экономики, объединяет более 600 предприятий-производителей более 30 видов древесной продукции, в том числе производство ДСП, МДФ, шпона, пиломатериалов и мебельной заготовки. Сформированы крупные центры переработки древесины на базе ООО "Томлесдрев", ООО "Монолит-строй", АО "Рускитинвест".</w:t>
      </w:r>
    </w:p>
    <w:p>
      <w:pPr>
        <w:pStyle w:val="0"/>
        <w:spacing w:before="200" w:line-rule="auto"/>
        <w:ind w:firstLine="540"/>
        <w:jc w:val="both"/>
      </w:pPr>
      <w:r>
        <w:rPr>
          <w:sz w:val="20"/>
        </w:rPr>
        <w:t xml:space="preserve">По виду экономической деятельности "Обработка древесины, производство изделий из дерева" индекс промышленного производства составил: 2018 г. - 107,7%, 2019 г. - 137,4%, 2020 г. - 91,0%.</w:t>
      </w:r>
    </w:p>
    <w:p>
      <w:pPr>
        <w:pStyle w:val="0"/>
        <w:spacing w:before="200" w:line-rule="auto"/>
        <w:ind w:firstLine="540"/>
        <w:jc w:val="both"/>
      </w:pPr>
      <w:r>
        <w:rPr>
          <w:sz w:val="20"/>
        </w:rPr>
        <w:t xml:space="preserve">В 2015 - 2016 годах введены в эксплуатацию объекты Асиновского лесопромышленного парка, в 2017 году - производство ДСП ООО "Томлесдрев" мощностью 350 тыс. куб. м в год.</w:t>
      </w:r>
    </w:p>
    <w:p>
      <w:pPr>
        <w:pStyle w:val="0"/>
        <w:spacing w:before="200" w:line-rule="auto"/>
        <w:ind w:firstLine="540"/>
        <w:jc w:val="both"/>
      </w:pPr>
      <w:r>
        <w:rPr>
          <w:sz w:val="20"/>
        </w:rPr>
        <w:t xml:space="preserve">В настоящее время реализуется ряд инвестиционных проектов, в том числе включенных в федеральный перечень приоритетных инвестиционных проектов в области освоения лесов:</w:t>
      </w:r>
    </w:p>
    <w:p>
      <w:pPr>
        <w:pStyle w:val="0"/>
        <w:spacing w:before="200" w:line-rule="auto"/>
        <w:ind w:firstLine="540"/>
        <w:jc w:val="both"/>
      </w:pPr>
      <w:r>
        <w:rPr>
          <w:sz w:val="20"/>
        </w:rPr>
        <w:t xml:space="preserve">- освоение труднодоступных лесных территорий в Александровском и Каргасокском районах Томской области, ООО "Лес-Экспорт";</w:t>
      </w:r>
    </w:p>
    <w:p>
      <w:pPr>
        <w:pStyle w:val="0"/>
        <w:spacing w:before="200" w:line-rule="auto"/>
        <w:ind w:firstLine="540"/>
        <w:jc w:val="both"/>
      </w:pPr>
      <w:r>
        <w:rPr>
          <w:sz w:val="20"/>
        </w:rPr>
        <w:t xml:space="preserve">- расширение производственных мощностей ООО "Сибирьлес".</w:t>
      </w:r>
    </w:p>
    <w:p>
      <w:pPr>
        <w:pStyle w:val="0"/>
        <w:spacing w:before="200" w:line-rule="auto"/>
        <w:ind w:firstLine="540"/>
        <w:jc w:val="both"/>
      </w:pPr>
      <w:r>
        <w:rPr>
          <w:sz w:val="20"/>
        </w:rPr>
        <w:t xml:space="preserve">ООО "Монолит-строй" начато строительство завода ОСП мощностью 250 тыс. куб. м готовой продукции в год стоимостью 5,2 млрд рублей.</w:t>
      </w:r>
    </w:p>
    <w:p>
      <w:pPr>
        <w:pStyle w:val="0"/>
        <w:spacing w:before="200" w:line-rule="auto"/>
        <w:ind w:firstLine="540"/>
        <w:jc w:val="both"/>
      </w:pPr>
      <w:r>
        <w:rPr>
          <w:sz w:val="20"/>
        </w:rPr>
        <w:t xml:space="preserve">Существенный вклад в развитие обрабатывающей промышленности региона вносит атомная промышленность, а именно: АО "Сибирский химический комбинат" - крупнейшее предприятие ядерно-топливного цикла. С 2012 года реализуется один из крупнейших российских атомных проектов - "Прорыв", планируемый объем инвестиций более 100 млрд рублей.</w:t>
      </w:r>
    </w:p>
    <w:p>
      <w:pPr>
        <w:pStyle w:val="0"/>
        <w:spacing w:before="200" w:line-rule="auto"/>
        <w:ind w:firstLine="540"/>
        <w:jc w:val="both"/>
      </w:pPr>
      <w:r>
        <w:rPr>
          <w:sz w:val="20"/>
        </w:rPr>
        <w:t xml:space="preserve">Легкая промышленность Томской области является динамично развивающейся отраслью и включает: производство текстильных изделий (ИПП 2018 г. - 176,0%, 2019 г. - 104,7%, 2020 г. - 374,4%), производство одежды (2018 г. - 136,7%, 2019 г. - 86,4%, 2020 г. - 90,1%), производство кожи и изделий из кожи (2018 г. - 94,67%, 2019 г. - 89,8%, 2020 г. - 104,4%.</w:t>
      </w:r>
    </w:p>
    <w:p>
      <w:pPr>
        <w:pStyle w:val="0"/>
        <w:spacing w:before="200" w:line-rule="auto"/>
        <w:ind w:firstLine="540"/>
        <w:jc w:val="both"/>
      </w:pPr>
      <w:r>
        <w:rPr>
          <w:sz w:val="20"/>
        </w:rPr>
        <w:t xml:space="preserve">Развитие данного вида экономической деятельности определяется деятельностью порядка 225 хозяйствующих субъектов, из них 158 осуществляют выпуск одежды.</w:t>
      </w:r>
    </w:p>
    <w:p>
      <w:pPr>
        <w:pStyle w:val="0"/>
        <w:spacing w:before="200" w:line-rule="auto"/>
        <w:ind w:firstLine="540"/>
        <w:jc w:val="both"/>
      </w:pPr>
      <w:r>
        <w:rPr>
          <w:sz w:val="20"/>
        </w:rPr>
        <w:t xml:space="preserve">Основные производители: ООО "Милослава" (производство трикотажной одежды), ООО "Швейная фабрика "Тайга" (производство комплектов и костюмов для работы на производстве и активного отдыха), ООО "Швейная фабрика "Царина" (производство текстильных изделий), ООО "Стенбок" (производство трикотажной одежды для детей младшего возраста и носочных изделий), ООО "Связь Капитал" (производство школьной формы и женской одежды), ООО "ТЗРО" (производство резиновой обуви), ООО "Ронокс" (производство обуви).</w:t>
      </w:r>
    </w:p>
    <w:p>
      <w:pPr>
        <w:pStyle w:val="0"/>
        <w:spacing w:before="200" w:line-rule="auto"/>
        <w:ind w:firstLine="540"/>
        <w:jc w:val="both"/>
      </w:pPr>
      <w:r>
        <w:rPr>
          <w:sz w:val="20"/>
        </w:rPr>
        <w:t xml:space="preserve">В настоящее время наблюдается всплеск производственной активности предприятий легкой промышленности, связанный с развитием внутреннего рынка в создавшихся макроэкономических условиях. В числе современных тенденций в регионе отмечается активное развитие сектора модной и дизайнерской одежды.</w:t>
      </w:r>
    </w:p>
    <w:p>
      <w:pPr>
        <w:pStyle w:val="0"/>
        <w:jc w:val="both"/>
      </w:pPr>
      <w:r>
        <w:rPr>
          <w:sz w:val="20"/>
        </w:rPr>
      </w:r>
    </w:p>
    <w:p>
      <w:pPr>
        <w:pStyle w:val="2"/>
        <w:outlineLvl w:val="3"/>
        <w:jc w:val="center"/>
      </w:pPr>
      <w:r>
        <w:rPr>
          <w:sz w:val="20"/>
        </w:rPr>
        <w:t xml:space="preserve">Основные проблемы в отраслях промышленности</w:t>
      </w:r>
    </w:p>
    <w:p>
      <w:pPr>
        <w:pStyle w:val="0"/>
        <w:jc w:val="both"/>
      </w:pPr>
      <w:r>
        <w:rPr>
          <w:sz w:val="20"/>
        </w:rPr>
      </w:r>
    </w:p>
    <w:p>
      <w:pPr>
        <w:pStyle w:val="0"/>
        <w:ind w:firstLine="540"/>
        <w:jc w:val="both"/>
      </w:pPr>
      <w:r>
        <w:rPr>
          <w:sz w:val="20"/>
        </w:rPr>
        <w:t xml:space="preserve">Несмотря на положительные тенденции в промышленном секторе Томской области, сохраняется ряд основных проблем:</w:t>
      </w:r>
    </w:p>
    <w:p>
      <w:pPr>
        <w:pStyle w:val="0"/>
        <w:spacing w:before="200" w:line-rule="auto"/>
        <w:ind w:firstLine="540"/>
        <w:jc w:val="both"/>
      </w:pPr>
      <w:r>
        <w:rPr>
          <w:sz w:val="20"/>
        </w:rPr>
        <w:t xml:space="preserve">недостаточный уровень конкурентоспособности промышленной продукции, выпускаемой предприятиями региона;</w:t>
      </w:r>
    </w:p>
    <w:p>
      <w:pPr>
        <w:pStyle w:val="0"/>
        <w:spacing w:before="200" w:line-rule="auto"/>
        <w:ind w:firstLine="540"/>
        <w:jc w:val="both"/>
      </w:pPr>
      <w:r>
        <w:rPr>
          <w:sz w:val="20"/>
        </w:rPr>
        <w:t xml:space="preserve">недостаточный уровень инвестиционной и инновационной активности промышленных предприятий региона;</w:t>
      </w:r>
    </w:p>
    <w:p>
      <w:pPr>
        <w:pStyle w:val="0"/>
        <w:spacing w:before="200" w:line-rule="auto"/>
        <w:ind w:firstLine="540"/>
        <w:jc w:val="both"/>
      </w:pPr>
      <w:r>
        <w:rPr>
          <w:sz w:val="20"/>
        </w:rPr>
        <w:t xml:space="preserve">ограниченный доступ к недорогим заемным финансовым ресурсам и недостаточный объем финансовой поддержки регионального уровня на развитие промышленных производств.</w:t>
      </w:r>
    </w:p>
    <w:p>
      <w:pPr>
        <w:pStyle w:val="0"/>
        <w:spacing w:before="200" w:line-rule="auto"/>
        <w:ind w:firstLine="540"/>
        <w:jc w:val="both"/>
      </w:pPr>
      <w:r>
        <w:rPr>
          <w:sz w:val="20"/>
        </w:rPr>
        <w:t xml:space="preserve">Для содействия разрешению указанных проблем разработана </w:t>
      </w:r>
      <w:hyperlink w:history="0" w:anchor="P10995" w:tooltip="Подпрограмма 3 &quot;Развитие промышленности в Томской области&quot;">
        <w:r>
          <w:rPr>
            <w:sz w:val="20"/>
            <w:color w:val="0000ff"/>
          </w:rPr>
          <w:t xml:space="preserve">подпрограмма</w:t>
        </w:r>
      </w:hyperlink>
      <w:r>
        <w:rPr>
          <w:sz w:val="20"/>
        </w:rPr>
        <w:t xml:space="preserve"> "Развитие промышленности в Томской области".</w:t>
      </w:r>
    </w:p>
    <w:p>
      <w:pPr>
        <w:pStyle w:val="0"/>
        <w:spacing w:before="200" w:line-rule="auto"/>
        <w:ind w:firstLine="540"/>
        <w:jc w:val="both"/>
      </w:pPr>
      <w:r>
        <w:rPr>
          <w:sz w:val="20"/>
        </w:rPr>
        <w:t xml:space="preserve">Подпрограмма будет способствовать выполнению задач, определенных указами Президента Российской Федерации от 21.07.2020 </w:t>
      </w:r>
      <w:hyperlink w:history="0" r:id="rId64"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N 474</w:t>
        </w:r>
      </w:hyperlink>
      <w:r>
        <w:rPr>
          <w:sz w:val="20"/>
        </w:rPr>
        <w:t xml:space="preserve"> "О национальных целях развития Российской Федерации на период до 2030 года" и от 07.05.2018 </w:t>
      </w:r>
      <w:hyperlink w:history="0" r:id="rId65"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N 204</w:t>
        </w:r>
      </w:hyperlink>
      <w:r>
        <w:rPr>
          <w:sz w:val="20"/>
        </w:rPr>
        <w:t xml:space="preserve"> "О национальных целях и стратегических задачах развития Российской Федерации на период до 2024 года"; соответствует приоритету "Трансформировать промышленность по структуре в сторону обрабатывающего сектора с высокой производительностью труда, встроенного в производственно-технологические платформы Российской Федерации и стран-партнеров" </w:t>
      </w:r>
      <w:hyperlink w:history="0" r:id="rId66" w:tooltip="Постановление Законодательной Думы Томской области от 26.03.2015 N 2580 (ред. от 01.07.2021) &quot;Об утверждении Стратегии социально-экономического развития Томской области до 2030 года&quot; {КонсультантПлюс}">
        <w:r>
          <w:rPr>
            <w:sz w:val="20"/>
            <w:color w:val="0000ff"/>
          </w:rPr>
          <w:t xml:space="preserve">Стратегии</w:t>
        </w:r>
      </w:hyperlink>
      <w:r>
        <w:rPr>
          <w:sz w:val="20"/>
        </w:rPr>
        <w:t xml:space="preserve"> социально-экономического развития Томской области до 2030 года, утвержденной постановлением Законодательной Думы Томской области от 26.03.2015 N 2580 "Об утверждении Стратегии социально-экономического развития Томской области до 2030 года".</w:t>
      </w:r>
    </w:p>
    <w:p>
      <w:pPr>
        <w:pStyle w:val="0"/>
        <w:spacing w:before="200" w:line-rule="auto"/>
        <w:ind w:firstLine="540"/>
        <w:jc w:val="both"/>
      </w:pPr>
      <w:r>
        <w:rPr>
          <w:sz w:val="20"/>
        </w:rPr>
        <w:t xml:space="preserve">Для достижения цели "Создание благоприятных экономических и организационных условий для ведения хозяйственной деятельности в отраслях промышленности Томской области" необходимо решить следующие задачи:</w:t>
      </w:r>
    </w:p>
    <w:p>
      <w:pPr>
        <w:pStyle w:val="0"/>
        <w:spacing w:before="200" w:line-rule="auto"/>
        <w:ind w:firstLine="540"/>
        <w:jc w:val="both"/>
      </w:pPr>
      <w:r>
        <w:rPr>
          <w:sz w:val="20"/>
        </w:rPr>
        <w:t xml:space="preserve">- стимулировать томские промышленные предприятия к созданию новой и высокотехнологичной продукции, разработке и внедрению современных технологий;</w:t>
      </w:r>
    </w:p>
    <w:p>
      <w:pPr>
        <w:pStyle w:val="0"/>
        <w:spacing w:before="200" w:line-rule="auto"/>
        <w:ind w:firstLine="540"/>
        <w:jc w:val="both"/>
      </w:pPr>
      <w:r>
        <w:rPr>
          <w:sz w:val="20"/>
        </w:rPr>
        <w:t xml:space="preserve">- обеспечить эффективную деятельность регионального фонда развития промышленности;</w:t>
      </w:r>
    </w:p>
    <w:p>
      <w:pPr>
        <w:pStyle w:val="0"/>
        <w:spacing w:before="200" w:line-rule="auto"/>
        <w:ind w:firstLine="540"/>
        <w:jc w:val="both"/>
      </w:pPr>
      <w:r>
        <w:rPr>
          <w:sz w:val="20"/>
        </w:rPr>
        <w:t xml:space="preserve">- расширить действующие меры поддержки промышленных предприятий.</w:t>
      </w:r>
    </w:p>
    <w:p>
      <w:pPr>
        <w:pStyle w:val="0"/>
        <w:spacing w:before="200" w:line-rule="auto"/>
        <w:ind w:firstLine="540"/>
        <w:jc w:val="both"/>
      </w:pPr>
      <w:r>
        <w:rPr>
          <w:sz w:val="20"/>
        </w:rPr>
        <w:t xml:space="preserve">На решение указанных задач направлены мероприятия </w:t>
      </w:r>
      <w:hyperlink w:history="0" w:anchor="P10995" w:tooltip="Подпрограмма 3 &quot;Развитие промышленности в Томской области&quot;">
        <w:r>
          <w:rPr>
            <w:sz w:val="20"/>
            <w:color w:val="0000ff"/>
          </w:rPr>
          <w:t xml:space="preserve">подпрограммы</w:t>
        </w:r>
      </w:hyperlink>
      <w:r>
        <w:rPr>
          <w:sz w:val="20"/>
        </w:rPr>
        <w:t xml:space="preserve"> "Развитие промышленности в Томской области".</w:t>
      </w:r>
    </w:p>
    <w:p>
      <w:pPr>
        <w:pStyle w:val="0"/>
        <w:spacing w:before="200" w:line-rule="auto"/>
        <w:ind w:firstLine="540"/>
        <w:jc w:val="both"/>
      </w:pPr>
      <w:r>
        <w:rPr>
          <w:sz w:val="20"/>
        </w:rPr>
        <w:t xml:space="preserve">Основное мероприятие "Стимулирование томских промышленных предприятий к созданию новой и высокотехнологичной продукции, разработке современных технологий" будет осуществляться:</w:t>
      </w:r>
    </w:p>
    <w:p>
      <w:pPr>
        <w:pStyle w:val="0"/>
        <w:spacing w:before="200" w:line-rule="auto"/>
        <w:ind w:firstLine="540"/>
        <w:jc w:val="both"/>
      </w:pPr>
      <w:r>
        <w:rPr>
          <w:sz w:val="20"/>
        </w:rPr>
        <w:t xml:space="preserve">- с применением федеральных механизмов финансовой поддержки, в том числе по </w:t>
      </w:r>
      <w:hyperlink w:history="0" r:id="rId67" w:tooltip="Постановление Правительства РФ от 17.02.2016 N 109 (ред. от 30.10.2021) &quot;Об утверждении Правил предоставления из федерального бюджета субсидий российским организациям на финансовое обеспечение части затрат на создание научно-технического задела по разработке базовых технологий производства приоритетных электронных компонентов и радиоэлектронной аппаратуры&quot; {КонсультантПлюс}">
        <w:r>
          <w:rPr>
            <w:sz w:val="20"/>
            <w:color w:val="0000ff"/>
          </w:rPr>
          <w:t xml:space="preserve">постановлению</w:t>
        </w:r>
      </w:hyperlink>
      <w:r>
        <w:rPr>
          <w:sz w:val="20"/>
        </w:rPr>
        <w:t xml:space="preserve"> Правительства Российской Федерации от 17.02.2016 N 109 "Об утверждении Правил предоставления из федерального бюджета субсидий российским организациям на финансовое обеспечение части затрат на создание научно-технического задела по разработке базовых технологий производства приоритетных электронных компонентов и радиоэлектронной аппаратуры";</w:t>
      </w:r>
    </w:p>
    <w:p>
      <w:pPr>
        <w:pStyle w:val="0"/>
        <w:spacing w:before="200" w:line-rule="auto"/>
        <w:ind w:firstLine="540"/>
        <w:jc w:val="both"/>
      </w:pPr>
      <w:r>
        <w:rPr>
          <w:sz w:val="20"/>
        </w:rPr>
        <w:t xml:space="preserve">- через укрепление сотрудничества с крупными российскими вертикально-интегрированными компаниями и холдингами (ПАО "Газпром", ПАО "Газпром нефть", ПАО "Интер РАО", ПАО "Россети", ПАО "СИБУР Холдинг", ПАО "НК "Роснефть", АО "Концерн ВКО "Алмаз-Антей");</w:t>
      </w:r>
    </w:p>
    <w:p>
      <w:pPr>
        <w:pStyle w:val="0"/>
        <w:spacing w:before="200" w:line-rule="auto"/>
        <w:ind w:firstLine="540"/>
        <w:jc w:val="both"/>
      </w:pPr>
      <w:r>
        <w:rPr>
          <w:sz w:val="20"/>
        </w:rPr>
        <w:t xml:space="preserve">- через продвижение и позиционирование продукции томских производителей на внутреннем и внешнем рынках.</w:t>
      </w:r>
    </w:p>
    <w:p>
      <w:pPr>
        <w:pStyle w:val="0"/>
        <w:spacing w:before="200" w:line-rule="auto"/>
        <w:ind w:firstLine="540"/>
        <w:jc w:val="both"/>
      </w:pPr>
      <w:r>
        <w:rPr>
          <w:sz w:val="20"/>
        </w:rPr>
        <w:t xml:space="preserve">Реализация основного мероприятия "Создание и обеспечение механизма финансовой поддержки развития промышленности" планируется с привлечением средств областного бюджета на создание и финансирование деятельности регионального фонда развития промышленности.</w:t>
      </w:r>
    </w:p>
    <w:p>
      <w:pPr>
        <w:pStyle w:val="0"/>
        <w:spacing w:before="200" w:line-rule="auto"/>
        <w:ind w:firstLine="540"/>
        <w:jc w:val="both"/>
      </w:pPr>
      <w:r>
        <w:rPr>
          <w:sz w:val="20"/>
        </w:rPr>
        <w:t xml:space="preserve">По итогам оценки деятельности региональных фондов развития промышленности за 2020 год некоммерческая организация, осуществлявшая функции регионального фонда развития промышленности Томской области, заняла 51-е место. Для повышения эффективности региональных механизмов поддержки промышленности необходимо организовать деятельность по следующим направлениям:</w:t>
      </w:r>
    </w:p>
    <w:p>
      <w:pPr>
        <w:pStyle w:val="0"/>
        <w:spacing w:before="200" w:line-rule="auto"/>
        <w:ind w:firstLine="540"/>
        <w:jc w:val="both"/>
      </w:pPr>
      <w:r>
        <w:rPr>
          <w:sz w:val="20"/>
        </w:rPr>
        <w:t xml:space="preserve">- участие в подготовке мероприятий по реализации дорожных карт с вертикально-интегрированными компаниями и холдингами;</w:t>
      </w:r>
    </w:p>
    <w:p>
      <w:pPr>
        <w:pStyle w:val="0"/>
        <w:spacing w:before="200" w:line-rule="auto"/>
        <w:ind w:firstLine="540"/>
        <w:jc w:val="both"/>
      </w:pPr>
      <w:r>
        <w:rPr>
          <w:sz w:val="20"/>
        </w:rPr>
        <w:t xml:space="preserve">- наполнение Каталога промышленной продукции продукцией, производимой субъектами малого и среднего предпринимательства;</w:t>
      </w:r>
    </w:p>
    <w:p>
      <w:pPr>
        <w:pStyle w:val="0"/>
        <w:spacing w:before="200" w:line-rule="auto"/>
        <w:ind w:firstLine="540"/>
        <w:jc w:val="both"/>
      </w:pPr>
      <w:r>
        <w:rPr>
          <w:sz w:val="20"/>
        </w:rPr>
        <w:t xml:space="preserve">- утверждение программы (программ) софинансирования проектов, реализуемых в обрабатывающей промышленности, без участия Фонда развития промышленности (далее - ФРП);</w:t>
      </w:r>
    </w:p>
    <w:p>
      <w:pPr>
        <w:pStyle w:val="0"/>
        <w:spacing w:before="200" w:line-rule="auto"/>
        <w:ind w:firstLine="540"/>
        <w:jc w:val="both"/>
      </w:pPr>
      <w:r>
        <w:rPr>
          <w:sz w:val="20"/>
        </w:rPr>
        <w:t xml:space="preserve">- формирование актуального перечня проектов, претендующих на получение льготных займов;</w:t>
      </w:r>
    </w:p>
    <w:p>
      <w:pPr>
        <w:pStyle w:val="0"/>
        <w:spacing w:before="200" w:line-rule="auto"/>
        <w:ind w:firstLine="540"/>
        <w:jc w:val="both"/>
      </w:pPr>
      <w:r>
        <w:rPr>
          <w:sz w:val="20"/>
        </w:rPr>
        <w:t xml:space="preserve">- проведение консультаций по программам ФРП, региональных фондов развития промышленности (далее - РФРП) и механизмам государственной поддержки промышленных предприятий;</w:t>
      </w:r>
    </w:p>
    <w:p>
      <w:pPr>
        <w:pStyle w:val="0"/>
        <w:spacing w:before="200" w:line-rule="auto"/>
        <w:ind w:firstLine="540"/>
        <w:jc w:val="both"/>
      </w:pPr>
      <w:r>
        <w:rPr>
          <w:sz w:val="20"/>
        </w:rPr>
        <w:t xml:space="preserve">- проведение обучающих семинаров по программам ФРП, РФРП и механизмам государственной поддержки;</w:t>
      </w:r>
    </w:p>
    <w:p>
      <w:pPr>
        <w:pStyle w:val="0"/>
        <w:spacing w:before="200" w:line-rule="auto"/>
        <w:ind w:firstLine="540"/>
        <w:jc w:val="both"/>
      </w:pPr>
      <w:r>
        <w:rPr>
          <w:sz w:val="20"/>
        </w:rPr>
        <w:t xml:space="preserve">- сопровождение заявок на получение займов в ФРП;</w:t>
      </w:r>
    </w:p>
    <w:p>
      <w:pPr>
        <w:pStyle w:val="0"/>
        <w:spacing w:before="200" w:line-rule="auto"/>
        <w:ind w:firstLine="540"/>
        <w:jc w:val="both"/>
      </w:pPr>
      <w:r>
        <w:rPr>
          <w:sz w:val="20"/>
        </w:rPr>
        <w:t xml:space="preserve">- размещение и актуализация информации о программах ФРП, РФРП на сайте РФРП, на портале государственной информационной системы промышленности (включая все меры поддержки), публикация информации о программах РФРП, ФРП и РФРП в средствах массовой информации;</w:t>
      </w:r>
    </w:p>
    <w:p>
      <w:pPr>
        <w:pStyle w:val="0"/>
        <w:spacing w:before="200" w:line-rule="auto"/>
        <w:ind w:firstLine="540"/>
        <w:jc w:val="both"/>
      </w:pPr>
      <w:r>
        <w:rPr>
          <w:sz w:val="20"/>
        </w:rPr>
        <w:t xml:space="preserve">- участие в организации бизнес-миссий и выставочно-ярмарочных мероприятий в сфере промышленности.</w:t>
      </w:r>
    </w:p>
    <w:p>
      <w:pPr>
        <w:pStyle w:val="0"/>
        <w:spacing w:before="200" w:line-rule="auto"/>
        <w:ind w:firstLine="540"/>
        <w:jc w:val="both"/>
      </w:pPr>
      <w:r>
        <w:rPr>
          <w:sz w:val="20"/>
        </w:rPr>
        <w:t xml:space="preserve">Выполнение Основного мероприятия "Развитие в Томской области инфраструктуры и системы мер поддержки предприятий промышленности" планируется с привлечением средств федерального и областного бюджетов в соответствии с </w:t>
      </w:r>
      <w:hyperlink w:history="0" r:id="rId68" w:tooltip="Постановление Правительства РФ от 15.03.2016 N 194 (ред. от 21.12.2021) &quot;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quot; {КонсультантПлюс}">
        <w:r>
          <w:rPr>
            <w:sz w:val="20"/>
            <w:color w:val="0000ff"/>
          </w:rPr>
          <w:t xml:space="preserve">постановлением</w:t>
        </w:r>
      </w:hyperlink>
      <w:r>
        <w:rPr>
          <w:sz w:val="20"/>
        </w:rPr>
        <w:t xml:space="preserve"> Правительства Российской Федерации от 15.03.2016 N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 "единой региональной субсидии".</w:t>
      </w:r>
    </w:p>
    <w:p>
      <w:pPr>
        <w:pStyle w:val="0"/>
        <w:spacing w:before="200" w:line-rule="auto"/>
        <w:ind w:firstLine="540"/>
        <w:jc w:val="both"/>
      </w:pPr>
      <w:r>
        <w:rPr>
          <w:sz w:val="20"/>
        </w:rPr>
        <w:t xml:space="preserve">Развитие инфраструктуры поддержки планируется за счет привлечения средств федерального и областного бюджетов на финансовое обеспечение деятельности (докапитализацию) регионального фонда развития промышленности в целях предоставления льготных займов организациям Томской области на реализацию инвестиционных проектов в обрабатывающих отраслях промышленности.</w:t>
      </w:r>
    </w:p>
    <w:p>
      <w:pPr>
        <w:pStyle w:val="0"/>
        <w:spacing w:before="200" w:line-rule="auto"/>
        <w:ind w:firstLine="540"/>
        <w:jc w:val="both"/>
      </w:pPr>
      <w:r>
        <w:rPr>
          <w:sz w:val="20"/>
        </w:rPr>
        <w:t xml:space="preserve">Развитие системы поддержки предприятий промышленности будет осуществляться в виде предоставления субсидий, в том числе:</w:t>
      </w:r>
    </w:p>
    <w:p>
      <w:pPr>
        <w:pStyle w:val="0"/>
        <w:spacing w:before="200" w:line-rule="auto"/>
        <w:ind w:firstLine="540"/>
        <w:jc w:val="both"/>
      </w:pPr>
      <w:r>
        <w:rPr>
          <w:sz w:val="20"/>
        </w:rPr>
        <w:t xml:space="preserve">- на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 в объеме не более 50 процентов понесенных промышленным предприятием затрат и в сумме, не превышающей 10 млн рублей на заявителя;</w:t>
      </w:r>
    </w:p>
    <w:p>
      <w:pPr>
        <w:pStyle w:val="0"/>
        <w:spacing w:before="200" w:line-rule="auto"/>
        <w:ind w:firstLine="540"/>
        <w:jc w:val="both"/>
      </w:pPr>
      <w:r>
        <w:rPr>
          <w:sz w:val="20"/>
        </w:rPr>
        <w:t xml:space="preserve">- на возмещение части затрат промышленных предприятий, связанных с приобретением нового оборудования, в объеме не более 20 процентов понесенных промышленным предприятием затрат и в сумме, не превышающей 10 млн рублей на заявителя.</w:t>
      </w:r>
    </w:p>
    <w:p>
      <w:pPr>
        <w:pStyle w:val="0"/>
        <w:spacing w:before="200" w:line-rule="auto"/>
        <w:ind w:firstLine="540"/>
        <w:jc w:val="both"/>
      </w:pPr>
      <w:r>
        <w:rPr>
          <w:sz w:val="20"/>
        </w:rPr>
        <w:t xml:space="preserve">Объем финансирования основного мероприятия "Развитие в Томской области инфраструктуры и системы мер поддержки предприятий промышленности" составит:</w:t>
      </w:r>
    </w:p>
    <w:p>
      <w:pPr>
        <w:pStyle w:val="0"/>
        <w:spacing w:before="200" w:line-rule="auto"/>
        <w:ind w:firstLine="540"/>
        <w:jc w:val="both"/>
      </w:pPr>
      <w:r>
        <w:rPr>
          <w:sz w:val="20"/>
        </w:rPr>
        <w:t xml:space="preserve">в 2022 г. - 50000 тыс. рублей, в том числе:</w:t>
      </w:r>
    </w:p>
    <w:p>
      <w:pPr>
        <w:pStyle w:val="0"/>
        <w:spacing w:before="200" w:line-rule="auto"/>
        <w:ind w:firstLine="540"/>
        <w:jc w:val="both"/>
      </w:pPr>
      <w:r>
        <w:rPr>
          <w:sz w:val="20"/>
        </w:rPr>
        <w:t xml:space="preserve">6500 тыс. рублей - из областного бюджета;</w:t>
      </w:r>
    </w:p>
    <w:p>
      <w:pPr>
        <w:pStyle w:val="0"/>
        <w:spacing w:before="200" w:line-rule="auto"/>
        <w:ind w:firstLine="540"/>
        <w:jc w:val="both"/>
      </w:pPr>
      <w:r>
        <w:rPr>
          <w:sz w:val="20"/>
        </w:rPr>
        <w:t xml:space="preserve">43500 тыс. рублей - из федерального бюджета (иного межбюджетного трансферта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w:t>
      </w:r>
      <w:hyperlink w:history="0" w:anchor="P10995" w:tooltip="Подпрограмма 3 &quot;Развитие промышленности в Томской области&quot;">
        <w:r>
          <w:rPr>
            <w:sz w:val="20"/>
            <w:color w:val="0000ff"/>
          </w:rPr>
          <w:t xml:space="preserve">подпрограммы 3</w:t>
        </w:r>
      </w:hyperlink>
      <w:r>
        <w:rPr>
          <w:sz w:val="20"/>
        </w:rPr>
        <w:t xml:space="preserve"> "Развитие промышленности в Томской области"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 сумма будет уточнена после подведения итогов конкурса, проведенного в январе 2022 года).</w:t>
      </w:r>
    </w:p>
    <w:p>
      <w:pPr>
        <w:pStyle w:val="0"/>
        <w:spacing w:before="200" w:line-rule="auto"/>
        <w:ind w:firstLine="540"/>
        <w:jc w:val="both"/>
      </w:pPr>
      <w:r>
        <w:rPr>
          <w:sz w:val="20"/>
        </w:rPr>
        <w:t xml:space="preserve">В 2022 - 2023 гг. также планируется участие Томской области в конкурсных отборах Минпромторга России, проводимых в соответствии с </w:t>
      </w:r>
      <w:hyperlink w:history="0" r:id="rId69" w:tooltip="Постановление Правительства РФ от 15.03.2016 N 194 (ред. от 21.12.2021) &quot;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quot; {КонсультантПлюс}">
        <w:r>
          <w:rPr>
            <w:sz w:val="20"/>
            <w:color w:val="0000ff"/>
          </w:rPr>
          <w:t xml:space="preserve">постановлением</w:t>
        </w:r>
      </w:hyperlink>
      <w:r>
        <w:rPr>
          <w:sz w:val="20"/>
        </w:rPr>
        <w:t xml:space="preserve"> Правительства Российской Федерации от 15.03.2016 N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с целью привлечения из федерального бюджета иных межбюджетных трансфертов.</w:t>
      </w:r>
    </w:p>
    <w:p>
      <w:pPr>
        <w:pStyle w:val="0"/>
        <w:spacing w:before="200" w:line-rule="auto"/>
        <w:ind w:firstLine="540"/>
        <w:jc w:val="both"/>
      </w:pPr>
      <w:r>
        <w:rPr>
          <w:sz w:val="20"/>
        </w:rPr>
        <w:t xml:space="preserve">Объем финансирования из областного бюджета:</w:t>
      </w:r>
    </w:p>
    <w:p>
      <w:pPr>
        <w:pStyle w:val="0"/>
        <w:spacing w:before="200" w:line-rule="auto"/>
        <w:ind w:firstLine="540"/>
        <w:jc w:val="both"/>
      </w:pPr>
      <w:r>
        <w:rPr>
          <w:sz w:val="20"/>
        </w:rPr>
        <w:t xml:space="preserve">в 2023 г. - 6500 тыс. рублей;</w:t>
      </w:r>
    </w:p>
    <w:p>
      <w:pPr>
        <w:pStyle w:val="0"/>
        <w:spacing w:before="200" w:line-rule="auto"/>
        <w:ind w:firstLine="540"/>
        <w:jc w:val="both"/>
      </w:pPr>
      <w:r>
        <w:rPr>
          <w:sz w:val="20"/>
        </w:rPr>
        <w:t xml:space="preserve">в 2024 г. - 6500 тыс. рублей.</w:t>
      </w:r>
    </w:p>
    <w:p>
      <w:pPr>
        <w:pStyle w:val="0"/>
        <w:spacing w:before="200" w:line-rule="auto"/>
        <w:ind w:firstLine="540"/>
        <w:jc w:val="both"/>
      </w:pPr>
      <w:r>
        <w:rPr>
          <w:sz w:val="20"/>
        </w:rPr>
        <w:t xml:space="preserve">в 2025 г. - 6500 тыс. рублей;</w:t>
      </w:r>
    </w:p>
    <w:p>
      <w:pPr>
        <w:pStyle w:val="0"/>
        <w:spacing w:before="200" w:line-rule="auto"/>
        <w:ind w:firstLine="540"/>
        <w:jc w:val="both"/>
      </w:pPr>
      <w:r>
        <w:rPr>
          <w:sz w:val="20"/>
        </w:rPr>
        <w:t xml:space="preserve">в 2026 г. - 6500 тыс. рублей.</w:t>
      </w:r>
    </w:p>
    <w:p>
      <w:pPr>
        <w:pStyle w:val="0"/>
        <w:spacing w:before="200" w:line-rule="auto"/>
        <w:ind w:firstLine="540"/>
        <w:jc w:val="both"/>
      </w:pPr>
      <w:r>
        <w:rPr>
          <w:sz w:val="20"/>
        </w:rPr>
        <w:t xml:space="preserve">Предполагается ежегодное уточнение в установленном порядке объемов финансирования подпрограммы.</w:t>
      </w:r>
    </w:p>
    <w:p>
      <w:pPr>
        <w:pStyle w:val="0"/>
        <w:jc w:val="both"/>
      </w:pPr>
      <w:r>
        <w:rPr>
          <w:sz w:val="20"/>
        </w:rPr>
      </w:r>
    </w:p>
    <w:p>
      <w:pPr>
        <w:pStyle w:val="2"/>
        <w:outlineLvl w:val="3"/>
        <w:jc w:val="center"/>
      </w:pPr>
      <w:r>
        <w:rPr>
          <w:sz w:val="20"/>
        </w:rPr>
        <w:t xml:space="preserve">Показатели (индикаторы) развития</w:t>
      </w:r>
    </w:p>
    <w:p>
      <w:pPr>
        <w:pStyle w:val="2"/>
        <w:jc w:val="center"/>
      </w:pPr>
      <w:r>
        <w:rPr>
          <w:sz w:val="20"/>
        </w:rPr>
        <w:t xml:space="preserve">промышленности в Томской области</w:t>
      </w:r>
    </w:p>
    <w:p>
      <w:pPr>
        <w:pStyle w:val="0"/>
        <w:jc w:val="center"/>
      </w:pPr>
      <w:r>
        <w:rPr>
          <w:sz w:val="20"/>
        </w:rPr>
        <w:t xml:space="preserve">(в ред. </w:t>
      </w:r>
      <w:hyperlink w:history="0" r:id="rId70" w:tooltip="Постановление Администрации Томской области от 13.07.2022 N 32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13.07.2022 N 321а)</w:t>
      </w:r>
    </w:p>
    <w:p>
      <w:pPr>
        <w:pStyle w:val="0"/>
        <w:jc w:val="both"/>
      </w:pPr>
      <w:r>
        <w:rPr>
          <w:sz w:val="20"/>
        </w:rPr>
      </w:r>
    </w:p>
    <w:p>
      <w:pPr>
        <w:pStyle w:val="0"/>
        <w:ind w:firstLine="540"/>
        <w:jc w:val="both"/>
      </w:pPr>
      <w:r>
        <w:rPr>
          <w:sz w:val="20"/>
        </w:rPr>
        <w:t xml:space="preserve">Реализация мероприятий подпрограммы будет способствовать стабильной положительной динамике важнейших экономических показателей в целом по виду экономической деятельности "Обрабатывающие производства" </w:t>
      </w:r>
      <w:hyperlink w:history="0" r:id="rId71"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ОКВЭД 2</w:t>
        </w:r>
      </w:hyperlink>
      <w:r>
        <w:rPr>
          <w:sz w:val="20"/>
        </w:rPr>
        <w:t xml:space="preserve"> в период 2022 - 2026 годов, в том числе доли вида экономической деятельности "Добыча полезных ископаемых", темпа роста объема производства по виду экономической деятельности "Обрабатывающие производства", темпа роста производительности труда по виду экономической деятельности "Обрабатывающие производства".</w:t>
      </w:r>
    </w:p>
    <w:p>
      <w:pPr>
        <w:pStyle w:val="0"/>
        <w:spacing w:before="200" w:line-rule="auto"/>
        <w:ind w:firstLine="540"/>
        <w:jc w:val="both"/>
      </w:pPr>
      <w:r>
        <w:rPr>
          <w:sz w:val="20"/>
        </w:rPr>
        <w:t xml:space="preserve">Непосредственным результатом реализации основного мероприятия "Развитие в Томской области инфраструктуры и системы мер поддержки предприятий промышленности" за период 2022 - 2024 годов будет достижение значения следующих показателей: "Количество предприятий промышленности, получивших финансовую поддержку" и "Уровень обеспеченности финансовой поддержкой (предприятий промышленности)".</w:t>
      </w:r>
    </w:p>
    <w:p>
      <w:pPr>
        <w:pStyle w:val="0"/>
        <w:spacing w:before="200" w:line-rule="auto"/>
        <w:ind w:firstLine="540"/>
        <w:jc w:val="both"/>
      </w:pPr>
      <w:r>
        <w:rPr>
          <w:sz w:val="20"/>
        </w:rPr>
        <w:t xml:space="preserve">В качестве результатов мероприятий, входящих в основное мероприятие "Развитие в Томской области инфраструктуры и системы мер поддержки предприятий промышленности", определены следующие показатели:</w:t>
      </w:r>
    </w:p>
    <w:p>
      <w:pPr>
        <w:pStyle w:val="0"/>
        <w:spacing w:before="200" w:line-rule="auto"/>
        <w:ind w:firstLine="540"/>
        <w:jc w:val="both"/>
      </w:pPr>
      <w:r>
        <w:rPr>
          <w:sz w:val="20"/>
        </w:rPr>
        <w:t xml:space="preserve">- Объем инвестиций в основной капитал по виду деятельности </w:t>
      </w:r>
      <w:hyperlink w:history="0" r:id="rId72"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w:t>
      </w:r>
    </w:p>
    <w:p>
      <w:pPr>
        <w:pStyle w:val="0"/>
        <w:spacing w:before="200" w:line-rule="auto"/>
        <w:ind w:firstLine="540"/>
        <w:jc w:val="both"/>
      </w:pPr>
      <w:r>
        <w:rPr>
          <w:sz w:val="20"/>
        </w:rPr>
        <w:t xml:space="preserve">Расчет показателя осуществляется на основании данных, полученных от промышленных предприятий. Значение показателя определяется как общий объем инвестиций предприятий, получивших поддержку;</w:t>
      </w:r>
    </w:p>
    <w:p>
      <w:pPr>
        <w:pStyle w:val="0"/>
        <w:spacing w:before="200" w:line-rule="auto"/>
        <w:ind w:firstLine="540"/>
        <w:jc w:val="both"/>
      </w:pPr>
      <w:r>
        <w:rPr>
          <w:sz w:val="20"/>
        </w:rPr>
        <w:t xml:space="preserve">- Объем отгруженных товаров собственного производства по виду деятельности </w:t>
      </w:r>
      <w:hyperlink w:history="0" r:id="rId73"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w:t>
      </w:r>
    </w:p>
    <w:p>
      <w:pPr>
        <w:pStyle w:val="0"/>
        <w:spacing w:before="200" w:line-rule="auto"/>
        <w:ind w:firstLine="540"/>
        <w:jc w:val="both"/>
      </w:pPr>
      <w:r>
        <w:rPr>
          <w:sz w:val="20"/>
        </w:rPr>
        <w:t xml:space="preserve">Расчет показателя осуществляется на основании данных, полученных от промышленных предприятий. Значение показателя определяется как увеличение объема отгруженной продукции отчетного года в сравнении с предыдущим годом;</w:t>
      </w:r>
    </w:p>
    <w:p>
      <w:pPr>
        <w:pStyle w:val="0"/>
        <w:spacing w:before="200" w:line-rule="auto"/>
        <w:ind w:firstLine="540"/>
        <w:jc w:val="both"/>
      </w:pPr>
      <w:r>
        <w:rPr>
          <w:sz w:val="20"/>
        </w:rPr>
        <w:t xml:space="preserve">-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74"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w:t>
      </w:r>
    </w:p>
    <w:p>
      <w:pPr>
        <w:pStyle w:val="0"/>
        <w:spacing w:before="200" w:line-rule="auto"/>
        <w:ind w:firstLine="540"/>
        <w:jc w:val="both"/>
      </w:pPr>
      <w:r>
        <w:rPr>
          <w:sz w:val="20"/>
        </w:rPr>
        <w:t xml:space="preserve">Расчет показателя осуществляется на основании данных, полученных от промышленных предприятий (</w:t>
      </w:r>
      <w:hyperlink w:history="0" r:id="rId75" w:tooltip="Приказ Росстата от 22.06.2022 N 453 &quot;Об утверждении форм федерального статистического наблюдения для организации федерального статистического наблюдения за наличием и движением основных фондов (средств) и других нефинансовых активов&quot; {КонсультантПлюс}">
        <w:r>
          <w:rPr>
            <w:sz w:val="20"/>
            <w:color w:val="0000ff"/>
          </w:rPr>
          <w:t xml:space="preserve">строка 07 графы 4</w:t>
        </w:r>
      </w:hyperlink>
      <w:r>
        <w:rPr>
          <w:sz w:val="20"/>
        </w:rPr>
        <w:t xml:space="preserve"> формы федерального статистического наблюдения N 11 "Сведения о наличии и движении основных фондов (средств) и других нефинансовых активов", утвержденной Приказом Росстата от 22.06.2022 N 453 "Об утверждении форм федерального статистического наблюдения для организации федерального статистического наблюдения за наличием и движением основных фондов (средств) и других нефинансовых активов").</w:t>
      </w:r>
    </w:p>
    <w:p>
      <w:pPr>
        <w:pStyle w:val="0"/>
        <w:jc w:val="both"/>
      </w:pPr>
      <w:r>
        <w:rPr>
          <w:sz w:val="20"/>
        </w:rPr>
      </w:r>
    </w:p>
    <w:p>
      <w:pPr>
        <w:pStyle w:val="2"/>
        <w:outlineLvl w:val="2"/>
        <w:jc w:val="center"/>
      </w:pPr>
      <w:r>
        <w:rPr>
          <w:sz w:val="20"/>
        </w:rPr>
        <w:t xml:space="preserve">Характеристика текущего состояния</w:t>
      </w:r>
    </w:p>
    <w:p>
      <w:pPr>
        <w:pStyle w:val="2"/>
        <w:jc w:val="center"/>
      </w:pPr>
      <w:r>
        <w:rPr>
          <w:sz w:val="20"/>
        </w:rPr>
        <w:t xml:space="preserve">нефтегазодобывающей промышленности Томской области</w:t>
      </w:r>
    </w:p>
    <w:p>
      <w:pPr>
        <w:pStyle w:val="0"/>
        <w:jc w:val="both"/>
      </w:pPr>
      <w:r>
        <w:rPr>
          <w:sz w:val="20"/>
        </w:rPr>
      </w:r>
    </w:p>
    <w:p>
      <w:pPr>
        <w:pStyle w:val="0"/>
        <w:ind w:firstLine="540"/>
        <w:jc w:val="both"/>
      </w:pPr>
      <w:r>
        <w:rPr>
          <w:sz w:val="20"/>
        </w:rPr>
        <w:t xml:space="preserve">Нефтегазовый комплекс имеет исключительное значение для развития Томской области. На него приходится почти треть всего валового регионального продукта Томской области, в связи с чем развитие данной отрасли оказывает огромное влияние на экономику региона, обеспечивая рост доходов областного бюджета, привлечение инвестиций и вложения в социальные программы.</w:t>
      </w:r>
    </w:p>
    <w:p>
      <w:pPr>
        <w:pStyle w:val="0"/>
        <w:spacing w:before="200" w:line-rule="auto"/>
        <w:ind w:firstLine="540"/>
        <w:jc w:val="both"/>
      </w:pPr>
      <w:r>
        <w:rPr>
          <w:sz w:val="20"/>
        </w:rPr>
        <w:t xml:space="preserve">Динамика инвестиций в основной капитал в целом по Томской области находится в прямой зависимости от динамики капитальных вложений в нефтегазовую отрасль, поскольку их доля в общем объеме инвестиций составляет около 50% (около 40 - 45%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w:t>
      </w:r>
    </w:p>
    <w:p>
      <w:pPr>
        <w:pStyle w:val="0"/>
        <w:spacing w:before="200" w:line-rule="auto"/>
        <w:ind w:firstLine="540"/>
        <w:jc w:val="both"/>
      </w:pPr>
      <w:r>
        <w:rPr>
          <w:sz w:val="20"/>
        </w:rPr>
        <w:t xml:space="preserve">Годовой объем инвестиций в основной капитал в нефтегазовой отрасли с 2013 года превышает уровень 31 млрд рублей по итогам 2017 года. Наиболее затратным направлением в структуре капитальных вложений является деятельность по бурению скважин и обустройству месторождений, которая обуславливает динамику финансирования инвестиционных программ предприятий нефтегазового сектора.</w:t>
      </w:r>
    </w:p>
    <w:p>
      <w:pPr>
        <w:pStyle w:val="0"/>
        <w:spacing w:before="200" w:line-rule="auto"/>
        <w:ind w:firstLine="540"/>
        <w:jc w:val="both"/>
      </w:pPr>
      <w:r>
        <w:rPr>
          <w:sz w:val="20"/>
        </w:rPr>
        <w:t xml:space="preserve">Добыча углеводородного сырья занимает в добывающей промышленности Томской области около 85%, в связи с чем из-за выработки высокопродуктивных зон и естественного истощения нефтяных месторождений в целом индекс добычи полезных ископаемых в 2018 году составил 94,6%, за 2019 год прогнозируется 99,0%.</w:t>
      </w:r>
    </w:p>
    <w:p>
      <w:pPr>
        <w:pStyle w:val="0"/>
        <w:spacing w:before="200" w:line-rule="auto"/>
        <w:ind w:firstLine="540"/>
        <w:jc w:val="both"/>
      </w:pPr>
      <w:r>
        <w:rPr>
          <w:sz w:val="20"/>
        </w:rPr>
        <w:t xml:space="preserve">Отрицательная динамика по добыче нефти, включая газовый конденсат, наблюдается с 2013 года. По добыче газа сохраняется устойчивая динамика (за исключением 2016 года в связи с высокими значениями предыдущего года).</w:t>
      </w:r>
    </w:p>
    <w:p>
      <w:pPr>
        <w:pStyle w:val="0"/>
        <w:jc w:val="both"/>
      </w:pPr>
      <w:r>
        <w:rPr>
          <w:sz w:val="20"/>
        </w:rPr>
      </w:r>
    </w:p>
    <w:p>
      <w:pPr>
        <w:pStyle w:val="0"/>
        <w:outlineLvl w:val="3"/>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737"/>
        <w:gridCol w:w="708"/>
        <w:gridCol w:w="709"/>
        <w:gridCol w:w="851"/>
        <w:gridCol w:w="850"/>
        <w:gridCol w:w="709"/>
      </w:tblGrid>
      <w:tr>
        <w:tc>
          <w:tcPr>
            <w:tcW w:w="4479" w:type="dxa"/>
            <w:vAlign w:val="center"/>
          </w:tcPr>
          <w:p>
            <w:pPr>
              <w:pStyle w:val="0"/>
              <w:jc w:val="center"/>
            </w:pPr>
            <w:r>
              <w:rPr>
                <w:sz w:val="20"/>
              </w:rPr>
              <w:t xml:space="preserve">Наименование</w:t>
            </w:r>
          </w:p>
        </w:tc>
        <w:tc>
          <w:tcPr>
            <w:tcW w:w="737" w:type="dxa"/>
            <w:vAlign w:val="center"/>
          </w:tcPr>
          <w:p>
            <w:pPr>
              <w:pStyle w:val="0"/>
              <w:jc w:val="center"/>
            </w:pPr>
            <w:r>
              <w:rPr>
                <w:sz w:val="20"/>
              </w:rPr>
              <w:t xml:space="preserve">2013 год</w:t>
            </w:r>
          </w:p>
        </w:tc>
        <w:tc>
          <w:tcPr>
            <w:tcW w:w="708" w:type="dxa"/>
            <w:vAlign w:val="center"/>
          </w:tcPr>
          <w:p>
            <w:pPr>
              <w:pStyle w:val="0"/>
              <w:jc w:val="center"/>
            </w:pPr>
            <w:r>
              <w:rPr>
                <w:sz w:val="20"/>
              </w:rPr>
              <w:t xml:space="preserve">2014 год</w:t>
            </w:r>
          </w:p>
        </w:tc>
        <w:tc>
          <w:tcPr>
            <w:tcW w:w="709" w:type="dxa"/>
            <w:vAlign w:val="center"/>
          </w:tcPr>
          <w:p>
            <w:pPr>
              <w:pStyle w:val="0"/>
              <w:jc w:val="center"/>
            </w:pPr>
            <w:r>
              <w:rPr>
                <w:sz w:val="20"/>
              </w:rPr>
              <w:t xml:space="preserve">2015 год</w:t>
            </w:r>
          </w:p>
        </w:tc>
        <w:tc>
          <w:tcPr>
            <w:tcW w:w="851" w:type="dxa"/>
            <w:vAlign w:val="center"/>
          </w:tcPr>
          <w:p>
            <w:pPr>
              <w:pStyle w:val="0"/>
              <w:jc w:val="center"/>
            </w:pPr>
            <w:r>
              <w:rPr>
                <w:sz w:val="20"/>
              </w:rPr>
              <w:t xml:space="preserve">2016 год</w:t>
            </w:r>
          </w:p>
        </w:tc>
        <w:tc>
          <w:tcPr>
            <w:tcW w:w="850" w:type="dxa"/>
            <w:vAlign w:val="center"/>
          </w:tcPr>
          <w:p>
            <w:pPr>
              <w:pStyle w:val="0"/>
              <w:jc w:val="center"/>
            </w:pPr>
            <w:r>
              <w:rPr>
                <w:sz w:val="20"/>
              </w:rPr>
              <w:t xml:space="preserve">2017 год</w:t>
            </w:r>
          </w:p>
        </w:tc>
        <w:tc>
          <w:tcPr>
            <w:tcW w:w="709" w:type="dxa"/>
          </w:tcPr>
          <w:p>
            <w:pPr>
              <w:pStyle w:val="0"/>
              <w:jc w:val="center"/>
            </w:pPr>
            <w:r>
              <w:rPr>
                <w:sz w:val="20"/>
              </w:rPr>
              <w:t xml:space="preserve">2018 год</w:t>
            </w:r>
          </w:p>
        </w:tc>
      </w:tr>
      <w:tr>
        <w:tc>
          <w:tcPr>
            <w:tcW w:w="4479" w:type="dxa"/>
            <w:vAlign w:val="center"/>
          </w:tcPr>
          <w:p>
            <w:pPr>
              <w:pStyle w:val="0"/>
            </w:pPr>
            <w:r>
              <w:rPr>
                <w:sz w:val="20"/>
              </w:rPr>
              <w:t xml:space="preserve">Нефть добытая, включая газовый конденсат, млн тонн</w:t>
            </w:r>
          </w:p>
        </w:tc>
        <w:tc>
          <w:tcPr>
            <w:tcW w:w="737" w:type="dxa"/>
            <w:vAlign w:val="center"/>
          </w:tcPr>
          <w:p>
            <w:pPr>
              <w:pStyle w:val="0"/>
              <w:jc w:val="center"/>
            </w:pPr>
            <w:r>
              <w:rPr>
                <w:sz w:val="20"/>
              </w:rPr>
              <w:t xml:space="preserve">11,91</w:t>
            </w:r>
          </w:p>
        </w:tc>
        <w:tc>
          <w:tcPr>
            <w:tcW w:w="708" w:type="dxa"/>
            <w:vAlign w:val="center"/>
          </w:tcPr>
          <w:p>
            <w:pPr>
              <w:pStyle w:val="0"/>
              <w:jc w:val="center"/>
            </w:pPr>
            <w:r>
              <w:rPr>
                <w:sz w:val="20"/>
              </w:rPr>
              <w:t xml:space="preserve">11,36</w:t>
            </w:r>
          </w:p>
        </w:tc>
        <w:tc>
          <w:tcPr>
            <w:tcW w:w="709" w:type="dxa"/>
            <w:vAlign w:val="center"/>
          </w:tcPr>
          <w:p>
            <w:pPr>
              <w:pStyle w:val="0"/>
              <w:jc w:val="center"/>
            </w:pPr>
            <w:r>
              <w:rPr>
                <w:sz w:val="20"/>
              </w:rPr>
              <w:t xml:space="preserve">11,30</w:t>
            </w:r>
          </w:p>
        </w:tc>
        <w:tc>
          <w:tcPr>
            <w:tcW w:w="851" w:type="dxa"/>
            <w:vAlign w:val="center"/>
          </w:tcPr>
          <w:p>
            <w:pPr>
              <w:pStyle w:val="0"/>
              <w:jc w:val="center"/>
            </w:pPr>
            <w:r>
              <w:rPr>
                <w:sz w:val="20"/>
              </w:rPr>
              <w:t xml:space="preserve">11,00</w:t>
            </w:r>
          </w:p>
        </w:tc>
        <w:tc>
          <w:tcPr>
            <w:tcW w:w="850" w:type="dxa"/>
            <w:vAlign w:val="center"/>
          </w:tcPr>
          <w:p>
            <w:pPr>
              <w:pStyle w:val="0"/>
              <w:jc w:val="center"/>
            </w:pPr>
            <w:r>
              <w:rPr>
                <w:sz w:val="20"/>
              </w:rPr>
              <w:t xml:space="preserve">10,34</w:t>
            </w:r>
          </w:p>
        </w:tc>
        <w:tc>
          <w:tcPr>
            <w:tcW w:w="709" w:type="dxa"/>
            <w:vAlign w:val="center"/>
          </w:tcPr>
          <w:p>
            <w:pPr>
              <w:pStyle w:val="0"/>
              <w:jc w:val="center"/>
            </w:pPr>
            <w:r>
              <w:rPr>
                <w:sz w:val="20"/>
              </w:rPr>
              <w:t xml:space="preserve">9,62</w:t>
            </w:r>
          </w:p>
        </w:tc>
      </w:tr>
      <w:tr>
        <w:tc>
          <w:tcPr>
            <w:tcW w:w="4479" w:type="dxa"/>
            <w:vAlign w:val="center"/>
          </w:tcPr>
          <w:p>
            <w:pPr>
              <w:pStyle w:val="0"/>
            </w:pPr>
            <w:r>
              <w:rPr>
                <w:sz w:val="20"/>
              </w:rPr>
              <w:t xml:space="preserve">Газ природный и попутный, млрд куб. м</w:t>
            </w:r>
          </w:p>
        </w:tc>
        <w:tc>
          <w:tcPr>
            <w:tcW w:w="737" w:type="dxa"/>
            <w:vAlign w:val="center"/>
          </w:tcPr>
          <w:p>
            <w:pPr>
              <w:pStyle w:val="0"/>
              <w:jc w:val="center"/>
            </w:pPr>
            <w:r>
              <w:rPr>
                <w:sz w:val="20"/>
              </w:rPr>
              <w:t xml:space="preserve">5,37</w:t>
            </w:r>
          </w:p>
        </w:tc>
        <w:tc>
          <w:tcPr>
            <w:tcW w:w="708" w:type="dxa"/>
            <w:vAlign w:val="center"/>
          </w:tcPr>
          <w:p>
            <w:pPr>
              <w:pStyle w:val="0"/>
              <w:jc w:val="center"/>
            </w:pPr>
            <w:r>
              <w:rPr>
                <w:sz w:val="20"/>
              </w:rPr>
              <w:t xml:space="preserve">5,40</w:t>
            </w:r>
          </w:p>
        </w:tc>
        <w:tc>
          <w:tcPr>
            <w:tcW w:w="709" w:type="dxa"/>
            <w:vAlign w:val="center"/>
          </w:tcPr>
          <w:p>
            <w:pPr>
              <w:pStyle w:val="0"/>
              <w:jc w:val="center"/>
            </w:pPr>
            <w:r>
              <w:rPr>
                <w:sz w:val="20"/>
              </w:rPr>
              <w:t xml:space="preserve">5,71</w:t>
            </w:r>
          </w:p>
        </w:tc>
        <w:tc>
          <w:tcPr>
            <w:tcW w:w="851" w:type="dxa"/>
            <w:vAlign w:val="center"/>
          </w:tcPr>
          <w:p>
            <w:pPr>
              <w:pStyle w:val="0"/>
              <w:jc w:val="center"/>
            </w:pPr>
            <w:r>
              <w:rPr>
                <w:sz w:val="20"/>
              </w:rPr>
              <w:t xml:space="preserve">5,60</w:t>
            </w:r>
          </w:p>
        </w:tc>
        <w:tc>
          <w:tcPr>
            <w:tcW w:w="850" w:type="dxa"/>
            <w:vAlign w:val="center"/>
          </w:tcPr>
          <w:p>
            <w:pPr>
              <w:pStyle w:val="0"/>
              <w:jc w:val="center"/>
            </w:pPr>
            <w:r>
              <w:rPr>
                <w:sz w:val="20"/>
              </w:rPr>
              <w:t xml:space="preserve">5,94</w:t>
            </w:r>
          </w:p>
        </w:tc>
        <w:tc>
          <w:tcPr>
            <w:tcW w:w="709" w:type="dxa"/>
            <w:vAlign w:val="center"/>
          </w:tcPr>
          <w:p>
            <w:pPr>
              <w:pStyle w:val="0"/>
              <w:jc w:val="center"/>
            </w:pPr>
            <w:r>
              <w:rPr>
                <w:sz w:val="20"/>
              </w:rPr>
              <w:t xml:space="preserve">5,93</w:t>
            </w:r>
          </w:p>
        </w:tc>
      </w:tr>
    </w:tbl>
    <w:p>
      <w:pPr>
        <w:pStyle w:val="0"/>
        <w:jc w:val="both"/>
      </w:pPr>
      <w:r>
        <w:rPr>
          <w:sz w:val="20"/>
        </w:rPr>
      </w:r>
    </w:p>
    <w:p>
      <w:pPr>
        <w:pStyle w:val="0"/>
        <w:ind w:firstLine="540"/>
        <w:jc w:val="both"/>
      </w:pPr>
      <w:r>
        <w:rPr>
          <w:sz w:val="20"/>
        </w:rPr>
        <w:t xml:space="preserve">Одной из основных проблем добывающего комплекса является ухудшение структуры остаточных запасов и быстрый рост доли трудноизвлекаемых запасов. В Томской области большинство добывающих предприятий ведут свою деятельность на месторождениях с большой степенью выработанности. В этой связи на территории региона в соответствии с соглашением между Министерством природных ресурсов и экологии Российской Федерации и Администрацией Томской области создан полигон отработки эффективного инновационного этапа развития недропользования в целях активизации разработки технологий добычи нетрадиционных источников углеводородного сырья (трудноизвлекаемой нефти) в рамках развития Кластера трудноизвлекаемых природных ресурсов.</w:t>
      </w:r>
    </w:p>
    <w:p>
      <w:pPr>
        <w:pStyle w:val="0"/>
        <w:jc w:val="both"/>
      </w:pPr>
      <w:r>
        <w:rPr>
          <w:sz w:val="20"/>
        </w:rPr>
      </w:r>
    </w:p>
    <w:p>
      <w:pPr>
        <w:pStyle w:val="0"/>
        <w:outlineLvl w:val="3"/>
        <w:jc w:val="right"/>
      </w:pPr>
      <w:r>
        <w:rPr>
          <w:sz w:val="20"/>
        </w:rPr>
        <w:t xml:space="preserve">Таблица 2</w:t>
      </w:r>
    </w:p>
    <w:p>
      <w:pPr>
        <w:pStyle w:val="0"/>
        <w:jc w:val="both"/>
      </w:pPr>
      <w:r>
        <w:rPr>
          <w:sz w:val="20"/>
        </w:rPr>
      </w:r>
    </w:p>
    <w:p>
      <w:pPr>
        <w:pStyle w:val="2"/>
        <w:jc w:val="center"/>
      </w:pPr>
      <w:r>
        <w:rPr>
          <w:sz w:val="20"/>
        </w:rPr>
        <w:t xml:space="preserve">Объем добычи нефти за 2015 - 2018 годы, в том числе</w:t>
      </w:r>
    </w:p>
    <w:p>
      <w:pPr>
        <w:pStyle w:val="2"/>
        <w:jc w:val="center"/>
      </w:pPr>
      <w:r>
        <w:rPr>
          <w:sz w:val="20"/>
        </w:rPr>
        <w:t xml:space="preserve">из залежей с трудноизвлекаемыми запасами, в соответствии</w:t>
      </w:r>
    </w:p>
    <w:p>
      <w:pPr>
        <w:pStyle w:val="2"/>
        <w:jc w:val="center"/>
      </w:pPr>
      <w:r>
        <w:rPr>
          <w:sz w:val="20"/>
        </w:rPr>
        <w:t xml:space="preserve">с государственным балансом полезных ископаемых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476"/>
        <w:gridCol w:w="2665"/>
        <w:gridCol w:w="3231"/>
      </w:tblGrid>
      <w:tr>
        <w:tc>
          <w:tcPr>
            <w:tcW w:w="680" w:type="dxa"/>
            <w:vAlign w:val="center"/>
          </w:tcPr>
          <w:p>
            <w:pPr>
              <w:pStyle w:val="0"/>
              <w:jc w:val="center"/>
            </w:pPr>
            <w:r>
              <w:rPr>
                <w:sz w:val="20"/>
              </w:rPr>
              <w:t xml:space="preserve">Год</w:t>
            </w:r>
          </w:p>
        </w:tc>
        <w:tc>
          <w:tcPr>
            <w:tcW w:w="2476" w:type="dxa"/>
            <w:vAlign w:val="center"/>
          </w:tcPr>
          <w:p>
            <w:pPr>
              <w:pStyle w:val="0"/>
              <w:jc w:val="center"/>
            </w:pPr>
            <w:r>
              <w:rPr>
                <w:sz w:val="20"/>
              </w:rPr>
              <w:t xml:space="preserve">Добыча, всего в тыс. тонн</w:t>
            </w:r>
          </w:p>
        </w:tc>
        <w:tc>
          <w:tcPr>
            <w:tcW w:w="2665" w:type="dxa"/>
            <w:vAlign w:val="center"/>
          </w:tcPr>
          <w:p>
            <w:pPr>
              <w:pStyle w:val="0"/>
              <w:jc w:val="center"/>
            </w:pPr>
            <w:r>
              <w:rPr>
                <w:sz w:val="20"/>
              </w:rPr>
              <w:t xml:space="preserve">В том числе из залежей с трудноизвлекаемыми запасами, тыс. тонн</w:t>
            </w:r>
          </w:p>
        </w:tc>
        <w:tc>
          <w:tcPr>
            <w:tcW w:w="3231" w:type="dxa"/>
            <w:vAlign w:val="center"/>
          </w:tcPr>
          <w:p>
            <w:pPr>
              <w:pStyle w:val="0"/>
              <w:jc w:val="center"/>
            </w:pPr>
            <w:r>
              <w:rPr>
                <w:sz w:val="20"/>
              </w:rPr>
              <w:t xml:space="preserve">Доля добычи нефти по трудноизвлекаемым запасам в общем объеме добычи нефти по Томской области, %</w:t>
            </w:r>
          </w:p>
        </w:tc>
      </w:tr>
      <w:tr>
        <w:tc>
          <w:tcPr>
            <w:tcW w:w="680" w:type="dxa"/>
            <w:vAlign w:val="center"/>
          </w:tcPr>
          <w:p>
            <w:pPr>
              <w:pStyle w:val="0"/>
              <w:jc w:val="center"/>
            </w:pPr>
            <w:r>
              <w:rPr>
                <w:sz w:val="20"/>
              </w:rPr>
              <w:t xml:space="preserve">2015</w:t>
            </w:r>
          </w:p>
        </w:tc>
        <w:tc>
          <w:tcPr>
            <w:tcW w:w="2476" w:type="dxa"/>
            <w:vAlign w:val="center"/>
          </w:tcPr>
          <w:p>
            <w:pPr>
              <w:pStyle w:val="0"/>
              <w:jc w:val="center"/>
            </w:pPr>
            <w:r>
              <w:rPr>
                <w:sz w:val="20"/>
              </w:rPr>
              <w:t xml:space="preserve">10683</w:t>
            </w:r>
          </w:p>
        </w:tc>
        <w:tc>
          <w:tcPr>
            <w:tcW w:w="2665" w:type="dxa"/>
            <w:vAlign w:val="center"/>
          </w:tcPr>
          <w:p>
            <w:pPr>
              <w:pStyle w:val="0"/>
              <w:jc w:val="center"/>
            </w:pPr>
            <w:r>
              <w:rPr>
                <w:sz w:val="20"/>
              </w:rPr>
              <w:t xml:space="preserve">957</w:t>
            </w:r>
          </w:p>
        </w:tc>
        <w:tc>
          <w:tcPr>
            <w:tcW w:w="3231" w:type="dxa"/>
            <w:vAlign w:val="center"/>
          </w:tcPr>
          <w:p>
            <w:pPr>
              <w:pStyle w:val="0"/>
              <w:jc w:val="center"/>
            </w:pPr>
            <w:r>
              <w:rPr>
                <w:sz w:val="20"/>
              </w:rPr>
              <w:t xml:space="preserve">9</w:t>
            </w:r>
          </w:p>
        </w:tc>
      </w:tr>
      <w:tr>
        <w:tc>
          <w:tcPr>
            <w:tcW w:w="680" w:type="dxa"/>
            <w:vAlign w:val="center"/>
          </w:tcPr>
          <w:p>
            <w:pPr>
              <w:pStyle w:val="0"/>
              <w:jc w:val="center"/>
            </w:pPr>
            <w:r>
              <w:rPr>
                <w:sz w:val="20"/>
              </w:rPr>
              <w:t xml:space="preserve">2016</w:t>
            </w:r>
          </w:p>
        </w:tc>
        <w:tc>
          <w:tcPr>
            <w:tcW w:w="2476" w:type="dxa"/>
            <w:vAlign w:val="center"/>
          </w:tcPr>
          <w:p>
            <w:pPr>
              <w:pStyle w:val="0"/>
              <w:jc w:val="center"/>
            </w:pPr>
            <w:r>
              <w:rPr>
                <w:sz w:val="20"/>
              </w:rPr>
              <w:t xml:space="preserve">10451</w:t>
            </w:r>
          </w:p>
        </w:tc>
        <w:tc>
          <w:tcPr>
            <w:tcW w:w="2665" w:type="dxa"/>
            <w:vAlign w:val="center"/>
          </w:tcPr>
          <w:p>
            <w:pPr>
              <w:pStyle w:val="0"/>
              <w:jc w:val="center"/>
            </w:pPr>
            <w:r>
              <w:rPr>
                <w:sz w:val="20"/>
              </w:rPr>
              <w:t xml:space="preserve">1041</w:t>
            </w:r>
          </w:p>
        </w:tc>
        <w:tc>
          <w:tcPr>
            <w:tcW w:w="3231" w:type="dxa"/>
            <w:vAlign w:val="center"/>
          </w:tcPr>
          <w:p>
            <w:pPr>
              <w:pStyle w:val="0"/>
              <w:jc w:val="center"/>
            </w:pPr>
            <w:r>
              <w:rPr>
                <w:sz w:val="20"/>
              </w:rPr>
              <w:t xml:space="preserve">10</w:t>
            </w:r>
          </w:p>
        </w:tc>
      </w:tr>
      <w:tr>
        <w:tc>
          <w:tcPr>
            <w:tcW w:w="680" w:type="dxa"/>
            <w:vAlign w:val="center"/>
          </w:tcPr>
          <w:p>
            <w:pPr>
              <w:pStyle w:val="0"/>
              <w:jc w:val="center"/>
            </w:pPr>
            <w:r>
              <w:rPr>
                <w:sz w:val="20"/>
              </w:rPr>
              <w:t xml:space="preserve">2017</w:t>
            </w:r>
          </w:p>
        </w:tc>
        <w:tc>
          <w:tcPr>
            <w:tcW w:w="2476" w:type="dxa"/>
            <w:vAlign w:val="center"/>
          </w:tcPr>
          <w:p>
            <w:pPr>
              <w:pStyle w:val="0"/>
              <w:jc w:val="center"/>
            </w:pPr>
            <w:r>
              <w:rPr>
                <w:sz w:val="20"/>
              </w:rPr>
              <w:t xml:space="preserve">9782</w:t>
            </w:r>
          </w:p>
        </w:tc>
        <w:tc>
          <w:tcPr>
            <w:tcW w:w="2665" w:type="dxa"/>
            <w:vAlign w:val="center"/>
          </w:tcPr>
          <w:p>
            <w:pPr>
              <w:pStyle w:val="0"/>
              <w:jc w:val="center"/>
            </w:pPr>
            <w:r>
              <w:rPr>
                <w:sz w:val="20"/>
              </w:rPr>
              <w:t xml:space="preserve">1006</w:t>
            </w:r>
          </w:p>
        </w:tc>
        <w:tc>
          <w:tcPr>
            <w:tcW w:w="3231" w:type="dxa"/>
            <w:vAlign w:val="center"/>
          </w:tcPr>
          <w:p>
            <w:pPr>
              <w:pStyle w:val="0"/>
              <w:jc w:val="center"/>
            </w:pPr>
            <w:r>
              <w:rPr>
                <w:sz w:val="20"/>
              </w:rPr>
              <w:t xml:space="preserve">10,3</w:t>
            </w:r>
          </w:p>
        </w:tc>
      </w:tr>
      <w:tr>
        <w:tc>
          <w:tcPr>
            <w:tcW w:w="680" w:type="dxa"/>
            <w:vAlign w:val="center"/>
          </w:tcPr>
          <w:p>
            <w:pPr>
              <w:pStyle w:val="0"/>
              <w:jc w:val="center"/>
            </w:pPr>
            <w:r>
              <w:rPr>
                <w:sz w:val="20"/>
              </w:rPr>
              <w:t xml:space="preserve">2018</w:t>
            </w:r>
          </w:p>
        </w:tc>
        <w:tc>
          <w:tcPr>
            <w:tcW w:w="2476" w:type="dxa"/>
            <w:vAlign w:val="center"/>
          </w:tcPr>
          <w:p>
            <w:pPr>
              <w:pStyle w:val="0"/>
              <w:jc w:val="center"/>
            </w:pPr>
            <w:r>
              <w:rPr>
                <w:sz w:val="20"/>
              </w:rPr>
              <w:t xml:space="preserve">9052</w:t>
            </w:r>
          </w:p>
        </w:tc>
        <w:tc>
          <w:tcPr>
            <w:tcW w:w="2665" w:type="dxa"/>
            <w:vAlign w:val="center"/>
          </w:tcPr>
          <w:p>
            <w:pPr>
              <w:pStyle w:val="0"/>
              <w:jc w:val="center"/>
            </w:pPr>
            <w:r>
              <w:rPr>
                <w:sz w:val="20"/>
              </w:rPr>
              <w:t xml:space="preserve">1100</w:t>
            </w:r>
          </w:p>
        </w:tc>
        <w:tc>
          <w:tcPr>
            <w:tcW w:w="3231" w:type="dxa"/>
            <w:vAlign w:val="center"/>
          </w:tcPr>
          <w:p>
            <w:pPr>
              <w:pStyle w:val="0"/>
              <w:jc w:val="center"/>
            </w:pPr>
            <w:r>
              <w:rPr>
                <w:sz w:val="20"/>
              </w:rPr>
              <w:t xml:space="preserve">10,7</w:t>
            </w:r>
          </w:p>
        </w:tc>
      </w:tr>
    </w:tbl>
    <w:p>
      <w:pPr>
        <w:pStyle w:val="0"/>
        <w:jc w:val="both"/>
      </w:pPr>
      <w:r>
        <w:rPr>
          <w:sz w:val="20"/>
        </w:rPr>
      </w:r>
    </w:p>
    <w:p>
      <w:pPr>
        <w:pStyle w:val="0"/>
        <w:ind w:firstLine="540"/>
        <w:jc w:val="both"/>
      </w:pPr>
      <w:r>
        <w:rPr>
          <w:sz w:val="20"/>
        </w:rPr>
        <w:t xml:space="preserve">С увеличением доли трудноизвлекаемых запасов углеводородного сырья в общей структуре запасов возникает необходимость поиска и применения инновационных методов добычи "тяжелой" нефти с целью удержания объемов добычи на достигнутом уровне и их увеличения. Над решением этой задачи будет работать проектный офис Кластера трудноизвлекаемых природных ресурсов на базе Института природных ресурсов НИ ТПУ.</w:t>
      </w:r>
    </w:p>
    <w:p>
      <w:pPr>
        <w:pStyle w:val="0"/>
        <w:spacing w:before="200" w:line-rule="auto"/>
        <w:ind w:firstLine="540"/>
        <w:jc w:val="both"/>
      </w:pPr>
      <w:r>
        <w:rPr>
          <w:sz w:val="20"/>
        </w:rPr>
        <w:t xml:space="preserve">В результате улучшения внешнеэкономической ситуации и успешной работы Кластера трудноизвлекаемых природных ресурсов до 2020 года ожидается рост добычи топливно-энергетических ресурсов.</w:t>
      </w:r>
    </w:p>
    <w:p>
      <w:pPr>
        <w:pStyle w:val="0"/>
        <w:spacing w:before="200" w:line-rule="auto"/>
        <w:ind w:firstLine="540"/>
        <w:jc w:val="both"/>
      </w:pPr>
      <w:r>
        <w:rPr>
          <w:sz w:val="20"/>
        </w:rPr>
        <w:t xml:space="preserve">Среднесписочная численность работников по виду экономической деятельности "Добыча полезных ископаемых" за 2017 год составила 10,4 тыс. человек (около 3,3% от среднесписочной численности работников по полному кругу предприятий в Томской области). При этом на оплату труда работников в 2017 году было направлено 10,0 млрд рублей (7,1% фонда заработной платы всех работников по полному кругу предприятий).</w:t>
      </w:r>
    </w:p>
    <w:p>
      <w:pPr>
        <w:pStyle w:val="0"/>
        <w:spacing w:before="200" w:line-rule="auto"/>
        <w:ind w:firstLine="540"/>
        <w:jc w:val="both"/>
      </w:pPr>
      <w:r>
        <w:rPr>
          <w:sz w:val="20"/>
        </w:rPr>
        <w:t xml:space="preserve">Среднемесячная заработная плата работников по полному кругу предприятий в отрасли "Добыча полезных ископаемых" составила в 2017 году 80,3 тыс. рублей и превышает в 2,1 раза среднее значение по Томской области.</w:t>
      </w:r>
    </w:p>
    <w:p>
      <w:pPr>
        <w:pStyle w:val="0"/>
        <w:jc w:val="both"/>
      </w:pPr>
      <w:r>
        <w:rPr>
          <w:sz w:val="20"/>
        </w:rPr>
      </w:r>
    </w:p>
    <w:p>
      <w:pPr>
        <w:pStyle w:val="2"/>
        <w:outlineLvl w:val="2"/>
        <w:jc w:val="center"/>
      </w:pPr>
      <w:r>
        <w:rPr>
          <w:sz w:val="20"/>
        </w:rPr>
        <w:t xml:space="preserve">Развитие сферы общераспространенных полезных ископаемых</w:t>
      </w:r>
    </w:p>
    <w:p>
      <w:pPr>
        <w:pStyle w:val="0"/>
        <w:jc w:val="both"/>
      </w:pPr>
      <w:r>
        <w:rPr>
          <w:sz w:val="20"/>
        </w:rPr>
      </w:r>
    </w:p>
    <w:p>
      <w:pPr>
        <w:pStyle w:val="0"/>
        <w:ind w:firstLine="540"/>
        <w:jc w:val="both"/>
      </w:pPr>
      <w:r>
        <w:rPr>
          <w:sz w:val="20"/>
        </w:rPr>
        <w:t xml:space="preserve">В сфере общераспространенных полезных ископаемых осуществляют деятельность, связанную с добычей полезных ископаемых, порядка 68 субъектов предпринимательской деятельности, которым предоставлено 103 лицензии и, соответственно, горных отводов.</w:t>
      </w:r>
    </w:p>
    <w:p>
      <w:pPr>
        <w:pStyle w:val="0"/>
        <w:spacing w:before="200" w:line-rule="auto"/>
        <w:ind w:firstLine="540"/>
        <w:jc w:val="both"/>
      </w:pPr>
      <w:r>
        <w:rPr>
          <w:sz w:val="20"/>
        </w:rPr>
        <w:t xml:space="preserve">Уплачено налогов на добычу общераспространенных полезных ископаемых в консолидированный бюджет Томской области в 2017 году 27,5 млн руб.</w:t>
      </w:r>
    </w:p>
    <w:p>
      <w:pPr>
        <w:pStyle w:val="0"/>
        <w:spacing w:before="200" w:line-rule="auto"/>
        <w:ind w:firstLine="540"/>
        <w:jc w:val="both"/>
      </w:pPr>
      <w:r>
        <w:rPr>
          <w:sz w:val="20"/>
        </w:rPr>
        <w:t xml:space="preserve">Анализируя добычу общераспространенных полезных ископаемых за 2015 - 2017 годы, можно сделать вывод о том, что добыча стабильная и имеет незначительные изменения. Объемы добычи в основном зависят от потребностей Томской области.</w:t>
      </w:r>
    </w:p>
    <w:p>
      <w:pPr>
        <w:pStyle w:val="0"/>
        <w:spacing w:before="200" w:line-rule="auto"/>
        <w:ind w:firstLine="540"/>
        <w:jc w:val="both"/>
      </w:pPr>
      <w:r>
        <w:rPr>
          <w:sz w:val="20"/>
        </w:rPr>
        <w:t xml:space="preserve">Полезные ископаемые потребляются в основном в полном объеме строительным комплексом Томской области. Исключение составляет песок, примерно половина добытого объема которого вывозится в соседние Кемеровскую и Новосибирскую области, где этот вид полезного ископаемого добывается в незначительных объемах.</w:t>
      </w:r>
    </w:p>
    <w:p>
      <w:pPr>
        <w:pStyle w:val="0"/>
        <w:jc w:val="both"/>
      </w:pPr>
      <w:r>
        <w:rPr>
          <w:sz w:val="20"/>
        </w:rPr>
      </w:r>
    </w:p>
    <w:p>
      <w:pPr>
        <w:pStyle w:val="0"/>
        <w:outlineLvl w:val="3"/>
        <w:jc w:val="right"/>
      </w:pPr>
      <w:r>
        <w:rPr>
          <w:sz w:val="20"/>
        </w:rPr>
        <w:t xml:space="preserve">Таблица 3</w:t>
      </w:r>
    </w:p>
    <w:p>
      <w:pPr>
        <w:pStyle w:val="0"/>
        <w:jc w:val="both"/>
      </w:pPr>
      <w:r>
        <w:rPr>
          <w:sz w:val="20"/>
        </w:rPr>
      </w:r>
    </w:p>
    <w:p>
      <w:pPr>
        <w:pStyle w:val="2"/>
        <w:jc w:val="center"/>
      </w:pPr>
      <w:r>
        <w:rPr>
          <w:sz w:val="20"/>
        </w:rPr>
        <w:t xml:space="preserve">Показатели уровня развития сферы общераспространенных</w:t>
      </w:r>
    </w:p>
    <w:p>
      <w:pPr>
        <w:pStyle w:val="2"/>
        <w:jc w:val="center"/>
      </w:pPr>
      <w:r>
        <w:rPr>
          <w:sz w:val="20"/>
        </w:rPr>
        <w:t xml:space="preserve">полезных ископаемых в период 2015 - 2017 годов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5"/>
        <w:gridCol w:w="1684"/>
        <w:gridCol w:w="1559"/>
        <w:gridCol w:w="1701"/>
        <w:gridCol w:w="1701"/>
      </w:tblGrid>
      <w:tr>
        <w:tc>
          <w:tcPr>
            <w:tcW w:w="3345" w:type="dxa"/>
            <w:vAlign w:val="center"/>
          </w:tcPr>
          <w:p>
            <w:pPr>
              <w:pStyle w:val="0"/>
              <w:jc w:val="center"/>
            </w:pPr>
            <w:r>
              <w:rPr>
                <w:sz w:val="20"/>
              </w:rPr>
              <w:t xml:space="preserve">Полезное ископаемое</w:t>
            </w:r>
          </w:p>
        </w:tc>
        <w:tc>
          <w:tcPr>
            <w:tcW w:w="1684" w:type="dxa"/>
            <w:vAlign w:val="center"/>
          </w:tcPr>
          <w:p>
            <w:pPr>
              <w:pStyle w:val="0"/>
              <w:jc w:val="center"/>
            </w:pPr>
            <w:r>
              <w:rPr>
                <w:sz w:val="20"/>
              </w:rPr>
              <w:t xml:space="preserve">Единица измерения</w:t>
            </w:r>
          </w:p>
        </w:tc>
        <w:tc>
          <w:tcPr>
            <w:tcW w:w="1559" w:type="dxa"/>
            <w:vAlign w:val="center"/>
          </w:tcPr>
          <w:p>
            <w:pPr>
              <w:pStyle w:val="0"/>
              <w:jc w:val="center"/>
            </w:pPr>
            <w:r>
              <w:rPr>
                <w:sz w:val="20"/>
              </w:rPr>
              <w:t xml:space="preserve">Добыча за 2015 год</w:t>
            </w:r>
          </w:p>
        </w:tc>
        <w:tc>
          <w:tcPr>
            <w:tcW w:w="1701" w:type="dxa"/>
            <w:vAlign w:val="center"/>
          </w:tcPr>
          <w:p>
            <w:pPr>
              <w:pStyle w:val="0"/>
              <w:jc w:val="center"/>
            </w:pPr>
            <w:r>
              <w:rPr>
                <w:sz w:val="20"/>
              </w:rPr>
              <w:t xml:space="preserve">Добыча за 2016 год</w:t>
            </w:r>
          </w:p>
        </w:tc>
        <w:tc>
          <w:tcPr>
            <w:tcW w:w="1701" w:type="dxa"/>
            <w:vAlign w:val="center"/>
          </w:tcPr>
          <w:p>
            <w:pPr>
              <w:pStyle w:val="0"/>
              <w:jc w:val="center"/>
            </w:pPr>
            <w:r>
              <w:rPr>
                <w:sz w:val="20"/>
              </w:rPr>
              <w:t xml:space="preserve">Добыча за 2017 год</w:t>
            </w:r>
          </w:p>
        </w:tc>
      </w:tr>
      <w:tr>
        <w:tc>
          <w:tcPr>
            <w:tcW w:w="3345" w:type="dxa"/>
            <w:vAlign w:val="center"/>
          </w:tcPr>
          <w:p>
            <w:pPr>
              <w:pStyle w:val="0"/>
              <w:jc w:val="center"/>
            </w:pPr>
            <w:r>
              <w:rPr>
                <w:sz w:val="20"/>
              </w:rPr>
              <w:t xml:space="preserve">Песчано-гравийный материал</w:t>
            </w:r>
          </w:p>
        </w:tc>
        <w:tc>
          <w:tcPr>
            <w:tcW w:w="1684" w:type="dxa"/>
            <w:vAlign w:val="center"/>
          </w:tcPr>
          <w:p>
            <w:pPr>
              <w:pStyle w:val="0"/>
              <w:jc w:val="center"/>
            </w:pPr>
            <w:r>
              <w:rPr>
                <w:sz w:val="20"/>
              </w:rPr>
              <w:t xml:space="preserve">тыс. куб. м</w:t>
            </w:r>
          </w:p>
        </w:tc>
        <w:tc>
          <w:tcPr>
            <w:tcW w:w="1559" w:type="dxa"/>
            <w:vAlign w:val="center"/>
          </w:tcPr>
          <w:p>
            <w:pPr>
              <w:pStyle w:val="0"/>
              <w:jc w:val="center"/>
            </w:pPr>
            <w:r>
              <w:rPr>
                <w:sz w:val="20"/>
              </w:rPr>
              <w:t xml:space="preserve">1061</w:t>
            </w:r>
          </w:p>
        </w:tc>
        <w:tc>
          <w:tcPr>
            <w:tcW w:w="1701" w:type="dxa"/>
            <w:vAlign w:val="center"/>
          </w:tcPr>
          <w:p>
            <w:pPr>
              <w:pStyle w:val="0"/>
              <w:jc w:val="center"/>
            </w:pPr>
            <w:r>
              <w:rPr>
                <w:sz w:val="20"/>
              </w:rPr>
              <w:t xml:space="preserve">1075,8</w:t>
            </w:r>
          </w:p>
        </w:tc>
        <w:tc>
          <w:tcPr>
            <w:tcW w:w="1701" w:type="dxa"/>
            <w:vAlign w:val="center"/>
          </w:tcPr>
          <w:p>
            <w:pPr>
              <w:pStyle w:val="0"/>
              <w:jc w:val="center"/>
            </w:pPr>
            <w:r>
              <w:rPr>
                <w:sz w:val="20"/>
              </w:rPr>
              <w:t xml:space="preserve">1197</w:t>
            </w:r>
          </w:p>
        </w:tc>
      </w:tr>
      <w:tr>
        <w:tc>
          <w:tcPr>
            <w:tcW w:w="3345" w:type="dxa"/>
            <w:vAlign w:val="center"/>
          </w:tcPr>
          <w:p>
            <w:pPr>
              <w:pStyle w:val="0"/>
              <w:jc w:val="center"/>
            </w:pPr>
            <w:r>
              <w:rPr>
                <w:sz w:val="20"/>
              </w:rPr>
              <w:t xml:space="preserve">Песок строительный</w:t>
            </w:r>
          </w:p>
        </w:tc>
        <w:tc>
          <w:tcPr>
            <w:tcW w:w="1684" w:type="dxa"/>
            <w:vAlign w:val="center"/>
          </w:tcPr>
          <w:p>
            <w:pPr>
              <w:pStyle w:val="0"/>
              <w:jc w:val="center"/>
            </w:pPr>
            <w:r>
              <w:rPr>
                <w:sz w:val="20"/>
              </w:rPr>
              <w:t xml:space="preserve">тыс. куб. м</w:t>
            </w:r>
          </w:p>
        </w:tc>
        <w:tc>
          <w:tcPr>
            <w:tcW w:w="1559" w:type="dxa"/>
            <w:vAlign w:val="center"/>
          </w:tcPr>
          <w:p>
            <w:pPr>
              <w:pStyle w:val="0"/>
              <w:jc w:val="center"/>
            </w:pPr>
            <w:r>
              <w:rPr>
                <w:sz w:val="20"/>
              </w:rPr>
              <w:t xml:space="preserve">811,3</w:t>
            </w:r>
          </w:p>
        </w:tc>
        <w:tc>
          <w:tcPr>
            <w:tcW w:w="1701" w:type="dxa"/>
            <w:vAlign w:val="center"/>
          </w:tcPr>
          <w:p>
            <w:pPr>
              <w:pStyle w:val="0"/>
              <w:jc w:val="center"/>
            </w:pPr>
            <w:r>
              <w:rPr>
                <w:sz w:val="20"/>
              </w:rPr>
              <w:t xml:space="preserve">1395,23</w:t>
            </w:r>
          </w:p>
        </w:tc>
        <w:tc>
          <w:tcPr>
            <w:tcW w:w="1701" w:type="dxa"/>
            <w:vAlign w:val="center"/>
          </w:tcPr>
          <w:p>
            <w:pPr>
              <w:pStyle w:val="0"/>
              <w:jc w:val="center"/>
            </w:pPr>
            <w:r>
              <w:rPr>
                <w:sz w:val="20"/>
              </w:rPr>
              <w:t xml:space="preserve">1119,63</w:t>
            </w:r>
          </w:p>
        </w:tc>
      </w:tr>
      <w:tr>
        <w:tc>
          <w:tcPr>
            <w:tcW w:w="3345" w:type="dxa"/>
            <w:vAlign w:val="center"/>
          </w:tcPr>
          <w:p>
            <w:pPr>
              <w:pStyle w:val="0"/>
              <w:jc w:val="center"/>
            </w:pPr>
            <w:r>
              <w:rPr>
                <w:sz w:val="20"/>
              </w:rPr>
              <w:t xml:space="preserve">Известняк строительный</w:t>
            </w:r>
          </w:p>
        </w:tc>
        <w:tc>
          <w:tcPr>
            <w:tcW w:w="1684" w:type="dxa"/>
            <w:vAlign w:val="center"/>
          </w:tcPr>
          <w:p>
            <w:pPr>
              <w:pStyle w:val="0"/>
              <w:jc w:val="center"/>
            </w:pPr>
            <w:r>
              <w:rPr>
                <w:sz w:val="20"/>
              </w:rPr>
              <w:t xml:space="preserve">тыс. тонн</w:t>
            </w:r>
          </w:p>
        </w:tc>
        <w:tc>
          <w:tcPr>
            <w:tcW w:w="1559" w:type="dxa"/>
            <w:vAlign w:val="center"/>
          </w:tcPr>
          <w:p>
            <w:pPr>
              <w:pStyle w:val="0"/>
              <w:jc w:val="center"/>
            </w:pPr>
            <w:r>
              <w:rPr>
                <w:sz w:val="20"/>
              </w:rPr>
              <w:t xml:space="preserve">27</w:t>
            </w:r>
          </w:p>
        </w:tc>
        <w:tc>
          <w:tcPr>
            <w:tcW w:w="1701" w:type="dxa"/>
            <w:vAlign w:val="center"/>
          </w:tcPr>
          <w:p>
            <w:pPr>
              <w:pStyle w:val="0"/>
              <w:jc w:val="center"/>
            </w:pPr>
            <w:r>
              <w:rPr>
                <w:sz w:val="20"/>
              </w:rPr>
              <w:t xml:space="preserve">30</w:t>
            </w:r>
          </w:p>
        </w:tc>
        <w:tc>
          <w:tcPr>
            <w:tcW w:w="1701" w:type="dxa"/>
            <w:vAlign w:val="center"/>
          </w:tcPr>
          <w:p>
            <w:pPr>
              <w:pStyle w:val="0"/>
              <w:jc w:val="center"/>
            </w:pPr>
            <w:r>
              <w:rPr>
                <w:sz w:val="20"/>
              </w:rPr>
              <w:t xml:space="preserve">42</w:t>
            </w:r>
          </w:p>
        </w:tc>
      </w:tr>
      <w:tr>
        <w:tc>
          <w:tcPr>
            <w:tcW w:w="3345" w:type="dxa"/>
            <w:vAlign w:val="center"/>
          </w:tcPr>
          <w:p>
            <w:pPr>
              <w:pStyle w:val="0"/>
              <w:jc w:val="center"/>
            </w:pPr>
            <w:r>
              <w:rPr>
                <w:sz w:val="20"/>
              </w:rPr>
              <w:t xml:space="preserve">Глинистое сырье</w:t>
            </w:r>
          </w:p>
        </w:tc>
        <w:tc>
          <w:tcPr>
            <w:tcW w:w="1684" w:type="dxa"/>
            <w:vAlign w:val="center"/>
          </w:tcPr>
          <w:p>
            <w:pPr>
              <w:pStyle w:val="0"/>
              <w:jc w:val="center"/>
            </w:pPr>
            <w:r>
              <w:rPr>
                <w:sz w:val="20"/>
              </w:rPr>
              <w:t xml:space="preserve">тыс. куб. м</w:t>
            </w:r>
          </w:p>
        </w:tc>
        <w:tc>
          <w:tcPr>
            <w:tcW w:w="1559" w:type="dxa"/>
            <w:vAlign w:val="center"/>
          </w:tcPr>
          <w:p>
            <w:pPr>
              <w:pStyle w:val="0"/>
              <w:jc w:val="center"/>
            </w:pPr>
            <w:r>
              <w:rPr>
                <w:sz w:val="20"/>
              </w:rPr>
              <w:t xml:space="preserve">258</w:t>
            </w:r>
          </w:p>
        </w:tc>
        <w:tc>
          <w:tcPr>
            <w:tcW w:w="1701" w:type="dxa"/>
            <w:vAlign w:val="center"/>
          </w:tcPr>
          <w:p>
            <w:pPr>
              <w:pStyle w:val="0"/>
              <w:jc w:val="center"/>
            </w:pPr>
            <w:r>
              <w:rPr>
                <w:sz w:val="20"/>
              </w:rPr>
              <w:t xml:space="preserve">177,6</w:t>
            </w:r>
          </w:p>
        </w:tc>
        <w:tc>
          <w:tcPr>
            <w:tcW w:w="1701" w:type="dxa"/>
            <w:vAlign w:val="center"/>
          </w:tcPr>
          <w:p>
            <w:pPr>
              <w:pStyle w:val="0"/>
              <w:jc w:val="center"/>
            </w:pPr>
            <w:r>
              <w:rPr>
                <w:sz w:val="20"/>
              </w:rPr>
              <w:t xml:space="preserve">166,4</w:t>
            </w:r>
          </w:p>
        </w:tc>
      </w:tr>
    </w:tbl>
    <w:p>
      <w:pPr>
        <w:pStyle w:val="0"/>
        <w:jc w:val="both"/>
      </w:pPr>
      <w:r>
        <w:rPr>
          <w:sz w:val="20"/>
        </w:rPr>
      </w:r>
    </w:p>
    <w:p>
      <w:pPr>
        <w:pStyle w:val="0"/>
        <w:ind w:firstLine="540"/>
        <w:jc w:val="both"/>
      </w:pPr>
      <w:r>
        <w:rPr>
          <w:sz w:val="20"/>
        </w:rPr>
        <w:t xml:space="preserve">На период 2018 - 2022 годов ожидаются объемы добычи, сопоставимые с уровнями добычи 2017 года.</w:t>
      </w:r>
    </w:p>
    <w:p>
      <w:pPr>
        <w:pStyle w:val="0"/>
        <w:spacing w:before="200" w:line-rule="auto"/>
        <w:ind w:firstLine="540"/>
        <w:jc w:val="both"/>
      </w:pPr>
      <w:r>
        <w:rPr>
          <w:sz w:val="20"/>
        </w:rPr>
        <w:t xml:space="preserve">При условии увеличения потребности строительной индустрии возможно увеличение добычи в 1,5 - 2 раза. Минеральная база позволяет такое увеличение.</w:t>
      </w:r>
    </w:p>
    <w:p>
      <w:pPr>
        <w:pStyle w:val="0"/>
        <w:spacing w:before="200" w:line-rule="auto"/>
        <w:ind w:firstLine="540"/>
        <w:jc w:val="both"/>
      </w:pPr>
      <w:r>
        <w:rPr>
          <w:sz w:val="20"/>
        </w:rPr>
        <w:t xml:space="preserve">В Сибирском федеральном округе по количеству действующих лицензий, предоставленных на право пользования участками недр местного значения (общераспространенные полезные ископаемые), регион занимает лидирующие позиции.</w:t>
      </w:r>
    </w:p>
    <w:p>
      <w:pPr>
        <w:pStyle w:val="0"/>
        <w:spacing w:before="200" w:line-rule="auto"/>
        <w:ind w:firstLine="540"/>
        <w:jc w:val="both"/>
      </w:pPr>
      <w:r>
        <w:rPr>
          <w:sz w:val="20"/>
        </w:rPr>
        <w:t xml:space="preserve">За 2015 - 2017 годы количество действующих лицензий на общераспространенные полезные ископаемые составляло 102 лицензии.</w:t>
      </w:r>
    </w:p>
    <w:p>
      <w:pPr>
        <w:pStyle w:val="0"/>
        <w:spacing w:before="200" w:line-rule="auto"/>
        <w:ind w:firstLine="540"/>
        <w:jc w:val="both"/>
      </w:pPr>
      <w:r>
        <w:rPr>
          <w:sz w:val="20"/>
        </w:rPr>
        <w:t xml:space="preserve">В 2015 - 2017 годах выдана и переоформлена 41 лицензия.</w:t>
      </w:r>
    </w:p>
    <w:p>
      <w:pPr>
        <w:pStyle w:val="0"/>
        <w:spacing w:before="200" w:line-rule="auto"/>
        <w:ind w:firstLine="540"/>
        <w:jc w:val="both"/>
      </w:pPr>
      <w:r>
        <w:rPr>
          <w:sz w:val="20"/>
        </w:rPr>
        <w:t xml:space="preserve">Существуют проблемы в области предоставления горных отводов органами местного самоуправления муниципальных образований Томской области в части увеличения сроков их предоставления.</w:t>
      </w:r>
    </w:p>
    <w:p>
      <w:pPr>
        <w:pStyle w:val="0"/>
        <w:spacing w:before="200" w:line-rule="auto"/>
        <w:ind w:firstLine="540"/>
        <w:jc w:val="both"/>
      </w:pPr>
      <w:r>
        <w:rPr>
          <w:sz w:val="20"/>
        </w:rPr>
        <w:t xml:space="preserve">Кроме этого, также имеются факторы, сдерживающие развитие сферы общераспространенных полезных ископаемых, таких как логистическая доступность участков недр.</w:t>
      </w:r>
    </w:p>
    <w:p>
      <w:pPr>
        <w:pStyle w:val="0"/>
        <w:jc w:val="both"/>
      </w:pPr>
      <w:r>
        <w:rPr>
          <w:sz w:val="20"/>
        </w:rPr>
      </w:r>
    </w:p>
    <w:p>
      <w:pPr>
        <w:pStyle w:val="2"/>
        <w:outlineLvl w:val="1"/>
        <w:jc w:val="center"/>
      </w:pPr>
      <w:r>
        <w:rPr>
          <w:sz w:val="20"/>
        </w:rPr>
        <w:t xml:space="preserve">Управление и контроль за реализацией государственной</w:t>
      </w:r>
    </w:p>
    <w:p>
      <w:pPr>
        <w:pStyle w:val="2"/>
        <w:jc w:val="center"/>
      </w:pPr>
      <w:r>
        <w:rPr>
          <w:sz w:val="20"/>
        </w:rPr>
        <w:t xml:space="preserve">программы, в том числе анализ рисков реализации</w:t>
      </w:r>
    </w:p>
    <w:p>
      <w:pPr>
        <w:pStyle w:val="2"/>
        <w:jc w:val="center"/>
      </w:pPr>
      <w:r>
        <w:rPr>
          <w:sz w:val="20"/>
        </w:rPr>
        <w:t xml:space="preserve">государственной программы</w:t>
      </w:r>
    </w:p>
    <w:p>
      <w:pPr>
        <w:pStyle w:val="0"/>
        <w:jc w:val="both"/>
      </w:pPr>
      <w:r>
        <w:rPr>
          <w:sz w:val="20"/>
        </w:rPr>
      </w:r>
    </w:p>
    <w:p>
      <w:pPr>
        <w:pStyle w:val="0"/>
        <w:ind w:firstLine="540"/>
        <w:jc w:val="both"/>
      </w:pPr>
      <w:r>
        <w:rPr>
          <w:sz w:val="20"/>
        </w:rPr>
        <w:t xml:space="preserve">Ответственным исполнителем государственной программы выступает Департамент по развитию инновационной и предпринимательской деятельности Томской области, осуществляющий на территории Томской области полномочия уполномоченного исполнительного органа государственной власти Томской области в сфере развития малого и среднего предпринимательства.</w:t>
      </w:r>
    </w:p>
    <w:p>
      <w:pPr>
        <w:pStyle w:val="0"/>
        <w:spacing w:before="200" w:line-rule="auto"/>
        <w:ind w:firstLine="540"/>
        <w:jc w:val="both"/>
      </w:pPr>
      <w:r>
        <w:rPr>
          <w:sz w:val="20"/>
        </w:rPr>
        <w:t xml:space="preserve">Реализация государственной программы осуществляется путем выполнения предусмотренных в ней мероприятий ответственным исполнителем, соисполнителем и участниками в соответствии с их полномочиями.</w:t>
      </w:r>
    </w:p>
    <w:p>
      <w:pPr>
        <w:pStyle w:val="0"/>
        <w:spacing w:before="200" w:line-rule="auto"/>
        <w:ind w:firstLine="540"/>
        <w:jc w:val="both"/>
      </w:pPr>
      <w:r>
        <w:rPr>
          <w:sz w:val="20"/>
        </w:rPr>
        <w:t xml:space="preserve">Соисполнителями государственной программы являются:</w:t>
      </w:r>
    </w:p>
    <w:p>
      <w:pPr>
        <w:pStyle w:val="0"/>
        <w:spacing w:before="200" w:line-rule="auto"/>
        <w:ind w:firstLine="540"/>
        <w:jc w:val="both"/>
      </w:pPr>
      <w:r>
        <w:rPr>
          <w:sz w:val="20"/>
        </w:rPr>
        <w:t xml:space="preserve">Департамент по развитию инновационной и предпринимательской деятельности Томской области;</w:t>
      </w:r>
    </w:p>
    <w:p>
      <w:pPr>
        <w:pStyle w:val="0"/>
        <w:spacing w:before="200" w:line-rule="auto"/>
        <w:ind w:firstLine="540"/>
        <w:jc w:val="both"/>
      </w:pPr>
      <w:r>
        <w:rPr>
          <w:sz w:val="20"/>
        </w:rPr>
        <w:t xml:space="preserve">Департамент по недропользованию и развитию нефтегазодобывающего комплекса Администрации Томской области;</w:t>
      </w:r>
    </w:p>
    <w:p>
      <w:pPr>
        <w:pStyle w:val="0"/>
        <w:spacing w:before="200" w:line-rule="auto"/>
        <w:ind w:firstLine="540"/>
        <w:jc w:val="both"/>
      </w:pPr>
      <w:r>
        <w:rPr>
          <w:sz w:val="20"/>
        </w:rPr>
        <w:t xml:space="preserve">Департамент промышленности и энергетики Администрации Томской области;</w:t>
      </w:r>
    </w:p>
    <w:p>
      <w:pPr>
        <w:pStyle w:val="0"/>
        <w:spacing w:before="200" w:line-rule="auto"/>
        <w:ind w:firstLine="540"/>
        <w:jc w:val="both"/>
      </w:pPr>
      <w:r>
        <w:rPr>
          <w:sz w:val="20"/>
        </w:rPr>
        <w:t xml:space="preserve">Департамент экономики Администрации Томской области в части реализации;</w:t>
      </w:r>
    </w:p>
    <w:p>
      <w:pPr>
        <w:pStyle w:val="0"/>
        <w:spacing w:before="200" w:line-rule="auto"/>
        <w:ind w:firstLine="540"/>
        <w:jc w:val="both"/>
      </w:pPr>
      <w:r>
        <w:rPr>
          <w:sz w:val="20"/>
        </w:rPr>
        <w:t xml:space="preserve">Департамент лицензирования и регионального государственного контроля Томской области в части реализации.</w:t>
      </w:r>
    </w:p>
    <w:p>
      <w:pPr>
        <w:pStyle w:val="0"/>
        <w:jc w:val="both"/>
      </w:pPr>
      <w:r>
        <w:rPr>
          <w:sz w:val="20"/>
        </w:rPr>
        <w:t xml:space="preserve">(в ред. </w:t>
      </w:r>
      <w:hyperlink w:history="0" r:id="rId76" w:tooltip="Постановление Администрации Томской области от 28.12.2021 N 547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28.12.2021 N 547а)</w:t>
      </w:r>
    </w:p>
    <w:p>
      <w:pPr>
        <w:pStyle w:val="0"/>
        <w:spacing w:before="200" w:line-rule="auto"/>
        <w:ind w:firstLine="540"/>
        <w:jc w:val="both"/>
      </w:pPr>
      <w:r>
        <w:rPr>
          <w:sz w:val="20"/>
        </w:rPr>
        <w:t xml:space="preserve">Текущий контроль за реализацией государственной программы осуществляется Департаментом по развитию инновационной и предпринимательской деятельности Томской области постоянно в течение всего периода реализации государственной программы путем мониторинга и анализа промежуточных результатов. Оценка эффективности реализации государственной программы будет проводиться ежегодно путем сравнения текущих значений основных целевых показателей с установленными государственной программой значениями.</w:t>
      </w:r>
    </w:p>
    <w:p>
      <w:pPr>
        <w:pStyle w:val="0"/>
        <w:spacing w:before="200" w:line-rule="auto"/>
        <w:ind w:firstLine="540"/>
        <w:jc w:val="both"/>
      </w:pPr>
      <w:r>
        <w:rPr>
          <w:sz w:val="20"/>
        </w:rPr>
        <w:t xml:space="preserve">Основными факторами риска не достижения запланированных государственной программой результатов являются:</w:t>
      </w:r>
    </w:p>
    <w:p>
      <w:pPr>
        <w:pStyle w:val="0"/>
        <w:spacing w:before="200" w:line-rule="auto"/>
        <w:ind w:firstLine="540"/>
        <w:jc w:val="both"/>
      </w:pPr>
      <w:r>
        <w:rPr>
          <w:sz w:val="20"/>
        </w:rPr>
        <w:t xml:space="preserve">снижение темпов экономического роста, ухудшение внутренней и внешней конъюнктуры, усиление инфляции, что может привести к повышению стоимости товаров, работ и услуг, приобретаемых в рамках государственной программы;</w:t>
      </w:r>
    </w:p>
    <w:p>
      <w:pPr>
        <w:pStyle w:val="0"/>
        <w:spacing w:before="200" w:line-rule="auto"/>
        <w:ind w:firstLine="540"/>
        <w:jc w:val="both"/>
      </w:pPr>
      <w:r>
        <w:rPr>
          <w:sz w:val="20"/>
        </w:rPr>
        <w:t xml:space="preserve">низкая степень межведомственной и межуровневой координации;</w:t>
      </w:r>
    </w:p>
    <w:p>
      <w:pPr>
        <w:pStyle w:val="0"/>
        <w:spacing w:before="200" w:line-rule="auto"/>
        <w:ind w:firstLine="540"/>
        <w:jc w:val="both"/>
      </w:pPr>
      <w:r>
        <w:rPr>
          <w:sz w:val="20"/>
        </w:rPr>
        <w:t xml:space="preserve">ухудшение демографической ситуации, сокращение численности трудоспособного населения, обострение дефицита трудовых ресурсов для субъектов малого и среднего предпринимательства и вынужденный рост компенсационных социальных затрат;</w:t>
      </w:r>
    </w:p>
    <w:p>
      <w:pPr>
        <w:pStyle w:val="0"/>
        <w:spacing w:before="200" w:line-rule="auto"/>
        <w:ind w:firstLine="540"/>
        <w:jc w:val="both"/>
      </w:pPr>
      <w:r>
        <w:rPr>
          <w:sz w:val="20"/>
        </w:rPr>
        <w:t xml:space="preserve">ограничение энергетических мощностей и пропускной способности транспортной системы;</w:t>
      </w:r>
    </w:p>
    <w:p>
      <w:pPr>
        <w:pStyle w:val="0"/>
        <w:spacing w:before="200" w:line-rule="auto"/>
        <w:ind w:firstLine="540"/>
        <w:jc w:val="both"/>
      </w:pPr>
      <w:r>
        <w:rPr>
          <w:sz w:val="20"/>
        </w:rPr>
        <w:t xml:space="preserve">усиление конкуренции для организаций, находящихся в Томской области, в связи со вступлением России во Всемирную торговую организацию и изменением конъюнктуры рынков;</w:t>
      </w:r>
    </w:p>
    <w:p>
      <w:pPr>
        <w:pStyle w:val="0"/>
        <w:spacing w:before="200" w:line-rule="auto"/>
        <w:ind w:firstLine="540"/>
        <w:jc w:val="both"/>
      </w:pPr>
      <w:r>
        <w:rPr>
          <w:sz w:val="20"/>
        </w:rPr>
        <w:t xml:space="preserve">замедление развития субъектов малого и среднего предпринимательства из-за дефицита доступной производственной инфраструктуры;</w:t>
      </w:r>
    </w:p>
    <w:p>
      <w:pPr>
        <w:pStyle w:val="0"/>
        <w:spacing w:before="200" w:line-rule="auto"/>
        <w:ind w:firstLine="540"/>
        <w:jc w:val="both"/>
      </w:pPr>
      <w:r>
        <w:rPr>
          <w:sz w:val="20"/>
        </w:rPr>
        <w:t xml:space="preserve">возможное снижение финансирования государственной программы из федерального бюджета, снижение финансирования мероприятий государственной программы из областного бюджета;</w:t>
      </w:r>
    </w:p>
    <w:p>
      <w:pPr>
        <w:pStyle w:val="0"/>
        <w:spacing w:before="200" w:line-rule="auto"/>
        <w:ind w:firstLine="540"/>
        <w:jc w:val="both"/>
      </w:pPr>
      <w:r>
        <w:rPr>
          <w:sz w:val="20"/>
        </w:rPr>
        <w:t xml:space="preserve">отсутствие софинансирования из бюджетов муниципальных образований Томской области;</w:t>
      </w:r>
    </w:p>
    <w:p>
      <w:pPr>
        <w:pStyle w:val="0"/>
        <w:spacing w:before="200" w:line-rule="auto"/>
        <w:ind w:firstLine="540"/>
        <w:jc w:val="both"/>
      </w:pPr>
      <w:r>
        <w:rPr>
          <w:sz w:val="20"/>
        </w:rPr>
        <w:t xml:space="preserve">изменение законодательства в сфере регулирования предпринимательской деятельности, в том числе повышение налоговой нагрузки;</w:t>
      </w:r>
    </w:p>
    <w:p>
      <w:pPr>
        <w:pStyle w:val="0"/>
        <w:spacing w:before="200" w:line-rule="auto"/>
        <w:ind w:firstLine="540"/>
        <w:jc w:val="both"/>
      </w:pPr>
      <w:r>
        <w:rPr>
          <w:sz w:val="20"/>
        </w:rPr>
        <w:t xml:space="preserve">ужесточение требований к отчетности, в том числе налоговой отчетности и т.п., на субъекты малого и среднего предпринимательства;</w:t>
      </w:r>
    </w:p>
    <w:p>
      <w:pPr>
        <w:pStyle w:val="0"/>
        <w:spacing w:before="200" w:line-rule="auto"/>
        <w:ind w:firstLine="540"/>
        <w:jc w:val="both"/>
      </w:pPr>
      <w:r>
        <w:rPr>
          <w:sz w:val="20"/>
        </w:rPr>
        <w:t xml:space="preserve">ужесточение требований к микрофинансовым организациям со стороны надзорных органов;</w:t>
      </w:r>
    </w:p>
    <w:p>
      <w:pPr>
        <w:pStyle w:val="0"/>
        <w:spacing w:before="200" w:line-rule="auto"/>
        <w:ind w:firstLine="540"/>
        <w:jc w:val="both"/>
      </w:pPr>
      <w:r>
        <w:rPr>
          <w:sz w:val="20"/>
        </w:rPr>
        <w:t xml:space="preserve">введение дополнительных международных санкций к продукции российских организаций или организаций-партнеров на внешних рынках;</w:t>
      </w:r>
    </w:p>
    <w:p>
      <w:pPr>
        <w:pStyle w:val="0"/>
        <w:spacing w:before="200" w:line-rule="auto"/>
        <w:ind w:firstLine="540"/>
        <w:jc w:val="both"/>
      </w:pPr>
      <w:r>
        <w:rPr>
          <w:sz w:val="20"/>
        </w:rPr>
        <w:t xml:space="preserve">невыполнение органами местного самоуправления муниципальных образований Томской области переданных отдельных государственных полномочий;</w:t>
      </w:r>
    </w:p>
    <w:p>
      <w:pPr>
        <w:pStyle w:val="0"/>
        <w:spacing w:before="200" w:line-rule="auto"/>
        <w:ind w:firstLine="540"/>
        <w:jc w:val="both"/>
      </w:pPr>
      <w:r>
        <w:rPr>
          <w:sz w:val="20"/>
        </w:rPr>
        <w:t xml:space="preserve">возможные косвенные последствия реализации </w:t>
      </w:r>
      <w:hyperlink w:history="0" w:anchor="P10666" w:tooltip="Подпрограмма 2 &quot;Развитие сферы общераспространенных">
        <w:r>
          <w:rPr>
            <w:sz w:val="20"/>
            <w:color w:val="0000ff"/>
          </w:rPr>
          <w:t xml:space="preserve">подпрограммы 2</w:t>
        </w:r>
      </w:hyperlink>
      <w:r>
        <w:rPr>
          <w:sz w:val="20"/>
        </w:rPr>
        <w:t xml:space="preserve">, носящие отрицательный характер (после реализации подпрограммы 2 у недропользователей, получивших горные отводы, могут возникать проблемы со сроками начала добычи общераспространенных полезных ископаемых, связанные с переводом земель из одной категории в другую).</w:t>
      </w:r>
    </w:p>
    <w:p>
      <w:pPr>
        <w:pStyle w:val="0"/>
        <w:spacing w:before="200" w:line-rule="auto"/>
        <w:ind w:firstLine="540"/>
        <w:jc w:val="both"/>
      </w:pPr>
      <w:r>
        <w:rPr>
          <w:sz w:val="20"/>
        </w:rPr>
        <w:t xml:space="preserve">Механизмы управления рисками и сокращение их влияния на динамику показателей государственной программы:</w:t>
      </w:r>
    </w:p>
    <w:p>
      <w:pPr>
        <w:pStyle w:val="0"/>
        <w:spacing w:before="200" w:line-rule="auto"/>
        <w:ind w:firstLine="540"/>
        <w:jc w:val="both"/>
      </w:pPr>
      <w:r>
        <w:rPr>
          <w:sz w:val="20"/>
        </w:rPr>
        <w:t xml:space="preserve">внесение соответствующих изменений в нормативные правовые акты Томской области в сфере развития предпринимательства Томской области с целью минимизации негативного влияния факторов рисков;</w:t>
      </w:r>
    </w:p>
    <w:p>
      <w:pPr>
        <w:pStyle w:val="0"/>
        <w:spacing w:before="200" w:line-rule="auto"/>
        <w:ind w:firstLine="540"/>
        <w:jc w:val="both"/>
      </w:pPr>
      <w:r>
        <w:rPr>
          <w:sz w:val="20"/>
        </w:rPr>
        <w:t xml:space="preserve">внесение изменений в государственную программу для ее корректировки в установленном порядке;</w:t>
      </w:r>
    </w:p>
    <w:p>
      <w:pPr>
        <w:pStyle w:val="0"/>
        <w:spacing w:before="200" w:line-rule="auto"/>
        <w:ind w:firstLine="540"/>
        <w:jc w:val="both"/>
      </w:pPr>
      <w:r>
        <w:rPr>
          <w:sz w:val="20"/>
        </w:rPr>
        <w:t xml:space="preserve">принятие мер организационного, нормативного или иного характера, не требующих дополнительного финансового обеспечения;</w:t>
      </w:r>
    </w:p>
    <w:p>
      <w:pPr>
        <w:pStyle w:val="0"/>
        <w:spacing w:before="200" w:line-rule="auto"/>
        <w:ind w:firstLine="540"/>
        <w:jc w:val="both"/>
      </w:pPr>
      <w:r>
        <w:rPr>
          <w:sz w:val="20"/>
        </w:rPr>
        <w:t xml:space="preserve">проведение ежегодной корректировки показателей и мероприятий государственной программы по результатам мониторинга изменений внешних факторов, влияющих на реализацию государственной программы;</w:t>
      </w:r>
    </w:p>
    <w:p>
      <w:pPr>
        <w:pStyle w:val="0"/>
        <w:spacing w:before="200" w:line-rule="auto"/>
        <w:ind w:firstLine="540"/>
        <w:jc w:val="both"/>
      </w:pPr>
      <w:r>
        <w:rPr>
          <w:sz w:val="20"/>
        </w:rPr>
        <w:t xml:space="preserve">повышение профессионального уровня государственных гражданских служащих исполнительных органов государственной власти Томской области, участвующих в реализации государственной программы.</w:t>
      </w:r>
    </w:p>
    <w:p>
      <w:pPr>
        <w:pStyle w:val="0"/>
        <w:jc w:val="both"/>
      </w:pPr>
      <w:r>
        <w:rPr>
          <w:sz w:val="20"/>
        </w:rPr>
      </w:r>
    </w:p>
    <w:p>
      <w:pPr>
        <w:pStyle w:val="2"/>
        <w:outlineLvl w:val="1"/>
        <w:jc w:val="center"/>
      </w:pPr>
      <w:r>
        <w:rPr>
          <w:sz w:val="20"/>
        </w:rPr>
        <w:t xml:space="preserve">Описание основных проблем подпрограммы</w:t>
      </w:r>
    </w:p>
    <w:p>
      <w:pPr>
        <w:pStyle w:val="2"/>
        <w:jc w:val="center"/>
      </w:pPr>
      <w:r>
        <w:rPr>
          <w:sz w:val="20"/>
        </w:rPr>
        <w:t xml:space="preserve">"Совершенствование управления социально-экономическим</w:t>
      </w:r>
    </w:p>
    <w:p>
      <w:pPr>
        <w:pStyle w:val="2"/>
        <w:jc w:val="center"/>
      </w:pPr>
      <w:r>
        <w:rPr>
          <w:sz w:val="20"/>
        </w:rPr>
        <w:t xml:space="preserve">развитием Томской области" и прогноз ее развития</w:t>
      </w:r>
    </w:p>
    <w:p>
      <w:pPr>
        <w:pStyle w:val="0"/>
        <w:jc w:val="both"/>
      </w:pPr>
      <w:r>
        <w:rPr>
          <w:sz w:val="20"/>
        </w:rPr>
      </w:r>
    </w:p>
    <w:p>
      <w:pPr>
        <w:pStyle w:val="0"/>
        <w:ind w:firstLine="540"/>
        <w:jc w:val="both"/>
      </w:pPr>
      <w:r>
        <w:rPr>
          <w:sz w:val="20"/>
        </w:rPr>
        <w:t xml:space="preserve">Специфика экономики Томской области, ее природно-географические условия диктуют необходимость иметь обоснованные долговременные ориентиры развития, что позволит не только принимать сбалансированные во всех отношениях решения, но и определять механизм их реализации, своевременно корректируя отклонения, и таким образом избегать зависимости от изменений внешней и внутренней среды.</w:t>
      </w:r>
    </w:p>
    <w:p>
      <w:pPr>
        <w:pStyle w:val="0"/>
        <w:spacing w:before="200" w:line-rule="auto"/>
        <w:ind w:firstLine="540"/>
        <w:jc w:val="both"/>
      </w:pPr>
      <w:r>
        <w:rPr>
          <w:sz w:val="20"/>
        </w:rPr>
        <w:t xml:space="preserve">Способность региональной власти эффективно определять четкие стратегические приоритеты, совершенствовать бизнес-климат, рационально распределять и повышать качество региональных ресурсов, содействовать региональному бизнесу в создании устойчивых конкурентных преимуществ является залогом успеха на пути повышения региональной конкурентоспособности, которая в свою очередь предопределяет уровень благосостояния населения региона.</w:t>
      </w:r>
    </w:p>
    <w:p>
      <w:pPr>
        <w:pStyle w:val="0"/>
        <w:spacing w:before="200" w:line-rule="auto"/>
        <w:ind w:firstLine="540"/>
        <w:jc w:val="both"/>
      </w:pPr>
      <w:r>
        <w:rPr>
          <w:sz w:val="20"/>
        </w:rPr>
        <w:t xml:space="preserve">В этой связи в настоящее время создана система документов стратегического планирования, обеспечена разработка и реализация данных документов.</w:t>
      </w:r>
    </w:p>
    <w:p>
      <w:pPr>
        <w:pStyle w:val="0"/>
        <w:spacing w:before="200" w:line-rule="auto"/>
        <w:ind w:firstLine="540"/>
        <w:jc w:val="both"/>
      </w:pPr>
      <w:r>
        <w:rPr>
          <w:sz w:val="20"/>
        </w:rPr>
        <w:t xml:space="preserve">В рамках реализации стратегического подхода к управлению социально-экономическим развитием Томской области в 2015 году разработан </w:t>
      </w:r>
      <w:hyperlink w:history="0" r:id="rId77" w:tooltip="Закон Томской области от 12.03.2015 N 24-ОЗ (ред. от 27.04.2022) &quot;О стратегическом планировании в Томской области&quot; (принят постановлением Законодательной Думы Томской области от 26.02.2015 N 2493) {КонсультантПлюс}">
        <w:r>
          <w:rPr>
            <w:sz w:val="20"/>
            <w:color w:val="0000ff"/>
          </w:rPr>
          <w:t xml:space="preserve">Закон</w:t>
        </w:r>
      </w:hyperlink>
      <w:r>
        <w:rPr>
          <w:sz w:val="20"/>
        </w:rPr>
        <w:t xml:space="preserve"> Томской области "О стратегическом планировании в Томской области" (утвержден постановлением Государственной Думы Томской области от 26.02.2015 N 2493) (далее - Закон о стратегическом планировании в Томской области). Также разработана </w:t>
      </w:r>
      <w:hyperlink w:history="0" r:id="rId78" w:tooltip="Постановление Законодательной Думы Томской области от 26.03.2015 N 2580 (ред. от 01.07.2021) &quot;Об утверждении Стратегии социально-экономического развития Томской области до 2030 года&quot; {КонсультантПлюс}">
        <w:r>
          <w:rPr>
            <w:sz w:val="20"/>
            <w:color w:val="0000ff"/>
          </w:rPr>
          <w:t xml:space="preserve">Стратегия</w:t>
        </w:r>
      </w:hyperlink>
      <w:r>
        <w:rPr>
          <w:sz w:val="20"/>
        </w:rPr>
        <w:t xml:space="preserve"> социально-экономического развития Томской области до 2030 года (далее - Стратегия) (утверждена постановлением Законодательной Думы Томской области от 26.03.2015 N 2580).</w:t>
      </w:r>
    </w:p>
    <w:p>
      <w:pPr>
        <w:pStyle w:val="0"/>
        <w:jc w:val="both"/>
      </w:pPr>
      <w:r>
        <w:rPr>
          <w:sz w:val="20"/>
        </w:rPr>
        <w:t xml:space="preserve">(в ред. </w:t>
      </w:r>
      <w:hyperlink w:history="0" r:id="rId79" w:tooltip="Постановление Администрации Томской области от 29.12.2020 N 64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29.12.2020 N 643а)</w:t>
      </w:r>
    </w:p>
    <w:p>
      <w:pPr>
        <w:pStyle w:val="0"/>
        <w:spacing w:before="200" w:line-rule="auto"/>
        <w:ind w:firstLine="540"/>
        <w:jc w:val="both"/>
      </w:pPr>
      <w:r>
        <w:rPr>
          <w:sz w:val="20"/>
        </w:rPr>
        <w:t xml:space="preserve">В соответствии со Стратегией миссией Томской области является обеспечение в Томской области лучшего качества жизни в Сибири за счет реализации модели интенсивного развития.</w:t>
      </w:r>
    </w:p>
    <w:p>
      <w:pPr>
        <w:pStyle w:val="0"/>
        <w:spacing w:before="200" w:line-rule="auto"/>
        <w:ind w:firstLine="540"/>
        <w:jc w:val="both"/>
      </w:pPr>
      <w:r>
        <w:rPr>
          <w:sz w:val="20"/>
        </w:rPr>
        <w:t xml:space="preserve">Условием реализации миссии станет обеспечение конвертации высокого качества человеческого капитала в качество экономического роста за счет увязки новых технологий, потребностей промышленности в квалифицированных кадрах и соответствующего предложения со стороны научно-образовательного сектора региона.</w:t>
      </w:r>
    </w:p>
    <w:p>
      <w:pPr>
        <w:pStyle w:val="0"/>
        <w:spacing w:before="200" w:line-rule="auto"/>
        <w:ind w:firstLine="540"/>
        <w:jc w:val="both"/>
      </w:pPr>
      <w:r>
        <w:rPr>
          <w:sz w:val="20"/>
        </w:rPr>
        <w:t xml:space="preserve">Система долгосрочных приоритетов, целей, задач и индикаторов социально-экономического развития Томской области, представленная в данном документе, обеспечила возможность принятия государственных программ развития региона.</w:t>
      </w:r>
    </w:p>
    <w:p>
      <w:pPr>
        <w:pStyle w:val="0"/>
        <w:spacing w:before="200" w:line-rule="auto"/>
        <w:ind w:firstLine="540"/>
        <w:jc w:val="both"/>
      </w:pPr>
      <w:hyperlink w:history="0" r:id="rId80" w:tooltip="Закон Томской области от 12.03.2015 N 24-ОЗ (ред. от 27.04.2022) &quot;О стратегическом планировании в Томской области&quot; (принят постановлением Законодательной Думы Томской области от 26.02.2015 N 2493) {КонсультантПлюс}">
        <w:r>
          <w:rPr>
            <w:sz w:val="20"/>
            <w:color w:val="0000ff"/>
          </w:rPr>
          <w:t xml:space="preserve">Законом</w:t>
        </w:r>
      </w:hyperlink>
      <w:r>
        <w:rPr>
          <w:sz w:val="20"/>
        </w:rPr>
        <w:t xml:space="preserve"> о стратегическом планировании в Томской области закреплен ежегодный мониторинг реализации Стратегии. Выполнение работ по систематическому наблюдению, сбору и обобщению информации о социально-экономическом развитии Томской области является основой для оценки степени достижения стратегических целей, решения задач, выполнения мероприятий. По итогам мониторинга с учетом изменения внешних и внутренних условий, а также утвержденных стратегических документов на федеральном и региональном уровнях формируются предложения по актуализации стратегических документов Томской области.</w:t>
      </w:r>
    </w:p>
    <w:p>
      <w:pPr>
        <w:pStyle w:val="0"/>
        <w:spacing w:before="200" w:line-rule="auto"/>
        <w:ind w:firstLine="540"/>
        <w:jc w:val="both"/>
      </w:pPr>
      <w:r>
        <w:rPr>
          <w:sz w:val="20"/>
        </w:rPr>
        <w:t xml:space="preserve">Также для повышения эффективности государственного управления в исполнительных органах государственной власти Томской области с 2017 года осуществляется переход на проектные методы управления. Проектные методы управления - комплексная задача, направленная на эффективное и устойчивое социально-экономическое развитие Томской области.</w:t>
      </w:r>
    </w:p>
    <w:p>
      <w:pPr>
        <w:pStyle w:val="0"/>
        <w:spacing w:before="200" w:line-rule="auto"/>
        <w:ind w:firstLine="540"/>
        <w:jc w:val="both"/>
      </w:pPr>
      <w:r>
        <w:rPr>
          <w:sz w:val="20"/>
        </w:rPr>
        <w:t xml:space="preserve">В рамках совершенствования управления экономическим развитием Томской области важнейшей задачей также является обеспечение Администрации Томской области официальной качественной информацией для ее использования в интересах управления регионом. Достижение данной задачи возможно путем обеспечения Администрации Томской области статистической информацией.</w:t>
      </w:r>
    </w:p>
    <w:p>
      <w:pPr>
        <w:pStyle w:val="0"/>
        <w:spacing w:before="200" w:line-rule="auto"/>
        <w:ind w:firstLine="540"/>
        <w:jc w:val="both"/>
      </w:pPr>
      <w:r>
        <w:rPr>
          <w:sz w:val="20"/>
        </w:rPr>
        <w:t xml:space="preserve">В рамках контракта Территориальный орган Федеральной службы государственной статистики по Томской области (далее - Томскстат) предоставляет Администрации Томской области регламентированную информацию с разной периодичностью и в нужном объеме для проведения анализа показателей развития Томской области, а также актуализирует и обновляет базу готовых документов на сервере Администрации Томской области по защищенным электронным каналам связи.</w:t>
      </w:r>
    </w:p>
    <w:p>
      <w:pPr>
        <w:pStyle w:val="0"/>
        <w:spacing w:before="200" w:line-rule="auto"/>
        <w:ind w:firstLine="540"/>
        <w:jc w:val="both"/>
      </w:pPr>
      <w:r>
        <w:rPr>
          <w:sz w:val="20"/>
        </w:rPr>
        <w:t xml:space="preserve">Внедрены и используются новые технологии и подходы по комплексному социально-экономическому планированию и прогнозированию.</w:t>
      </w:r>
    </w:p>
    <w:p>
      <w:pPr>
        <w:pStyle w:val="0"/>
        <w:spacing w:before="200" w:line-rule="auto"/>
        <w:ind w:firstLine="540"/>
        <w:jc w:val="both"/>
      </w:pPr>
      <w:r>
        <w:rPr>
          <w:sz w:val="20"/>
        </w:rPr>
        <w:t xml:space="preserve">Стратегический подход к управлению социально-экономическим развитием Томской области повышает значимость разработки долгосрочного прогноза социально-экономического развития, являющегося основой для планирования деятельности исполнительных органов государственной власти Томской области с учетом демографических и социально-экономических тенденций развития региона.</w:t>
      </w:r>
    </w:p>
    <w:p>
      <w:pPr>
        <w:pStyle w:val="0"/>
        <w:spacing w:before="200" w:line-rule="auto"/>
        <w:ind w:firstLine="540"/>
        <w:jc w:val="both"/>
      </w:pPr>
      <w:r>
        <w:rPr>
          <w:sz w:val="20"/>
        </w:rPr>
        <w:t xml:space="preserve">Вместе с тем совершенствованию методологии и повышению качества прогнозирования социально-экономического развития препятствует недостаток в получении оперативной информации.</w:t>
      </w:r>
    </w:p>
    <w:p>
      <w:pPr>
        <w:pStyle w:val="0"/>
        <w:spacing w:before="200" w:line-rule="auto"/>
        <w:ind w:firstLine="540"/>
        <w:jc w:val="both"/>
      </w:pPr>
      <w:r>
        <w:rPr>
          <w:sz w:val="20"/>
        </w:rPr>
        <w:t xml:space="preserve">Кроме того, в целях подведения итогов за отчетный период и постановки задач на краткосрочную перспективу в сфере социально-экономического развития Томской области, а также в соответствии с </w:t>
      </w:r>
      <w:hyperlink w:history="0" r:id="rId81" w:tooltip="&quot;Устав (Основной Закон) Томской области&quot; (принят решением Томской областной Думы от 26.07.1995 N 136) (ред. от 09.06.2022) (Зарегистрировано в Управлении Минюста России по Сибирскому Федеральному округу 31.01.2001 N RU70000199500001) {КонсультантПлюс}">
        <w:r>
          <w:rPr>
            <w:sz w:val="20"/>
            <w:color w:val="0000ff"/>
          </w:rPr>
          <w:t xml:space="preserve">подпунктом н-1) пункта 1 статьи 64</w:t>
        </w:r>
      </w:hyperlink>
      <w:r>
        <w:rPr>
          <w:sz w:val="20"/>
        </w:rPr>
        <w:t xml:space="preserve"> Устава (Основного Закона) Томской области Департамент экономики Администрации Томской области ежегодно осуществляет подготовку отчета Губернатора Томской области о результатах деятельности исполнительных органов государственной власти Томской области. В отчете отражаются основные результаты работы исполнительных органов государственной власти Томской области в сфере экономики, социального развития, развития инфраструктуры, бюджетной политики, государственного управления.</w:t>
      </w:r>
    </w:p>
    <w:p>
      <w:pPr>
        <w:pStyle w:val="0"/>
        <w:spacing w:before="200" w:line-rule="auto"/>
        <w:ind w:firstLine="540"/>
        <w:jc w:val="both"/>
      </w:pPr>
      <w:r>
        <w:rPr>
          <w:sz w:val="20"/>
        </w:rPr>
        <w:t xml:space="preserve">Таким образом, с целью дальнейшего совершенствования и повышения эффективности государственного управления необходимо продолжить совершенствование вышеуказанных инструментов управления социально-экономическим развитием региона.</w:t>
      </w:r>
    </w:p>
    <w:p>
      <w:pPr>
        <w:pStyle w:val="0"/>
        <w:jc w:val="both"/>
      </w:pPr>
      <w:r>
        <w:rPr>
          <w:sz w:val="20"/>
        </w:rPr>
      </w:r>
    </w:p>
    <w:p>
      <w:pPr>
        <w:pStyle w:val="2"/>
        <w:outlineLvl w:val="1"/>
        <w:jc w:val="center"/>
      </w:pPr>
      <w:r>
        <w:rPr>
          <w:sz w:val="20"/>
        </w:rPr>
        <w:t xml:space="preserve">Перечень показателей цели государственной программы,</w:t>
      </w:r>
    </w:p>
    <w:p>
      <w:pPr>
        <w:pStyle w:val="2"/>
        <w:jc w:val="center"/>
      </w:pPr>
      <w:r>
        <w:rPr>
          <w:sz w:val="20"/>
        </w:rPr>
        <w:t xml:space="preserve">сведения о порядке сбора информации по показателям</w:t>
      </w:r>
    </w:p>
    <w:p>
      <w:pPr>
        <w:pStyle w:val="2"/>
        <w:jc w:val="center"/>
      </w:pPr>
      <w:r>
        <w:rPr>
          <w:sz w:val="20"/>
        </w:rPr>
        <w:t xml:space="preserve">и методике их расчета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098"/>
        <w:gridCol w:w="1020"/>
        <w:gridCol w:w="1379"/>
        <w:gridCol w:w="1417"/>
        <w:gridCol w:w="1559"/>
        <w:gridCol w:w="2721"/>
        <w:gridCol w:w="1495"/>
        <w:gridCol w:w="1579"/>
        <w:gridCol w:w="1559"/>
      </w:tblGrid>
      <w:tr>
        <w:tc>
          <w:tcPr>
            <w:tcW w:w="510" w:type="dxa"/>
            <w:vAlign w:val="center"/>
          </w:tcPr>
          <w:p>
            <w:pPr>
              <w:pStyle w:val="0"/>
              <w:jc w:val="center"/>
            </w:pPr>
            <w:r>
              <w:rPr>
                <w:sz w:val="20"/>
              </w:rPr>
              <w:t xml:space="preserve">N пп</w:t>
            </w:r>
          </w:p>
        </w:tc>
        <w:tc>
          <w:tcPr>
            <w:tcW w:w="2098" w:type="dxa"/>
            <w:vAlign w:val="center"/>
          </w:tcPr>
          <w:p>
            <w:pPr>
              <w:pStyle w:val="0"/>
              <w:jc w:val="center"/>
            </w:pPr>
            <w:r>
              <w:rPr>
                <w:sz w:val="20"/>
              </w:rPr>
              <w:t xml:space="preserve">Наименование показателя</w:t>
            </w:r>
          </w:p>
        </w:tc>
        <w:tc>
          <w:tcPr>
            <w:tcW w:w="1020" w:type="dxa"/>
            <w:vAlign w:val="center"/>
          </w:tcPr>
          <w:p>
            <w:pPr>
              <w:pStyle w:val="0"/>
              <w:jc w:val="center"/>
            </w:pPr>
            <w:r>
              <w:rPr>
                <w:sz w:val="20"/>
              </w:rPr>
              <w:t xml:space="preserve">Единица измерения</w:t>
            </w:r>
          </w:p>
        </w:tc>
        <w:tc>
          <w:tcPr>
            <w:tcW w:w="1379" w:type="dxa"/>
            <w:vAlign w:val="center"/>
          </w:tcPr>
          <w:p>
            <w:pPr>
              <w:pStyle w:val="0"/>
              <w:jc w:val="center"/>
            </w:pPr>
            <w:r>
              <w:rPr>
                <w:sz w:val="20"/>
              </w:rPr>
              <w:t xml:space="preserve">Пункт Федерального </w:t>
            </w:r>
            <w:hyperlink w:history="0" r:id="rId82" w:tooltip="Распоряжение Правительства РФ от 06.05.2008 N 671-р (ред. от 22.06.2022) &lt;Об утверждении Федерального плана статистических работ&gt; (вместе с &quot;Федеральным планом статистических работ&quot;) (с изм. и доп., вступ. в силу с 12.08.2022) {КонсультантПлюс}">
              <w:r>
                <w:rPr>
                  <w:sz w:val="20"/>
                  <w:color w:val="0000ff"/>
                </w:rPr>
                <w:t xml:space="preserve">плана</w:t>
              </w:r>
            </w:hyperlink>
            <w:r>
              <w:rPr>
                <w:sz w:val="20"/>
              </w:rPr>
              <w:t xml:space="preserve"> статистических работ</w:t>
            </w:r>
          </w:p>
        </w:tc>
        <w:tc>
          <w:tcPr>
            <w:tcW w:w="1417" w:type="dxa"/>
            <w:vAlign w:val="center"/>
          </w:tcPr>
          <w:p>
            <w:pPr>
              <w:pStyle w:val="0"/>
              <w:jc w:val="center"/>
            </w:pPr>
            <w:r>
              <w:rPr>
                <w:sz w:val="20"/>
              </w:rPr>
              <w:t xml:space="preserve">Периодичность сбора данных</w:t>
            </w:r>
          </w:p>
        </w:tc>
        <w:tc>
          <w:tcPr>
            <w:tcW w:w="1559" w:type="dxa"/>
            <w:vAlign w:val="center"/>
          </w:tcPr>
          <w:p>
            <w:pPr>
              <w:pStyle w:val="0"/>
              <w:jc w:val="center"/>
            </w:pPr>
            <w:r>
              <w:rPr>
                <w:sz w:val="20"/>
              </w:rPr>
              <w:t xml:space="preserve">Временные характеристики показателя</w:t>
            </w:r>
          </w:p>
        </w:tc>
        <w:tc>
          <w:tcPr>
            <w:tcW w:w="2721" w:type="dxa"/>
            <w:vAlign w:val="center"/>
          </w:tcPr>
          <w:p>
            <w:pPr>
              <w:pStyle w:val="0"/>
              <w:jc w:val="center"/>
            </w:pPr>
            <w:r>
              <w:rPr>
                <w:sz w:val="20"/>
              </w:rPr>
              <w:t xml:space="preserve">Алгоритм формирования (формула) расчета показателя</w:t>
            </w:r>
          </w:p>
        </w:tc>
        <w:tc>
          <w:tcPr>
            <w:tcW w:w="1495" w:type="dxa"/>
            <w:vAlign w:val="center"/>
          </w:tcPr>
          <w:p>
            <w:pPr>
              <w:pStyle w:val="0"/>
              <w:jc w:val="center"/>
            </w:pPr>
            <w:r>
              <w:rPr>
                <w:sz w:val="20"/>
              </w:rPr>
              <w:t xml:space="preserve">Метод сбора информации</w:t>
            </w:r>
          </w:p>
        </w:tc>
        <w:tc>
          <w:tcPr>
            <w:tcW w:w="1579" w:type="dxa"/>
            <w:vAlign w:val="center"/>
          </w:tcPr>
          <w:p>
            <w:pPr>
              <w:pStyle w:val="0"/>
              <w:jc w:val="center"/>
            </w:pPr>
            <w:r>
              <w:rPr>
                <w:sz w:val="20"/>
              </w:rPr>
              <w:t xml:space="preserve">Ответственный за сбор данных по показателю</w:t>
            </w:r>
          </w:p>
        </w:tc>
        <w:tc>
          <w:tcPr>
            <w:tcW w:w="1559" w:type="dxa"/>
            <w:vAlign w:val="center"/>
          </w:tcPr>
          <w:p>
            <w:pPr>
              <w:pStyle w:val="0"/>
              <w:jc w:val="center"/>
            </w:pPr>
            <w:r>
              <w:rPr>
                <w:sz w:val="20"/>
              </w:rPr>
              <w:t xml:space="preserve">Дата получения фактического значения показателя</w:t>
            </w:r>
          </w:p>
        </w:tc>
      </w:tr>
      <w:tr>
        <w:tc>
          <w:tcPr>
            <w:tcW w:w="510" w:type="dxa"/>
          </w:tcPr>
          <w:p>
            <w:pPr>
              <w:pStyle w:val="0"/>
              <w:jc w:val="center"/>
            </w:pPr>
            <w:r>
              <w:rPr>
                <w:sz w:val="20"/>
              </w:rPr>
              <w:t xml:space="preserve">1</w:t>
            </w:r>
          </w:p>
        </w:tc>
        <w:tc>
          <w:tcPr>
            <w:tcW w:w="2098" w:type="dxa"/>
            <w:vAlign w:val="center"/>
          </w:tcPr>
          <w:p>
            <w:pPr>
              <w:pStyle w:val="0"/>
              <w:jc w:val="center"/>
            </w:pPr>
            <w:r>
              <w:rPr>
                <w:sz w:val="20"/>
              </w:rPr>
              <w:t xml:space="preserve">2</w:t>
            </w:r>
          </w:p>
        </w:tc>
        <w:tc>
          <w:tcPr>
            <w:tcW w:w="1020" w:type="dxa"/>
            <w:vAlign w:val="center"/>
          </w:tcPr>
          <w:p>
            <w:pPr>
              <w:pStyle w:val="0"/>
              <w:jc w:val="center"/>
            </w:pPr>
            <w:r>
              <w:rPr>
                <w:sz w:val="20"/>
              </w:rPr>
              <w:t xml:space="preserve">3</w:t>
            </w:r>
          </w:p>
        </w:tc>
        <w:tc>
          <w:tcPr>
            <w:tcW w:w="1379" w:type="dxa"/>
            <w:vAlign w:val="center"/>
          </w:tcPr>
          <w:p>
            <w:pPr>
              <w:pStyle w:val="0"/>
              <w:jc w:val="center"/>
            </w:pPr>
            <w:r>
              <w:rPr>
                <w:sz w:val="20"/>
              </w:rPr>
              <w:t xml:space="preserve">4</w:t>
            </w:r>
          </w:p>
        </w:tc>
        <w:tc>
          <w:tcPr>
            <w:tcW w:w="1417" w:type="dxa"/>
            <w:vAlign w:val="center"/>
          </w:tcPr>
          <w:p>
            <w:pPr>
              <w:pStyle w:val="0"/>
              <w:jc w:val="center"/>
            </w:pPr>
            <w:r>
              <w:rPr>
                <w:sz w:val="20"/>
              </w:rPr>
              <w:t xml:space="preserve">5</w:t>
            </w:r>
          </w:p>
        </w:tc>
        <w:tc>
          <w:tcPr>
            <w:tcW w:w="1559" w:type="dxa"/>
            <w:vAlign w:val="center"/>
          </w:tcPr>
          <w:p>
            <w:pPr>
              <w:pStyle w:val="0"/>
              <w:jc w:val="center"/>
            </w:pPr>
            <w:r>
              <w:rPr>
                <w:sz w:val="20"/>
              </w:rPr>
              <w:t xml:space="preserve">6</w:t>
            </w:r>
          </w:p>
        </w:tc>
        <w:tc>
          <w:tcPr>
            <w:tcW w:w="2721" w:type="dxa"/>
            <w:vAlign w:val="center"/>
          </w:tcPr>
          <w:p>
            <w:pPr>
              <w:pStyle w:val="0"/>
              <w:jc w:val="center"/>
            </w:pPr>
            <w:r>
              <w:rPr>
                <w:sz w:val="20"/>
              </w:rPr>
              <w:t xml:space="preserve">7</w:t>
            </w:r>
          </w:p>
        </w:tc>
        <w:tc>
          <w:tcPr>
            <w:tcW w:w="1495" w:type="dxa"/>
            <w:vAlign w:val="center"/>
          </w:tcPr>
          <w:p>
            <w:pPr>
              <w:pStyle w:val="0"/>
              <w:jc w:val="center"/>
            </w:pPr>
            <w:r>
              <w:rPr>
                <w:sz w:val="20"/>
              </w:rPr>
              <w:t xml:space="preserve">8</w:t>
            </w:r>
          </w:p>
        </w:tc>
        <w:tc>
          <w:tcPr>
            <w:tcW w:w="1579" w:type="dxa"/>
            <w:vAlign w:val="center"/>
          </w:tcPr>
          <w:p>
            <w:pPr>
              <w:pStyle w:val="0"/>
              <w:jc w:val="center"/>
            </w:pPr>
            <w:r>
              <w:rPr>
                <w:sz w:val="20"/>
              </w:rPr>
              <w:t xml:space="preserve">9</w:t>
            </w:r>
          </w:p>
        </w:tc>
        <w:tc>
          <w:tcPr>
            <w:tcW w:w="1559" w:type="dxa"/>
            <w:vAlign w:val="center"/>
          </w:tcPr>
          <w:p>
            <w:pPr>
              <w:pStyle w:val="0"/>
              <w:jc w:val="center"/>
            </w:pPr>
            <w:r>
              <w:rPr>
                <w:sz w:val="20"/>
              </w:rPr>
              <w:t xml:space="preserve">10</w:t>
            </w:r>
          </w:p>
        </w:tc>
      </w:tr>
      <w:tr>
        <w:tc>
          <w:tcPr>
            <w:gridSpan w:val="10"/>
            <w:tcW w:w="15337" w:type="dxa"/>
          </w:tcPr>
          <w:p>
            <w:pPr>
              <w:pStyle w:val="0"/>
            </w:pPr>
            <w:r>
              <w:rPr>
                <w:sz w:val="20"/>
              </w:rPr>
              <w:t xml:space="preserve">Показатели цели государственной программы</w:t>
            </w:r>
          </w:p>
        </w:tc>
      </w:tr>
      <w:tr>
        <w:tblPrEx>
          <w:tblBorders>
            <w:insideH w:val="nil"/>
          </w:tblBorders>
        </w:tblPrEx>
        <w:tc>
          <w:tcPr>
            <w:tcW w:w="510" w:type="dxa"/>
            <w:tcBorders>
              <w:bottom w:val="nil"/>
            </w:tcBorders>
          </w:tcPr>
          <w:p>
            <w:pPr>
              <w:pStyle w:val="0"/>
              <w:jc w:val="center"/>
            </w:pPr>
            <w:r>
              <w:rPr>
                <w:sz w:val="20"/>
              </w:rPr>
              <w:t xml:space="preserve">1</w:t>
            </w:r>
          </w:p>
        </w:tc>
        <w:tc>
          <w:tcPr>
            <w:tcW w:w="2098" w:type="dxa"/>
            <w:tcBorders>
              <w:bottom w:val="nil"/>
            </w:tcBorders>
          </w:tcPr>
          <w:p>
            <w:pPr>
              <w:pStyle w:val="0"/>
              <w:jc w:val="center"/>
            </w:pPr>
            <w:r>
              <w:rPr>
                <w:sz w:val="20"/>
              </w:rPr>
              <w:t xml:space="preserve">Численность занятых в сфере малого и среднего предпринимательства, включая индивидуальных предпринимателей</w:t>
            </w:r>
          </w:p>
        </w:tc>
        <w:tc>
          <w:tcPr>
            <w:tcW w:w="1020" w:type="dxa"/>
            <w:tcBorders>
              <w:bottom w:val="nil"/>
            </w:tcBorders>
          </w:tcPr>
          <w:p>
            <w:pPr>
              <w:pStyle w:val="0"/>
              <w:jc w:val="center"/>
            </w:pPr>
            <w:r>
              <w:rPr>
                <w:sz w:val="20"/>
              </w:rPr>
              <w:t xml:space="preserve">тыс. чел.</w:t>
            </w:r>
          </w:p>
        </w:tc>
        <w:tc>
          <w:tcPr>
            <w:tcW w:w="1379" w:type="dxa"/>
            <w:tcBorders>
              <w:bottom w:val="nil"/>
            </w:tcBorders>
          </w:tcPr>
          <w:p>
            <w:pPr>
              <w:pStyle w:val="0"/>
            </w:pPr>
            <w:r>
              <w:rPr>
                <w:sz w:val="20"/>
              </w:rPr>
            </w:r>
          </w:p>
        </w:tc>
        <w:tc>
          <w:tcPr>
            <w:tcW w:w="1417" w:type="dxa"/>
            <w:tcBorders>
              <w:bottom w:val="nil"/>
            </w:tcBorders>
          </w:tcPr>
          <w:p>
            <w:pPr>
              <w:pStyle w:val="0"/>
              <w:jc w:val="center"/>
            </w:pPr>
            <w:r>
              <w:rPr>
                <w:sz w:val="20"/>
              </w:rPr>
              <w:t xml:space="preserve">год</w:t>
            </w:r>
          </w:p>
        </w:tc>
        <w:tc>
          <w:tcPr>
            <w:tcW w:w="1559" w:type="dxa"/>
            <w:tcBorders>
              <w:bottom w:val="nil"/>
            </w:tcBorders>
          </w:tcPr>
          <w:p>
            <w:pPr>
              <w:pStyle w:val="0"/>
              <w:jc w:val="center"/>
            </w:pPr>
            <w:r>
              <w:rPr>
                <w:sz w:val="20"/>
              </w:rPr>
              <w:t xml:space="preserve">за отчетный период</w:t>
            </w:r>
          </w:p>
        </w:tc>
        <w:tc>
          <w:tcPr>
            <w:tcW w:w="2721" w:type="dxa"/>
            <w:tcBorders>
              <w:bottom w:val="nil"/>
            </w:tcBorders>
          </w:tcPr>
          <w:p>
            <w:pPr>
              <w:pStyle w:val="0"/>
              <w:jc w:val="center"/>
            </w:pPr>
            <w:r>
              <w:rPr>
                <w:sz w:val="20"/>
              </w:rPr>
              <w:t xml:space="preserve">Показатель рассчитывается по формуле:</w:t>
            </w:r>
          </w:p>
          <w:p>
            <w:pPr>
              <w:pStyle w:val="0"/>
              <w:jc w:val="center"/>
            </w:pPr>
            <w:r>
              <w:rPr>
                <w:sz w:val="20"/>
              </w:rPr>
              <w:t xml:space="preserve">Ч = ЧРюл + ЧРип + ИПмсп + Пнпд</w:t>
            </w:r>
          </w:p>
          <w:p>
            <w:pPr>
              <w:pStyle w:val="0"/>
              <w:jc w:val="center"/>
            </w:pPr>
            <w:r>
              <w:rPr>
                <w:sz w:val="20"/>
              </w:rPr>
              <w:t xml:space="preserve">где:</w:t>
            </w:r>
          </w:p>
          <w:p>
            <w:pPr>
              <w:pStyle w:val="0"/>
              <w:jc w:val="center"/>
            </w:pPr>
            <w:r>
              <w:rPr>
                <w:sz w:val="20"/>
              </w:rPr>
              <w:t xml:space="preserve">ЧРюл - число работников юридических лиц;</w:t>
            </w:r>
          </w:p>
          <w:p>
            <w:pPr>
              <w:pStyle w:val="0"/>
              <w:jc w:val="center"/>
            </w:pPr>
            <w:r>
              <w:rPr>
                <w:sz w:val="20"/>
              </w:rPr>
              <w:t xml:space="preserve">ЧРип - число работников индивидуальных предпринимателей;</w:t>
            </w:r>
          </w:p>
          <w:p>
            <w:pPr>
              <w:pStyle w:val="0"/>
              <w:jc w:val="center"/>
            </w:pPr>
            <w:r>
              <w:rPr>
                <w:sz w:val="20"/>
              </w:rPr>
              <w:t xml:space="preserve">ИПмсп - индивидуальные предприниматели - субъекты малого и среднего предпринимательства;</w:t>
            </w:r>
          </w:p>
          <w:p>
            <w:pPr>
              <w:pStyle w:val="0"/>
              <w:jc w:val="center"/>
            </w:pPr>
            <w:r>
              <w:rPr>
                <w:sz w:val="20"/>
              </w:rPr>
              <w:t xml:space="preserve">НПнпд - налогоплательщики налога на профессиональный доход</w:t>
            </w:r>
          </w:p>
        </w:tc>
        <w:tc>
          <w:tcPr>
            <w:tcW w:w="1495" w:type="dxa"/>
            <w:tcBorders>
              <w:bottom w:val="nil"/>
            </w:tcBorders>
          </w:tcPr>
          <w:p>
            <w:pPr>
              <w:pStyle w:val="0"/>
              <w:jc w:val="center"/>
            </w:pPr>
            <w:r>
              <w:rPr>
                <w:sz w:val="20"/>
              </w:rPr>
              <w:t xml:space="preserve">Данные, публикуемые ФНС России</w:t>
            </w:r>
          </w:p>
        </w:tc>
        <w:tc>
          <w:tcPr>
            <w:tcW w:w="1579" w:type="dxa"/>
            <w:tcBorders>
              <w:bottom w:val="nil"/>
            </w:tcBorders>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559" w:type="dxa"/>
            <w:tcBorders>
              <w:bottom w:val="nil"/>
            </w:tcBorders>
          </w:tcPr>
          <w:p>
            <w:pPr>
              <w:pStyle w:val="0"/>
              <w:jc w:val="center"/>
            </w:pPr>
            <w:r>
              <w:rPr>
                <w:sz w:val="20"/>
              </w:rPr>
              <w:t xml:space="preserve">Август текущего года</w:t>
            </w:r>
          </w:p>
        </w:tc>
      </w:tr>
      <w:tr>
        <w:tblPrEx>
          <w:tblBorders>
            <w:insideH w:val="nil"/>
          </w:tblBorders>
        </w:tblPrEx>
        <w:tc>
          <w:tcPr>
            <w:gridSpan w:val="10"/>
            <w:tcW w:w="15337" w:type="dxa"/>
            <w:tcBorders>
              <w:top w:val="nil"/>
            </w:tcBorders>
          </w:tcPr>
          <w:p>
            <w:pPr>
              <w:pStyle w:val="0"/>
              <w:jc w:val="both"/>
            </w:pPr>
            <w:r>
              <w:rPr>
                <w:sz w:val="20"/>
              </w:rPr>
              <w:t xml:space="preserve">(п. 1 в ред. </w:t>
            </w:r>
            <w:hyperlink w:history="0" r:id="rId83"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31.03.2022 N 131а)</w:t>
            </w:r>
          </w:p>
        </w:tc>
      </w:tr>
      <w:tr>
        <w:tc>
          <w:tcPr>
            <w:tcW w:w="510" w:type="dxa"/>
          </w:tcPr>
          <w:p>
            <w:pPr>
              <w:pStyle w:val="0"/>
              <w:jc w:val="center"/>
            </w:pPr>
            <w:r>
              <w:rPr>
                <w:sz w:val="20"/>
              </w:rPr>
              <w:t xml:space="preserve">2</w:t>
            </w:r>
          </w:p>
        </w:tc>
        <w:tc>
          <w:tcPr>
            <w:tcW w:w="2098" w:type="dxa"/>
          </w:tcPr>
          <w:p>
            <w:pPr>
              <w:pStyle w:val="0"/>
            </w:pPr>
            <w:r>
              <w:rPr>
                <w:sz w:val="20"/>
              </w:rPr>
              <w:t xml:space="preserve">Прирост валового регионального продукта в сопоставимых ценах</w:t>
            </w:r>
          </w:p>
        </w:tc>
        <w:tc>
          <w:tcPr>
            <w:tcW w:w="1020" w:type="dxa"/>
          </w:tcPr>
          <w:p>
            <w:pPr>
              <w:pStyle w:val="0"/>
              <w:jc w:val="center"/>
            </w:pPr>
            <w:r>
              <w:rPr>
                <w:sz w:val="20"/>
              </w:rPr>
              <w:t xml:space="preserve">процент</w:t>
            </w:r>
          </w:p>
        </w:tc>
        <w:tc>
          <w:tcPr>
            <w:tcW w:w="1379" w:type="dxa"/>
          </w:tcPr>
          <w:p>
            <w:pPr>
              <w:pStyle w:val="0"/>
            </w:pPr>
            <w:r>
              <w:rPr>
                <w:sz w:val="20"/>
              </w:rPr>
            </w:r>
          </w:p>
        </w:tc>
        <w:tc>
          <w:tcPr>
            <w:tcW w:w="1417" w:type="dxa"/>
          </w:tcPr>
          <w:p>
            <w:pPr>
              <w:pStyle w:val="0"/>
              <w:jc w:val="center"/>
            </w:pPr>
            <w:r>
              <w:rPr>
                <w:sz w:val="20"/>
              </w:rPr>
              <w:t xml:space="preserve">год</w:t>
            </w:r>
          </w:p>
        </w:tc>
        <w:tc>
          <w:tcPr>
            <w:tcW w:w="1559" w:type="dxa"/>
          </w:tcPr>
          <w:p>
            <w:pPr>
              <w:pStyle w:val="0"/>
              <w:jc w:val="center"/>
            </w:pPr>
            <w:r>
              <w:rPr>
                <w:sz w:val="20"/>
              </w:rPr>
              <w:t xml:space="preserve">за отчетный период</w:t>
            </w:r>
          </w:p>
        </w:tc>
        <w:tc>
          <w:tcPr>
            <w:tcW w:w="2721" w:type="dxa"/>
          </w:tcPr>
          <w:p>
            <w:pPr>
              <w:pStyle w:val="0"/>
              <w:jc w:val="center"/>
            </w:pPr>
            <w:r>
              <w:rPr>
                <w:sz w:val="20"/>
              </w:rPr>
              <w:t xml:space="preserve">Объем ВРП, исчисленного в фактически действующих ценах/</w:t>
            </w:r>
          </w:p>
          <w:p>
            <w:pPr>
              <w:pStyle w:val="0"/>
              <w:jc w:val="center"/>
            </w:pPr>
            <w:r>
              <w:rPr>
                <w:sz w:val="20"/>
              </w:rPr>
              <w:t xml:space="preserve">Объем ВРП, исчисленного в фактически действующих ценах предыдущего года/</w:t>
            </w:r>
          </w:p>
          <w:p>
            <w:pPr>
              <w:pStyle w:val="0"/>
              <w:jc w:val="center"/>
            </w:pPr>
            <w:r>
              <w:rPr>
                <w:sz w:val="20"/>
              </w:rPr>
              <w:t xml:space="preserve">Индекс-дефлятор ВРП x 100 - 100</w:t>
            </w:r>
          </w:p>
        </w:tc>
        <w:tc>
          <w:tcPr>
            <w:tcW w:w="1495" w:type="dxa"/>
          </w:tcPr>
          <w:p>
            <w:pPr>
              <w:pStyle w:val="0"/>
              <w:jc w:val="center"/>
            </w:pPr>
            <w:r>
              <w:rPr>
                <w:sz w:val="20"/>
              </w:rPr>
              <w:t xml:space="preserve">Данные Росстата</w:t>
            </w:r>
          </w:p>
        </w:tc>
        <w:tc>
          <w:tcPr>
            <w:tcW w:w="1579" w:type="dxa"/>
          </w:tcPr>
          <w:p>
            <w:pPr>
              <w:pStyle w:val="0"/>
              <w:jc w:val="center"/>
            </w:pPr>
            <w:r>
              <w:rPr>
                <w:sz w:val="20"/>
              </w:rPr>
              <w:t xml:space="preserve">Департамент экономики Администрации Томской области</w:t>
            </w:r>
          </w:p>
        </w:tc>
        <w:tc>
          <w:tcPr>
            <w:tcW w:w="1559" w:type="dxa"/>
          </w:tcPr>
          <w:p>
            <w:pPr>
              <w:pStyle w:val="0"/>
              <w:jc w:val="center"/>
            </w:pPr>
            <w:r>
              <w:rPr>
                <w:sz w:val="20"/>
              </w:rPr>
              <w:t xml:space="preserve">Март очередного года, следующего за отчетным (предварительная оценка); апрель второго года, следующего за отчетным (факт)</w:t>
            </w:r>
          </w:p>
        </w:tc>
      </w:tr>
      <w:tr>
        <w:tc>
          <w:tcPr>
            <w:tcW w:w="510" w:type="dxa"/>
          </w:tcPr>
          <w:p>
            <w:pPr>
              <w:pStyle w:val="0"/>
              <w:jc w:val="center"/>
            </w:pPr>
            <w:r>
              <w:rPr>
                <w:sz w:val="20"/>
              </w:rPr>
              <w:t xml:space="preserve">3</w:t>
            </w:r>
          </w:p>
        </w:tc>
        <w:tc>
          <w:tcPr>
            <w:tcW w:w="2098" w:type="dxa"/>
          </w:tcPr>
          <w:p>
            <w:pPr>
              <w:pStyle w:val="0"/>
            </w:pPr>
            <w:r>
              <w:rPr>
                <w:sz w:val="20"/>
              </w:rPr>
              <w:t xml:space="preserve">Уровень реальной среднемесячной заработной платы (2017 год - базовое значение)</w:t>
            </w:r>
          </w:p>
        </w:tc>
        <w:tc>
          <w:tcPr>
            <w:tcW w:w="1020" w:type="dxa"/>
          </w:tcPr>
          <w:p>
            <w:pPr>
              <w:pStyle w:val="0"/>
            </w:pPr>
            <w:r>
              <w:rPr>
                <w:sz w:val="20"/>
              </w:rPr>
              <w:t xml:space="preserve">процент</w:t>
            </w:r>
          </w:p>
        </w:tc>
        <w:tc>
          <w:tcPr>
            <w:tcW w:w="1379" w:type="dxa"/>
          </w:tcPr>
          <w:p>
            <w:pPr>
              <w:pStyle w:val="0"/>
            </w:pPr>
            <w:r>
              <w:rPr>
                <w:sz w:val="20"/>
              </w:rPr>
              <w:t xml:space="preserve">2.1. Показатели для оценки эффективности деятельности органов исполнительной власти субъектов Российской Федерации</w:t>
            </w:r>
          </w:p>
        </w:tc>
        <w:tc>
          <w:tcPr>
            <w:tcW w:w="1417" w:type="dxa"/>
          </w:tcPr>
          <w:p>
            <w:pPr>
              <w:pStyle w:val="0"/>
              <w:jc w:val="center"/>
            </w:pPr>
            <w:r>
              <w:rPr>
                <w:sz w:val="20"/>
              </w:rPr>
              <w:t xml:space="preserve">год</w:t>
            </w:r>
          </w:p>
        </w:tc>
        <w:tc>
          <w:tcPr>
            <w:tcW w:w="1559" w:type="dxa"/>
          </w:tcPr>
          <w:p>
            <w:pPr>
              <w:pStyle w:val="0"/>
              <w:jc w:val="center"/>
            </w:pPr>
            <w:r>
              <w:rPr>
                <w:sz w:val="20"/>
              </w:rPr>
              <w:t xml:space="preserve">за отчетный период</w:t>
            </w:r>
          </w:p>
        </w:tc>
        <w:tc>
          <w:tcPr>
            <w:tcW w:w="2721" w:type="dxa"/>
          </w:tcPr>
          <w:p>
            <w:pPr>
              <w:pStyle w:val="0"/>
            </w:pPr>
            <w:r>
              <w:rPr>
                <w:sz w:val="20"/>
              </w:rPr>
              <w:t xml:space="preserve">Lрз = Iрз b+1 x Iрз b+2 x Iрз b+3 x ... Iрз i</w:t>
            </w:r>
          </w:p>
        </w:tc>
        <w:tc>
          <w:tcPr>
            <w:tcW w:w="1495" w:type="dxa"/>
          </w:tcPr>
          <w:p>
            <w:pPr>
              <w:pStyle w:val="0"/>
              <w:jc w:val="center"/>
            </w:pPr>
            <w:r>
              <w:rPr>
                <w:sz w:val="20"/>
              </w:rPr>
              <w:t xml:space="preserve">Периодическая отчетность</w:t>
            </w:r>
          </w:p>
        </w:tc>
        <w:tc>
          <w:tcPr>
            <w:tcW w:w="1579" w:type="dxa"/>
          </w:tcPr>
          <w:p>
            <w:pPr>
              <w:pStyle w:val="0"/>
              <w:jc w:val="center"/>
            </w:pPr>
            <w:r>
              <w:rPr>
                <w:sz w:val="20"/>
              </w:rPr>
              <w:t xml:space="preserve">Департамент экономики Администрации Томской области</w:t>
            </w:r>
          </w:p>
        </w:tc>
        <w:tc>
          <w:tcPr>
            <w:tcW w:w="1559" w:type="dxa"/>
          </w:tcPr>
          <w:p>
            <w:pPr>
              <w:pStyle w:val="0"/>
              <w:jc w:val="center"/>
            </w:pPr>
            <w:r>
              <w:rPr>
                <w:sz w:val="20"/>
              </w:rPr>
              <w:t xml:space="preserve">Июль очередного года, следующего за отчетным годом</w:t>
            </w:r>
          </w:p>
        </w:tc>
      </w:tr>
    </w:tbl>
    <w:p>
      <w:pPr>
        <w:pStyle w:val="0"/>
        <w:jc w:val="both"/>
      </w:pPr>
      <w:r>
        <w:rPr>
          <w:sz w:val="20"/>
        </w:rPr>
      </w:r>
    </w:p>
    <w:p>
      <w:pPr>
        <w:pStyle w:val="2"/>
        <w:outlineLvl w:val="1"/>
        <w:jc w:val="center"/>
      </w:pPr>
      <w:r>
        <w:rPr>
          <w:sz w:val="20"/>
        </w:rPr>
        <w:t xml:space="preserve">Ресурсное обеспечение реализации государственной программы</w:t>
      </w:r>
    </w:p>
    <w:p>
      <w:pPr>
        <w:pStyle w:val="2"/>
        <w:jc w:val="center"/>
      </w:pPr>
      <w:r>
        <w:rPr>
          <w:sz w:val="20"/>
        </w:rPr>
        <w:t xml:space="preserve">за счет средств областного бюджета и целевых</w:t>
      </w:r>
    </w:p>
    <w:p>
      <w:pPr>
        <w:pStyle w:val="2"/>
        <w:jc w:val="center"/>
      </w:pPr>
      <w:r>
        <w:rPr>
          <w:sz w:val="20"/>
        </w:rPr>
        <w:t xml:space="preserve">межбюджетных трансфертов из федерального бюджета по главным</w:t>
      </w:r>
    </w:p>
    <w:p>
      <w:pPr>
        <w:pStyle w:val="2"/>
        <w:jc w:val="center"/>
      </w:pPr>
      <w:r>
        <w:rPr>
          <w:sz w:val="20"/>
        </w:rPr>
        <w:t xml:space="preserve">распорядителям средств областного бюджета</w:t>
      </w:r>
    </w:p>
    <w:p>
      <w:pPr>
        <w:pStyle w:val="0"/>
        <w:jc w:val="center"/>
      </w:pPr>
      <w:r>
        <w:rPr>
          <w:sz w:val="20"/>
        </w:rPr>
        <w:t xml:space="preserve">(в ред. </w:t>
      </w:r>
      <w:hyperlink w:history="0" r:id="rId84"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31.03.2022 N 131а)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4"/>
        <w:gridCol w:w="2381"/>
        <w:gridCol w:w="1020"/>
        <w:gridCol w:w="1247"/>
        <w:gridCol w:w="1191"/>
        <w:gridCol w:w="1020"/>
        <w:gridCol w:w="1020"/>
        <w:gridCol w:w="850"/>
        <w:gridCol w:w="1191"/>
        <w:gridCol w:w="907"/>
        <w:gridCol w:w="1020"/>
        <w:gridCol w:w="1134"/>
      </w:tblGrid>
      <w:tr>
        <w:tc>
          <w:tcPr>
            <w:tcW w:w="604" w:type="dxa"/>
            <w:vAlign w:val="center"/>
            <w:vMerge w:val="restart"/>
          </w:tcPr>
          <w:p>
            <w:pPr>
              <w:pStyle w:val="0"/>
              <w:jc w:val="center"/>
            </w:pPr>
            <w:r>
              <w:rPr>
                <w:sz w:val="20"/>
              </w:rPr>
              <w:t xml:space="preserve">N п/п</w:t>
            </w:r>
          </w:p>
        </w:tc>
        <w:tc>
          <w:tcPr>
            <w:tcW w:w="2381" w:type="dxa"/>
            <w:vAlign w:val="center"/>
            <w:vMerge w:val="restart"/>
          </w:tcPr>
          <w:p>
            <w:pPr>
              <w:pStyle w:val="0"/>
              <w:jc w:val="center"/>
            </w:pPr>
            <w:r>
              <w:rPr>
                <w:sz w:val="20"/>
              </w:rPr>
              <w:t xml:space="preserve">Наименование задачи, мероприятия государственной программы</w:t>
            </w:r>
          </w:p>
        </w:tc>
        <w:tc>
          <w:tcPr>
            <w:tcW w:w="1020" w:type="dxa"/>
            <w:vAlign w:val="center"/>
            <w:vMerge w:val="restart"/>
          </w:tcPr>
          <w:p>
            <w:pPr>
              <w:pStyle w:val="0"/>
              <w:jc w:val="center"/>
            </w:pPr>
            <w:r>
              <w:rPr>
                <w:sz w:val="20"/>
              </w:rPr>
              <w:t xml:space="preserve">Срок исполнения</w:t>
            </w:r>
          </w:p>
        </w:tc>
        <w:tc>
          <w:tcPr>
            <w:tcW w:w="1247" w:type="dxa"/>
            <w:vAlign w:val="center"/>
            <w:vMerge w:val="restart"/>
          </w:tcPr>
          <w:p>
            <w:pPr>
              <w:pStyle w:val="0"/>
              <w:jc w:val="center"/>
            </w:pPr>
            <w:r>
              <w:rPr>
                <w:sz w:val="20"/>
              </w:rPr>
              <w:t xml:space="preserve">Объем финансирования за счет средств областного бюджета, в том числе за счет межбюджетных трансфертов из федерального бюджета (по согласованию)</w:t>
            </w:r>
          </w:p>
        </w:tc>
        <w:tc>
          <w:tcPr>
            <w:gridSpan w:val="8"/>
            <w:tcW w:w="8333" w:type="dxa"/>
            <w:vAlign w:val="center"/>
          </w:tcPr>
          <w:p>
            <w:pPr>
              <w:pStyle w:val="0"/>
              <w:jc w:val="center"/>
            </w:pPr>
            <w:r>
              <w:rPr>
                <w:sz w:val="20"/>
              </w:rPr>
              <w:t xml:space="preserve">Главные распорядители средств областного бюджета (ГРБС)</w:t>
            </w:r>
          </w:p>
        </w:tc>
      </w:tr>
      <w:tr>
        <w:tc>
          <w:tcPr>
            <w:vMerge w:val="continue"/>
          </w:tcPr>
          <w:p/>
        </w:tc>
        <w:tc>
          <w:tcPr>
            <w:vMerge w:val="continue"/>
          </w:tcPr>
          <w:p/>
        </w:tc>
        <w:tc>
          <w:tcPr>
            <w:vMerge w:val="continue"/>
          </w:tcPr>
          <w:p/>
        </w:tc>
        <w:tc>
          <w:tcPr>
            <w:vMerge w:val="continue"/>
          </w:tcPr>
          <w:p/>
        </w:tc>
        <w:tc>
          <w:tcPr>
            <w:tcW w:w="1191" w:type="dxa"/>
            <w:vAlign w:val="center"/>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020" w:type="dxa"/>
            <w:vAlign w:val="center"/>
          </w:tcPr>
          <w:p>
            <w:pPr>
              <w:pStyle w:val="0"/>
              <w:jc w:val="center"/>
            </w:pPr>
            <w:r>
              <w:rPr>
                <w:sz w:val="20"/>
              </w:rPr>
              <w:t xml:space="preserve">Администрация Томской области (Департамент экономики Администрации Томской области)</w:t>
            </w:r>
          </w:p>
        </w:tc>
        <w:tc>
          <w:tcPr>
            <w:tcW w:w="1020" w:type="dxa"/>
            <w:vAlign w:val="center"/>
          </w:tcPr>
          <w:p>
            <w:pPr>
              <w:pStyle w:val="0"/>
              <w:jc w:val="center"/>
            </w:pPr>
            <w:r>
              <w:rPr>
                <w:sz w:val="20"/>
              </w:rPr>
              <w:t xml:space="preserve">Департамент лицензирования и регионального государственного контроля Томской области</w:t>
            </w:r>
          </w:p>
        </w:tc>
        <w:tc>
          <w:tcPr>
            <w:tcW w:w="850" w:type="dxa"/>
            <w:vAlign w:val="center"/>
          </w:tcPr>
          <w:p>
            <w:pPr>
              <w:pStyle w:val="0"/>
              <w:jc w:val="center"/>
            </w:pPr>
            <w:r>
              <w:rPr>
                <w:sz w:val="20"/>
              </w:rPr>
              <w:t xml:space="preserve">Департамент труда и занятости населения Томской области</w:t>
            </w:r>
          </w:p>
        </w:tc>
        <w:tc>
          <w:tcPr>
            <w:tcW w:w="1191" w:type="dxa"/>
            <w:vAlign w:val="center"/>
          </w:tcPr>
          <w:p>
            <w:pPr>
              <w:pStyle w:val="0"/>
              <w:jc w:val="center"/>
            </w:pPr>
            <w:r>
              <w:rPr>
                <w:sz w:val="20"/>
              </w:rPr>
              <w:t xml:space="preserve">Администрация Томской области (Департамент по недропользованию и развитию нефтегазодобывающего комплекса Администрации Томской области)</w:t>
            </w:r>
          </w:p>
        </w:tc>
        <w:tc>
          <w:tcPr>
            <w:tcW w:w="907" w:type="dxa"/>
            <w:vAlign w:val="center"/>
          </w:tcPr>
          <w:p>
            <w:pPr>
              <w:pStyle w:val="0"/>
              <w:jc w:val="center"/>
            </w:pPr>
            <w:r>
              <w:rPr>
                <w:sz w:val="20"/>
              </w:rPr>
              <w:t xml:space="preserve">Департамент профессионального образования Томской области</w:t>
            </w:r>
          </w:p>
        </w:tc>
        <w:tc>
          <w:tcPr>
            <w:tcW w:w="1020" w:type="dxa"/>
          </w:tcPr>
          <w:p>
            <w:pPr>
              <w:pStyle w:val="0"/>
              <w:jc w:val="center"/>
            </w:pPr>
            <w:r>
              <w:rPr>
                <w:sz w:val="20"/>
              </w:rPr>
              <w:t xml:space="preserve">Департамент по управлению государственной собственностью Томской области</w:t>
            </w:r>
          </w:p>
        </w:tc>
        <w:tc>
          <w:tcPr>
            <w:tcW w:w="1134" w:type="dxa"/>
          </w:tcPr>
          <w:p>
            <w:pPr>
              <w:pStyle w:val="0"/>
              <w:jc w:val="center"/>
            </w:pPr>
            <w:r>
              <w:rPr>
                <w:sz w:val="20"/>
              </w:rPr>
              <w:t xml:space="preserve">Администрация Томской области (Департамент промышленности и энергетики Администрации Томской области)</w:t>
            </w:r>
          </w:p>
        </w:tc>
      </w:tr>
      <w:tr>
        <w:tc>
          <w:tcPr>
            <w:tcW w:w="604" w:type="dxa"/>
            <w:vAlign w:val="center"/>
          </w:tcPr>
          <w:p>
            <w:pPr>
              <w:pStyle w:val="0"/>
              <w:jc w:val="center"/>
            </w:pPr>
            <w:r>
              <w:rPr>
                <w:sz w:val="20"/>
              </w:rPr>
              <w:t xml:space="preserve">1</w:t>
            </w:r>
          </w:p>
        </w:tc>
        <w:tc>
          <w:tcPr>
            <w:tcW w:w="2381" w:type="dxa"/>
            <w:vAlign w:val="center"/>
          </w:tcPr>
          <w:p>
            <w:pPr>
              <w:pStyle w:val="0"/>
              <w:jc w:val="center"/>
            </w:pPr>
            <w:r>
              <w:rPr>
                <w:sz w:val="20"/>
              </w:rPr>
              <w:t xml:space="preserve">2</w:t>
            </w:r>
          </w:p>
        </w:tc>
        <w:tc>
          <w:tcPr>
            <w:tcW w:w="1020" w:type="dxa"/>
            <w:vAlign w:val="center"/>
          </w:tcPr>
          <w:p>
            <w:pPr>
              <w:pStyle w:val="0"/>
              <w:jc w:val="center"/>
            </w:pPr>
            <w:r>
              <w:rPr>
                <w:sz w:val="20"/>
              </w:rPr>
              <w:t xml:space="preserve">3</w:t>
            </w:r>
          </w:p>
        </w:tc>
        <w:tc>
          <w:tcPr>
            <w:tcW w:w="1247" w:type="dxa"/>
            <w:vAlign w:val="center"/>
          </w:tcPr>
          <w:p>
            <w:pPr>
              <w:pStyle w:val="0"/>
              <w:jc w:val="center"/>
            </w:pPr>
            <w:r>
              <w:rPr>
                <w:sz w:val="20"/>
              </w:rPr>
              <w:t xml:space="preserve">4</w:t>
            </w:r>
          </w:p>
        </w:tc>
        <w:tc>
          <w:tcPr>
            <w:tcW w:w="1191" w:type="dxa"/>
            <w:vAlign w:val="center"/>
          </w:tcPr>
          <w:p>
            <w:pPr>
              <w:pStyle w:val="0"/>
              <w:jc w:val="center"/>
            </w:pPr>
            <w:r>
              <w:rPr>
                <w:sz w:val="20"/>
              </w:rPr>
              <w:t xml:space="preserve">5</w:t>
            </w:r>
          </w:p>
        </w:tc>
        <w:tc>
          <w:tcPr>
            <w:tcW w:w="1020" w:type="dxa"/>
            <w:vAlign w:val="center"/>
          </w:tcPr>
          <w:p>
            <w:pPr>
              <w:pStyle w:val="0"/>
              <w:jc w:val="center"/>
            </w:pPr>
            <w:r>
              <w:rPr>
                <w:sz w:val="20"/>
              </w:rPr>
              <w:t xml:space="preserve">6</w:t>
            </w:r>
          </w:p>
        </w:tc>
        <w:tc>
          <w:tcPr>
            <w:tcW w:w="1020" w:type="dxa"/>
            <w:vAlign w:val="center"/>
          </w:tcPr>
          <w:p>
            <w:pPr>
              <w:pStyle w:val="0"/>
              <w:jc w:val="center"/>
            </w:pPr>
            <w:r>
              <w:rPr>
                <w:sz w:val="20"/>
              </w:rPr>
              <w:t xml:space="preserve">7</w:t>
            </w:r>
          </w:p>
        </w:tc>
        <w:tc>
          <w:tcPr>
            <w:tcW w:w="850" w:type="dxa"/>
            <w:vAlign w:val="center"/>
          </w:tcPr>
          <w:p>
            <w:pPr>
              <w:pStyle w:val="0"/>
              <w:jc w:val="center"/>
            </w:pPr>
            <w:r>
              <w:rPr>
                <w:sz w:val="20"/>
              </w:rPr>
              <w:t xml:space="preserve">8</w:t>
            </w:r>
          </w:p>
        </w:tc>
        <w:tc>
          <w:tcPr>
            <w:tcW w:w="1191" w:type="dxa"/>
            <w:vAlign w:val="center"/>
          </w:tcPr>
          <w:p>
            <w:pPr>
              <w:pStyle w:val="0"/>
              <w:jc w:val="center"/>
            </w:pPr>
            <w:r>
              <w:rPr>
                <w:sz w:val="20"/>
              </w:rPr>
              <w:t xml:space="preserve">9</w:t>
            </w:r>
          </w:p>
        </w:tc>
        <w:tc>
          <w:tcPr>
            <w:tcW w:w="907" w:type="dxa"/>
            <w:vAlign w:val="center"/>
          </w:tcPr>
          <w:p>
            <w:pPr>
              <w:pStyle w:val="0"/>
              <w:jc w:val="center"/>
            </w:pPr>
            <w:r>
              <w:rPr>
                <w:sz w:val="20"/>
              </w:rPr>
              <w:t xml:space="preserve">10</w:t>
            </w:r>
          </w:p>
        </w:tc>
        <w:tc>
          <w:tcPr>
            <w:tcW w:w="1020" w:type="dxa"/>
          </w:tcPr>
          <w:p>
            <w:pPr>
              <w:pStyle w:val="0"/>
              <w:jc w:val="center"/>
            </w:pPr>
            <w:r>
              <w:rPr>
                <w:sz w:val="20"/>
              </w:rPr>
              <w:t xml:space="preserve">11</w:t>
            </w:r>
          </w:p>
        </w:tc>
        <w:tc>
          <w:tcPr>
            <w:tcW w:w="1134" w:type="dxa"/>
          </w:tcPr>
          <w:p>
            <w:pPr>
              <w:pStyle w:val="0"/>
              <w:jc w:val="center"/>
            </w:pPr>
            <w:r>
              <w:rPr>
                <w:sz w:val="20"/>
              </w:rPr>
              <w:t xml:space="preserve">12</w:t>
            </w:r>
          </w:p>
        </w:tc>
      </w:tr>
      <w:tr>
        <w:tc>
          <w:tcPr>
            <w:tcW w:w="604" w:type="dxa"/>
            <w:vAlign w:val="center"/>
          </w:tcPr>
          <w:p>
            <w:pPr>
              <w:pStyle w:val="0"/>
            </w:pPr>
            <w:r>
              <w:rPr>
                <w:sz w:val="20"/>
              </w:rPr>
            </w:r>
          </w:p>
        </w:tc>
        <w:tc>
          <w:tcPr>
            <w:gridSpan w:val="11"/>
            <w:tcW w:w="12981" w:type="dxa"/>
            <w:vAlign w:val="center"/>
          </w:tcPr>
          <w:p>
            <w:pPr>
              <w:pStyle w:val="0"/>
              <w:outlineLvl w:val="2"/>
            </w:pPr>
            <w:r>
              <w:rPr>
                <w:sz w:val="20"/>
              </w:rPr>
              <w:t xml:space="preserve">Подпрограмма 1. Развитие малого и среднего предпринимательства в Томской области</w:t>
            </w:r>
          </w:p>
        </w:tc>
      </w:tr>
      <w:tr>
        <w:tc>
          <w:tcPr>
            <w:tcW w:w="604" w:type="dxa"/>
            <w:vAlign w:val="center"/>
          </w:tcPr>
          <w:p>
            <w:pPr>
              <w:pStyle w:val="0"/>
            </w:pPr>
            <w:r>
              <w:rPr>
                <w:sz w:val="20"/>
              </w:rPr>
            </w:r>
          </w:p>
        </w:tc>
        <w:tc>
          <w:tcPr>
            <w:gridSpan w:val="11"/>
            <w:tcW w:w="12981" w:type="dxa"/>
            <w:vAlign w:val="center"/>
          </w:tcPr>
          <w:p>
            <w:pPr>
              <w:pStyle w:val="0"/>
              <w:outlineLvl w:val="3"/>
            </w:pPr>
            <w:r>
              <w:rPr>
                <w:sz w:val="20"/>
              </w:rPr>
              <w:t xml:space="preserve">Задача 1 Подпрограммы. Обеспечение доступности для субъектов малого и среднего предпринимательства информационно-консультационной поддержки ведения предпринимательской деятельности</w:t>
            </w:r>
          </w:p>
        </w:tc>
      </w:tr>
      <w:tr>
        <w:tc>
          <w:tcPr>
            <w:tcW w:w="604" w:type="dxa"/>
            <w:vMerge w:val="restart"/>
          </w:tcPr>
          <w:p>
            <w:pPr>
              <w:pStyle w:val="0"/>
              <w:jc w:val="center"/>
            </w:pPr>
            <w:r>
              <w:rPr>
                <w:sz w:val="20"/>
              </w:rPr>
              <w:t xml:space="preserve">1.</w:t>
            </w:r>
          </w:p>
        </w:tc>
        <w:tc>
          <w:tcPr>
            <w:tcW w:w="2381" w:type="dxa"/>
            <w:vMerge w:val="restart"/>
          </w:tcPr>
          <w:p>
            <w:pPr>
              <w:pStyle w:val="0"/>
            </w:pPr>
            <w:r>
              <w:rPr>
                <w:sz w:val="20"/>
              </w:rPr>
              <w:t xml:space="preserve">Основное мероприятие 1. Обеспечение доступности для субъектов малого и среднего предпринимательства информационно-консультационной поддержки ведения предпринимательской деятельности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4075,0</w:t>
            </w:r>
          </w:p>
        </w:tc>
        <w:tc>
          <w:tcPr>
            <w:tcW w:w="1191" w:type="dxa"/>
            <w:vAlign w:val="center"/>
          </w:tcPr>
          <w:p>
            <w:pPr>
              <w:pStyle w:val="0"/>
              <w:jc w:val="center"/>
            </w:pPr>
            <w:r>
              <w:rPr>
                <w:sz w:val="20"/>
              </w:rPr>
              <w:t xml:space="preserve">4075,0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2020 год</w:t>
            </w:r>
          </w:p>
        </w:tc>
        <w:tc>
          <w:tcPr>
            <w:tcW w:w="1247" w:type="dxa"/>
            <w:vAlign w:val="center"/>
          </w:tcPr>
          <w:p>
            <w:pPr>
              <w:pStyle w:val="0"/>
              <w:jc w:val="center"/>
            </w:pPr>
            <w:r>
              <w:rPr>
                <w:sz w:val="20"/>
              </w:rPr>
              <w:t xml:space="preserve">400,0</w:t>
            </w:r>
          </w:p>
        </w:tc>
        <w:tc>
          <w:tcPr>
            <w:tcW w:w="1191" w:type="dxa"/>
            <w:vAlign w:val="center"/>
          </w:tcPr>
          <w:p>
            <w:pPr>
              <w:pStyle w:val="0"/>
              <w:jc w:val="center"/>
            </w:pPr>
            <w:r>
              <w:rPr>
                <w:sz w:val="20"/>
              </w:rPr>
              <w:t xml:space="preserve">400,0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2021 год</w:t>
            </w:r>
          </w:p>
        </w:tc>
        <w:tc>
          <w:tcPr>
            <w:tcW w:w="1247" w:type="dxa"/>
            <w:vAlign w:val="center"/>
          </w:tcPr>
          <w:p>
            <w:pPr>
              <w:pStyle w:val="0"/>
              <w:jc w:val="center"/>
            </w:pPr>
            <w:r>
              <w:rPr>
                <w:sz w:val="20"/>
              </w:rPr>
              <w:t xml:space="preserve">700,0</w:t>
            </w:r>
          </w:p>
        </w:tc>
        <w:tc>
          <w:tcPr>
            <w:tcW w:w="1191" w:type="dxa"/>
            <w:vAlign w:val="center"/>
          </w:tcPr>
          <w:p>
            <w:pPr>
              <w:pStyle w:val="0"/>
              <w:jc w:val="center"/>
            </w:pPr>
            <w:r>
              <w:rPr>
                <w:sz w:val="20"/>
              </w:rPr>
              <w:t xml:space="preserve">700,0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2022 год</w:t>
            </w:r>
          </w:p>
        </w:tc>
        <w:tc>
          <w:tcPr>
            <w:tcW w:w="1247" w:type="dxa"/>
            <w:vAlign w:val="center"/>
          </w:tcPr>
          <w:p>
            <w:pPr>
              <w:pStyle w:val="0"/>
              <w:jc w:val="center"/>
            </w:pPr>
            <w:r>
              <w:rPr>
                <w:sz w:val="20"/>
              </w:rPr>
              <w:t xml:space="preserve">595,0</w:t>
            </w:r>
          </w:p>
        </w:tc>
        <w:tc>
          <w:tcPr>
            <w:tcW w:w="1191" w:type="dxa"/>
            <w:vAlign w:val="center"/>
          </w:tcPr>
          <w:p>
            <w:pPr>
              <w:pStyle w:val="0"/>
              <w:jc w:val="center"/>
            </w:pPr>
            <w:r>
              <w:rPr>
                <w:sz w:val="20"/>
              </w:rPr>
              <w:t xml:space="preserve">595,0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2023 год</w:t>
            </w:r>
          </w:p>
        </w:tc>
        <w:tc>
          <w:tcPr>
            <w:tcW w:w="1247" w:type="dxa"/>
            <w:vAlign w:val="center"/>
          </w:tcPr>
          <w:p>
            <w:pPr>
              <w:pStyle w:val="0"/>
              <w:jc w:val="center"/>
            </w:pPr>
            <w:r>
              <w:rPr>
                <w:sz w:val="20"/>
              </w:rPr>
              <w:t xml:space="preserve">595,0</w:t>
            </w:r>
          </w:p>
        </w:tc>
        <w:tc>
          <w:tcPr>
            <w:tcW w:w="1191" w:type="dxa"/>
            <w:vAlign w:val="center"/>
          </w:tcPr>
          <w:p>
            <w:pPr>
              <w:pStyle w:val="0"/>
              <w:jc w:val="center"/>
            </w:pPr>
            <w:r>
              <w:rPr>
                <w:sz w:val="20"/>
              </w:rPr>
              <w:t xml:space="preserve">595,0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2024 год</w:t>
            </w:r>
          </w:p>
        </w:tc>
        <w:tc>
          <w:tcPr>
            <w:tcW w:w="1247" w:type="dxa"/>
            <w:vAlign w:val="center"/>
          </w:tcPr>
          <w:p>
            <w:pPr>
              <w:pStyle w:val="0"/>
              <w:jc w:val="center"/>
            </w:pPr>
            <w:r>
              <w:rPr>
                <w:sz w:val="20"/>
              </w:rPr>
              <w:t xml:space="preserve">595,0</w:t>
            </w:r>
          </w:p>
        </w:tc>
        <w:tc>
          <w:tcPr>
            <w:tcW w:w="1191" w:type="dxa"/>
            <w:vAlign w:val="center"/>
          </w:tcPr>
          <w:p>
            <w:pPr>
              <w:pStyle w:val="0"/>
              <w:jc w:val="center"/>
            </w:pPr>
            <w:r>
              <w:rPr>
                <w:sz w:val="20"/>
              </w:rPr>
              <w:t xml:space="preserve">595,0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2025 год (прогнозный)</w:t>
            </w:r>
          </w:p>
        </w:tc>
        <w:tc>
          <w:tcPr>
            <w:tcW w:w="1247" w:type="dxa"/>
            <w:vAlign w:val="center"/>
          </w:tcPr>
          <w:p>
            <w:pPr>
              <w:pStyle w:val="0"/>
              <w:jc w:val="center"/>
            </w:pPr>
            <w:r>
              <w:rPr>
                <w:sz w:val="20"/>
              </w:rPr>
              <w:t xml:space="preserve">595,0</w:t>
            </w:r>
          </w:p>
        </w:tc>
        <w:tc>
          <w:tcPr>
            <w:tcW w:w="1191" w:type="dxa"/>
            <w:vAlign w:val="center"/>
          </w:tcPr>
          <w:p>
            <w:pPr>
              <w:pStyle w:val="0"/>
              <w:jc w:val="center"/>
            </w:pPr>
            <w:r>
              <w:rPr>
                <w:sz w:val="20"/>
              </w:rPr>
              <w:t xml:space="preserve">595,0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2026 год (прогнозный)</w:t>
            </w:r>
          </w:p>
        </w:tc>
        <w:tc>
          <w:tcPr>
            <w:tcW w:w="1247" w:type="dxa"/>
            <w:vAlign w:val="center"/>
          </w:tcPr>
          <w:p>
            <w:pPr>
              <w:pStyle w:val="0"/>
              <w:jc w:val="center"/>
            </w:pPr>
            <w:r>
              <w:rPr>
                <w:sz w:val="20"/>
              </w:rPr>
              <w:t xml:space="preserve">595,0</w:t>
            </w:r>
          </w:p>
        </w:tc>
        <w:tc>
          <w:tcPr>
            <w:tcW w:w="1191" w:type="dxa"/>
            <w:vAlign w:val="center"/>
          </w:tcPr>
          <w:p>
            <w:pPr>
              <w:pStyle w:val="0"/>
              <w:jc w:val="center"/>
            </w:pPr>
            <w:r>
              <w:rPr>
                <w:sz w:val="20"/>
              </w:rPr>
              <w:t xml:space="preserve">595,0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jc w:val="center"/>
            </w:pPr>
            <w:r>
              <w:rPr>
                <w:sz w:val="20"/>
              </w:rPr>
              <w:t xml:space="preserve">1.1.</w:t>
            </w:r>
          </w:p>
        </w:tc>
        <w:tc>
          <w:tcPr>
            <w:tcW w:w="2381" w:type="dxa"/>
            <w:vMerge w:val="restart"/>
          </w:tcPr>
          <w:p>
            <w:pPr>
              <w:pStyle w:val="0"/>
            </w:pPr>
            <w:r>
              <w:rPr>
                <w:sz w:val="20"/>
              </w:rPr>
              <w:t xml:space="preserve">Мероприятие 1.</w:t>
            </w:r>
          </w:p>
          <w:p>
            <w:pPr>
              <w:pStyle w:val="0"/>
            </w:pPr>
            <w:r>
              <w:rPr>
                <w:sz w:val="20"/>
              </w:rPr>
              <w:t xml:space="preserve">Обеспечение проведения исследований состояния и тенденций развития малого и среднего предпринимательства в Томской области</w:t>
            </w:r>
          </w:p>
        </w:tc>
        <w:tc>
          <w:tcPr>
            <w:tcW w:w="1020" w:type="dxa"/>
          </w:tcPr>
          <w:p>
            <w:pPr>
              <w:pStyle w:val="0"/>
              <w:jc w:val="center"/>
            </w:pPr>
            <w:r>
              <w:rPr>
                <w:sz w:val="20"/>
              </w:rPr>
              <w:t xml:space="preserve">всего</w:t>
            </w:r>
          </w:p>
        </w:tc>
        <w:tc>
          <w:tcPr>
            <w:tcW w:w="1247" w:type="dxa"/>
            <w:vAlign w:val="center"/>
          </w:tcPr>
          <w:p>
            <w:pPr>
              <w:pStyle w:val="0"/>
              <w:jc w:val="center"/>
            </w:pPr>
            <w:r>
              <w:rPr>
                <w:sz w:val="20"/>
              </w:rPr>
              <w:t xml:space="preserve">300,0</w:t>
            </w:r>
          </w:p>
        </w:tc>
        <w:tc>
          <w:tcPr>
            <w:tcW w:w="1191" w:type="dxa"/>
            <w:vAlign w:val="center"/>
          </w:tcPr>
          <w:p>
            <w:pPr>
              <w:pStyle w:val="0"/>
              <w:jc w:val="center"/>
            </w:pPr>
            <w:r>
              <w:rPr>
                <w:sz w:val="20"/>
              </w:rPr>
              <w:t xml:space="preserve">300,0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2021 год</w:t>
            </w:r>
          </w:p>
        </w:tc>
        <w:tc>
          <w:tcPr>
            <w:tcW w:w="1247" w:type="dxa"/>
            <w:vAlign w:val="center"/>
          </w:tcPr>
          <w:p>
            <w:pPr>
              <w:pStyle w:val="0"/>
              <w:jc w:val="center"/>
            </w:pPr>
            <w:r>
              <w:rPr>
                <w:sz w:val="20"/>
              </w:rPr>
              <w:t xml:space="preserve">300,0</w:t>
            </w:r>
          </w:p>
        </w:tc>
        <w:tc>
          <w:tcPr>
            <w:tcW w:w="1191" w:type="dxa"/>
            <w:vAlign w:val="center"/>
          </w:tcPr>
          <w:p>
            <w:pPr>
              <w:pStyle w:val="0"/>
              <w:jc w:val="center"/>
            </w:pPr>
            <w:r>
              <w:rPr>
                <w:sz w:val="20"/>
              </w:rPr>
              <w:t xml:space="preserve">300,0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2022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2026 год</w:t>
            </w:r>
          </w:p>
          <w:p>
            <w:pPr>
              <w:pStyle w:val="0"/>
              <w:jc w:val="center"/>
            </w:pPr>
            <w:r>
              <w:rPr>
                <w:sz w:val="20"/>
              </w:rPr>
              <w:t xml:space="preserve">(прогнозный)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Align w:val="center"/>
            <w:vMerge w:val="restart"/>
          </w:tcPr>
          <w:p>
            <w:pPr>
              <w:pStyle w:val="0"/>
            </w:pPr>
            <w:r>
              <w:rPr>
                <w:sz w:val="20"/>
              </w:rPr>
              <w:t xml:space="preserve">1.2.</w:t>
            </w:r>
          </w:p>
        </w:tc>
        <w:tc>
          <w:tcPr>
            <w:tcW w:w="2381" w:type="dxa"/>
            <w:vMerge w:val="restart"/>
          </w:tcPr>
          <w:p>
            <w:pPr>
              <w:pStyle w:val="0"/>
            </w:pPr>
            <w:r>
              <w:rPr>
                <w:sz w:val="20"/>
              </w:rPr>
              <w:t xml:space="preserve">Мероприятие 2.</w:t>
            </w:r>
          </w:p>
          <w:p>
            <w:pPr>
              <w:pStyle w:val="0"/>
            </w:pPr>
            <w:r>
              <w:rPr>
                <w:sz w:val="20"/>
              </w:rPr>
              <w:t xml:space="preserve">Предоставление субсидии некоммерческой организации "Фонд развития бизнеса" на финансовое обеспечение затрат, связанных с развитием и обеспечением функционирования специализированного информационно-аналитического ресурса "Малый и средний бизнес Томской области" (</w:t>
            </w:r>
            <w:r>
              <w:rPr>
                <w:sz w:val="20"/>
              </w:rPr>
              <w:t xml:space="preserve">mb.tomsk.ru</w:t>
            </w:r>
            <w:r>
              <w:rPr>
                <w:sz w:val="20"/>
              </w:rPr>
              <w:t xml:space="preserve">) и автоматизированной информационной системы поддержки малого и среднего бизнеса Томской области</w:t>
            </w:r>
          </w:p>
        </w:tc>
        <w:tc>
          <w:tcPr>
            <w:tcW w:w="1020" w:type="dxa"/>
          </w:tcPr>
          <w:p>
            <w:pPr>
              <w:pStyle w:val="0"/>
              <w:jc w:val="center"/>
            </w:pPr>
            <w:r>
              <w:rPr>
                <w:sz w:val="20"/>
              </w:rPr>
              <w:t xml:space="preserve">всего</w:t>
            </w:r>
          </w:p>
        </w:tc>
        <w:tc>
          <w:tcPr>
            <w:tcW w:w="1247" w:type="dxa"/>
            <w:vAlign w:val="center"/>
          </w:tcPr>
          <w:p>
            <w:pPr>
              <w:pStyle w:val="0"/>
              <w:jc w:val="center"/>
            </w:pPr>
            <w:r>
              <w:rPr>
                <w:sz w:val="20"/>
              </w:rPr>
              <w:t xml:space="preserve">1700,0</w:t>
            </w:r>
          </w:p>
        </w:tc>
        <w:tc>
          <w:tcPr>
            <w:tcW w:w="1191" w:type="dxa"/>
            <w:vAlign w:val="center"/>
          </w:tcPr>
          <w:p>
            <w:pPr>
              <w:pStyle w:val="0"/>
              <w:jc w:val="center"/>
            </w:pPr>
            <w:r>
              <w:rPr>
                <w:sz w:val="20"/>
              </w:rPr>
              <w:t xml:space="preserve">1700,0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2022 год</w:t>
            </w:r>
          </w:p>
        </w:tc>
        <w:tc>
          <w:tcPr>
            <w:tcW w:w="1247" w:type="dxa"/>
            <w:vAlign w:val="center"/>
          </w:tcPr>
          <w:p>
            <w:pPr>
              <w:pStyle w:val="0"/>
              <w:jc w:val="center"/>
            </w:pPr>
            <w:r>
              <w:rPr>
                <w:sz w:val="20"/>
              </w:rPr>
              <w:t xml:space="preserve">340,0</w:t>
            </w:r>
          </w:p>
        </w:tc>
        <w:tc>
          <w:tcPr>
            <w:tcW w:w="1191" w:type="dxa"/>
            <w:vAlign w:val="center"/>
          </w:tcPr>
          <w:p>
            <w:pPr>
              <w:pStyle w:val="0"/>
              <w:jc w:val="center"/>
            </w:pPr>
            <w:r>
              <w:rPr>
                <w:sz w:val="20"/>
              </w:rPr>
              <w:t xml:space="preserve">340,0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2023 год</w:t>
            </w:r>
          </w:p>
        </w:tc>
        <w:tc>
          <w:tcPr>
            <w:tcW w:w="1247" w:type="dxa"/>
            <w:vAlign w:val="center"/>
          </w:tcPr>
          <w:p>
            <w:pPr>
              <w:pStyle w:val="0"/>
              <w:jc w:val="center"/>
            </w:pPr>
            <w:r>
              <w:rPr>
                <w:sz w:val="20"/>
              </w:rPr>
              <w:t xml:space="preserve">340,0</w:t>
            </w:r>
          </w:p>
        </w:tc>
        <w:tc>
          <w:tcPr>
            <w:tcW w:w="1191" w:type="dxa"/>
            <w:vAlign w:val="center"/>
          </w:tcPr>
          <w:p>
            <w:pPr>
              <w:pStyle w:val="0"/>
              <w:jc w:val="center"/>
            </w:pPr>
            <w:r>
              <w:rPr>
                <w:sz w:val="20"/>
              </w:rPr>
              <w:t xml:space="preserve">340,0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2024 год</w:t>
            </w:r>
          </w:p>
        </w:tc>
        <w:tc>
          <w:tcPr>
            <w:tcW w:w="1247" w:type="dxa"/>
            <w:vAlign w:val="center"/>
          </w:tcPr>
          <w:p>
            <w:pPr>
              <w:pStyle w:val="0"/>
              <w:jc w:val="center"/>
            </w:pPr>
            <w:r>
              <w:rPr>
                <w:sz w:val="20"/>
              </w:rPr>
              <w:t xml:space="preserve">340,0</w:t>
            </w:r>
          </w:p>
        </w:tc>
        <w:tc>
          <w:tcPr>
            <w:tcW w:w="1191" w:type="dxa"/>
            <w:vAlign w:val="center"/>
          </w:tcPr>
          <w:p>
            <w:pPr>
              <w:pStyle w:val="0"/>
              <w:jc w:val="center"/>
            </w:pPr>
            <w:r>
              <w:rPr>
                <w:sz w:val="20"/>
              </w:rPr>
              <w:t xml:space="preserve">340,0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2025 год (прогнозный)</w:t>
            </w:r>
          </w:p>
        </w:tc>
        <w:tc>
          <w:tcPr>
            <w:tcW w:w="1247" w:type="dxa"/>
            <w:vAlign w:val="center"/>
          </w:tcPr>
          <w:p>
            <w:pPr>
              <w:pStyle w:val="0"/>
              <w:jc w:val="center"/>
            </w:pPr>
            <w:r>
              <w:rPr>
                <w:sz w:val="20"/>
              </w:rPr>
              <w:t xml:space="preserve">340,0</w:t>
            </w:r>
          </w:p>
        </w:tc>
        <w:tc>
          <w:tcPr>
            <w:tcW w:w="1191" w:type="dxa"/>
            <w:vAlign w:val="center"/>
          </w:tcPr>
          <w:p>
            <w:pPr>
              <w:pStyle w:val="0"/>
              <w:jc w:val="center"/>
            </w:pPr>
            <w:r>
              <w:rPr>
                <w:sz w:val="20"/>
              </w:rPr>
              <w:t xml:space="preserve">340,0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2026 год (прогнозный)</w:t>
            </w:r>
          </w:p>
        </w:tc>
        <w:tc>
          <w:tcPr>
            <w:tcW w:w="1247" w:type="dxa"/>
            <w:vAlign w:val="center"/>
          </w:tcPr>
          <w:p>
            <w:pPr>
              <w:pStyle w:val="0"/>
              <w:jc w:val="center"/>
            </w:pPr>
            <w:r>
              <w:rPr>
                <w:sz w:val="20"/>
              </w:rPr>
              <w:t xml:space="preserve">340,0</w:t>
            </w:r>
          </w:p>
        </w:tc>
        <w:tc>
          <w:tcPr>
            <w:tcW w:w="1191" w:type="dxa"/>
            <w:vAlign w:val="center"/>
          </w:tcPr>
          <w:p>
            <w:pPr>
              <w:pStyle w:val="0"/>
              <w:jc w:val="center"/>
            </w:pPr>
            <w:r>
              <w:rPr>
                <w:sz w:val="20"/>
              </w:rPr>
              <w:t xml:space="preserve">340,0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jc w:val="center"/>
            </w:pPr>
            <w:r>
              <w:rPr>
                <w:sz w:val="20"/>
              </w:rPr>
              <w:t xml:space="preserve">1.3.</w:t>
            </w:r>
          </w:p>
        </w:tc>
        <w:tc>
          <w:tcPr>
            <w:tcW w:w="2381" w:type="dxa"/>
            <w:vMerge w:val="restart"/>
          </w:tcPr>
          <w:p>
            <w:pPr>
              <w:pStyle w:val="0"/>
            </w:pPr>
            <w:r>
              <w:rPr>
                <w:sz w:val="20"/>
              </w:rPr>
              <w:t xml:space="preserve">Мероприятие 3.</w:t>
            </w:r>
          </w:p>
          <w:p>
            <w:pPr>
              <w:pStyle w:val="0"/>
            </w:pPr>
            <w:r>
              <w:rPr>
                <w:sz w:val="20"/>
              </w:rPr>
              <w:t xml:space="preserve">Развитие и обеспечение функционирования специализированного информационно-аналитического ресурса "Малый и средний бизнес Томской области" (</w:t>
            </w:r>
            <w:r>
              <w:rPr>
                <w:sz w:val="20"/>
              </w:rPr>
              <w:t xml:space="preserve">mb.tomsk.ru</w:t>
            </w:r>
            <w:r>
              <w:rPr>
                <w:sz w:val="20"/>
              </w:rPr>
              <w:t xml:space="preserve">) и АИС поддержки малого и среднего бизнеса Томской области (предоставление субсидий)</w:t>
            </w:r>
          </w:p>
        </w:tc>
        <w:tc>
          <w:tcPr>
            <w:tcW w:w="1020" w:type="dxa"/>
          </w:tcPr>
          <w:p>
            <w:pPr>
              <w:pStyle w:val="0"/>
              <w:jc w:val="center"/>
            </w:pPr>
            <w:r>
              <w:rPr>
                <w:sz w:val="20"/>
              </w:rPr>
              <w:t xml:space="preserve">всего</w:t>
            </w:r>
          </w:p>
        </w:tc>
        <w:tc>
          <w:tcPr>
            <w:tcW w:w="1247" w:type="dxa"/>
            <w:vAlign w:val="center"/>
          </w:tcPr>
          <w:p>
            <w:pPr>
              <w:pStyle w:val="0"/>
              <w:jc w:val="center"/>
            </w:pPr>
            <w:r>
              <w:rPr>
                <w:sz w:val="20"/>
              </w:rPr>
              <w:t xml:space="preserve">800,0</w:t>
            </w:r>
          </w:p>
        </w:tc>
        <w:tc>
          <w:tcPr>
            <w:tcW w:w="1191" w:type="dxa"/>
            <w:vAlign w:val="center"/>
          </w:tcPr>
          <w:p>
            <w:pPr>
              <w:pStyle w:val="0"/>
              <w:jc w:val="center"/>
            </w:pPr>
            <w:r>
              <w:rPr>
                <w:sz w:val="20"/>
              </w:rPr>
              <w:t xml:space="preserve">800,0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2020 год</w:t>
            </w:r>
          </w:p>
        </w:tc>
        <w:tc>
          <w:tcPr>
            <w:tcW w:w="1247" w:type="dxa"/>
            <w:vAlign w:val="center"/>
          </w:tcPr>
          <w:p>
            <w:pPr>
              <w:pStyle w:val="0"/>
              <w:jc w:val="center"/>
            </w:pPr>
            <w:r>
              <w:rPr>
                <w:sz w:val="20"/>
              </w:rPr>
              <w:t xml:space="preserve">400,0</w:t>
            </w:r>
          </w:p>
        </w:tc>
        <w:tc>
          <w:tcPr>
            <w:tcW w:w="1191" w:type="dxa"/>
            <w:vAlign w:val="center"/>
          </w:tcPr>
          <w:p>
            <w:pPr>
              <w:pStyle w:val="0"/>
              <w:jc w:val="center"/>
            </w:pPr>
            <w:r>
              <w:rPr>
                <w:sz w:val="20"/>
              </w:rPr>
              <w:t xml:space="preserve">400,0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2021 год</w:t>
            </w:r>
          </w:p>
        </w:tc>
        <w:tc>
          <w:tcPr>
            <w:tcW w:w="1247" w:type="dxa"/>
            <w:vAlign w:val="center"/>
          </w:tcPr>
          <w:p>
            <w:pPr>
              <w:pStyle w:val="0"/>
              <w:jc w:val="center"/>
            </w:pPr>
            <w:r>
              <w:rPr>
                <w:sz w:val="20"/>
              </w:rPr>
              <w:t xml:space="preserve">400,0</w:t>
            </w:r>
          </w:p>
        </w:tc>
        <w:tc>
          <w:tcPr>
            <w:tcW w:w="1191" w:type="dxa"/>
            <w:vAlign w:val="center"/>
          </w:tcPr>
          <w:p>
            <w:pPr>
              <w:pStyle w:val="0"/>
              <w:jc w:val="center"/>
            </w:pPr>
            <w:r>
              <w:rPr>
                <w:sz w:val="20"/>
              </w:rPr>
              <w:t xml:space="preserve">400,0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2022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Align w:val="center"/>
            <w:vMerge w:val="restart"/>
          </w:tcPr>
          <w:p>
            <w:pPr>
              <w:pStyle w:val="0"/>
            </w:pPr>
            <w:r>
              <w:rPr>
                <w:sz w:val="20"/>
              </w:rPr>
              <w:t xml:space="preserve">1.4.</w:t>
            </w:r>
          </w:p>
        </w:tc>
        <w:tc>
          <w:tcPr>
            <w:tcW w:w="2381" w:type="dxa"/>
            <w:vMerge w:val="restart"/>
          </w:tcPr>
          <w:p>
            <w:pPr>
              <w:pStyle w:val="0"/>
            </w:pPr>
            <w:r>
              <w:rPr>
                <w:sz w:val="20"/>
              </w:rPr>
              <w:t xml:space="preserve">Мероприятие 4.</w:t>
            </w:r>
          </w:p>
          <w:p>
            <w:pPr>
              <w:pStyle w:val="0"/>
            </w:pPr>
            <w:r>
              <w:rPr>
                <w:sz w:val="20"/>
              </w:rPr>
              <w:t xml:space="preserve">Предоставление субсидии некоммерческой организации "Фонд развития бизнеса" на финансовое обеспечение затрат, связанных с обеспечением проведения исследований состояния и тенденций развития малого и среднего предпринимательства в Томской области</w:t>
            </w:r>
          </w:p>
        </w:tc>
        <w:tc>
          <w:tcPr>
            <w:tcW w:w="1020" w:type="dxa"/>
          </w:tcPr>
          <w:p>
            <w:pPr>
              <w:pStyle w:val="0"/>
              <w:jc w:val="center"/>
            </w:pPr>
            <w:r>
              <w:rPr>
                <w:sz w:val="20"/>
              </w:rPr>
              <w:t xml:space="preserve">всего</w:t>
            </w:r>
          </w:p>
        </w:tc>
        <w:tc>
          <w:tcPr>
            <w:tcW w:w="1247" w:type="dxa"/>
            <w:vAlign w:val="center"/>
          </w:tcPr>
          <w:p>
            <w:pPr>
              <w:pStyle w:val="0"/>
              <w:jc w:val="center"/>
            </w:pPr>
            <w:r>
              <w:rPr>
                <w:sz w:val="20"/>
              </w:rPr>
              <w:t xml:space="preserve">1275,0</w:t>
            </w:r>
          </w:p>
        </w:tc>
        <w:tc>
          <w:tcPr>
            <w:tcW w:w="1191" w:type="dxa"/>
            <w:vAlign w:val="center"/>
          </w:tcPr>
          <w:p>
            <w:pPr>
              <w:pStyle w:val="0"/>
              <w:jc w:val="center"/>
            </w:pPr>
            <w:r>
              <w:rPr>
                <w:sz w:val="20"/>
              </w:rPr>
              <w:t xml:space="preserve">1275,0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2022 год</w:t>
            </w:r>
          </w:p>
        </w:tc>
        <w:tc>
          <w:tcPr>
            <w:tcW w:w="1247" w:type="dxa"/>
            <w:vAlign w:val="center"/>
          </w:tcPr>
          <w:p>
            <w:pPr>
              <w:pStyle w:val="0"/>
              <w:jc w:val="center"/>
            </w:pPr>
            <w:r>
              <w:rPr>
                <w:sz w:val="20"/>
              </w:rPr>
              <w:t xml:space="preserve">255,0</w:t>
            </w:r>
          </w:p>
        </w:tc>
        <w:tc>
          <w:tcPr>
            <w:tcW w:w="1191" w:type="dxa"/>
            <w:vAlign w:val="center"/>
          </w:tcPr>
          <w:p>
            <w:pPr>
              <w:pStyle w:val="0"/>
              <w:jc w:val="center"/>
            </w:pPr>
            <w:r>
              <w:rPr>
                <w:sz w:val="20"/>
              </w:rPr>
              <w:t xml:space="preserve">255,0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2023 год</w:t>
            </w:r>
          </w:p>
        </w:tc>
        <w:tc>
          <w:tcPr>
            <w:tcW w:w="1247" w:type="dxa"/>
            <w:vAlign w:val="center"/>
          </w:tcPr>
          <w:p>
            <w:pPr>
              <w:pStyle w:val="0"/>
              <w:jc w:val="center"/>
            </w:pPr>
            <w:r>
              <w:rPr>
                <w:sz w:val="20"/>
              </w:rPr>
              <w:t xml:space="preserve">255,0</w:t>
            </w:r>
          </w:p>
        </w:tc>
        <w:tc>
          <w:tcPr>
            <w:tcW w:w="1191" w:type="dxa"/>
            <w:vAlign w:val="center"/>
          </w:tcPr>
          <w:p>
            <w:pPr>
              <w:pStyle w:val="0"/>
              <w:jc w:val="center"/>
            </w:pPr>
            <w:r>
              <w:rPr>
                <w:sz w:val="20"/>
              </w:rPr>
              <w:t xml:space="preserve">255,0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2024 год</w:t>
            </w:r>
          </w:p>
        </w:tc>
        <w:tc>
          <w:tcPr>
            <w:tcW w:w="1247" w:type="dxa"/>
            <w:vAlign w:val="center"/>
          </w:tcPr>
          <w:p>
            <w:pPr>
              <w:pStyle w:val="0"/>
              <w:jc w:val="center"/>
            </w:pPr>
            <w:r>
              <w:rPr>
                <w:sz w:val="20"/>
              </w:rPr>
              <w:t xml:space="preserve">255,0</w:t>
            </w:r>
          </w:p>
        </w:tc>
        <w:tc>
          <w:tcPr>
            <w:tcW w:w="1191" w:type="dxa"/>
            <w:vAlign w:val="center"/>
          </w:tcPr>
          <w:p>
            <w:pPr>
              <w:pStyle w:val="0"/>
              <w:jc w:val="center"/>
            </w:pPr>
            <w:r>
              <w:rPr>
                <w:sz w:val="20"/>
              </w:rPr>
              <w:t xml:space="preserve">255,0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2025 год (прогнозный)</w:t>
            </w:r>
          </w:p>
        </w:tc>
        <w:tc>
          <w:tcPr>
            <w:tcW w:w="1247" w:type="dxa"/>
            <w:vAlign w:val="center"/>
          </w:tcPr>
          <w:p>
            <w:pPr>
              <w:pStyle w:val="0"/>
              <w:jc w:val="center"/>
            </w:pPr>
            <w:r>
              <w:rPr>
                <w:sz w:val="20"/>
              </w:rPr>
              <w:t xml:space="preserve">255,0</w:t>
            </w:r>
          </w:p>
        </w:tc>
        <w:tc>
          <w:tcPr>
            <w:tcW w:w="1191" w:type="dxa"/>
            <w:vAlign w:val="center"/>
          </w:tcPr>
          <w:p>
            <w:pPr>
              <w:pStyle w:val="0"/>
              <w:jc w:val="center"/>
            </w:pPr>
            <w:r>
              <w:rPr>
                <w:sz w:val="20"/>
              </w:rPr>
              <w:t xml:space="preserve">255,0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2026 год (прогнозный)</w:t>
            </w:r>
          </w:p>
        </w:tc>
        <w:tc>
          <w:tcPr>
            <w:tcW w:w="1247" w:type="dxa"/>
            <w:vAlign w:val="center"/>
          </w:tcPr>
          <w:p>
            <w:pPr>
              <w:pStyle w:val="0"/>
              <w:jc w:val="center"/>
            </w:pPr>
            <w:r>
              <w:rPr>
                <w:sz w:val="20"/>
              </w:rPr>
              <w:t xml:space="preserve">255,0</w:t>
            </w:r>
          </w:p>
        </w:tc>
        <w:tc>
          <w:tcPr>
            <w:tcW w:w="1191" w:type="dxa"/>
            <w:vAlign w:val="center"/>
          </w:tcPr>
          <w:p>
            <w:pPr>
              <w:pStyle w:val="0"/>
              <w:jc w:val="center"/>
            </w:pPr>
            <w:r>
              <w:rPr>
                <w:sz w:val="20"/>
              </w:rPr>
              <w:t xml:space="preserve">255,0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Align w:val="center"/>
          </w:tcPr>
          <w:p>
            <w:pPr>
              <w:pStyle w:val="0"/>
            </w:pPr>
            <w:r>
              <w:rPr>
                <w:sz w:val="20"/>
              </w:rPr>
            </w:r>
          </w:p>
        </w:tc>
        <w:tc>
          <w:tcPr>
            <w:gridSpan w:val="11"/>
            <w:tcW w:w="12981" w:type="dxa"/>
            <w:vAlign w:val="center"/>
          </w:tcPr>
          <w:p>
            <w:pPr>
              <w:pStyle w:val="0"/>
              <w:outlineLvl w:val="3"/>
            </w:pPr>
            <w:r>
              <w:rPr>
                <w:sz w:val="20"/>
              </w:rPr>
              <w:t xml:space="preserve">Задача 2 Подпрограммы. Повышение конкурентоспособности субъектов малого и среднего предпринимательства за счет повышения профессионального уровня специалистов</w:t>
            </w:r>
          </w:p>
        </w:tc>
      </w:tr>
      <w:tr>
        <w:tc>
          <w:tcPr>
            <w:tcW w:w="604" w:type="dxa"/>
            <w:vMerge w:val="restart"/>
          </w:tcPr>
          <w:p>
            <w:pPr>
              <w:pStyle w:val="0"/>
              <w:jc w:val="center"/>
            </w:pPr>
            <w:r>
              <w:rPr>
                <w:sz w:val="20"/>
              </w:rPr>
              <w:t xml:space="preserve">2.</w:t>
            </w:r>
          </w:p>
        </w:tc>
        <w:tc>
          <w:tcPr>
            <w:tcW w:w="2381" w:type="dxa"/>
            <w:vMerge w:val="restart"/>
          </w:tcPr>
          <w:p>
            <w:pPr>
              <w:pStyle w:val="0"/>
            </w:pPr>
            <w:r>
              <w:rPr>
                <w:sz w:val="20"/>
              </w:rPr>
              <w:t xml:space="preserve">Основное мероприятие 2. Повышение конкурентоспособности субъектов малого и среднего предпринимательства за счет повышения профессионального уровня специалистов</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48919,7</w:t>
            </w:r>
          </w:p>
        </w:tc>
        <w:tc>
          <w:tcPr>
            <w:tcW w:w="1191" w:type="dxa"/>
            <w:vAlign w:val="center"/>
          </w:tcPr>
          <w:p>
            <w:pPr>
              <w:pStyle w:val="0"/>
              <w:jc w:val="center"/>
            </w:pPr>
            <w:r>
              <w:rPr>
                <w:sz w:val="20"/>
              </w:rPr>
              <w:t xml:space="preserve">46302,7</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2617,0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2673,0</w:t>
            </w:r>
          </w:p>
        </w:tc>
        <w:tc>
          <w:tcPr>
            <w:tcW w:w="1191" w:type="dxa"/>
            <w:vAlign w:val="center"/>
          </w:tcPr>
          <w:p>
            <w:pPr>
              <w:pStyle w:val="0"/>
              <w:jc w:val="center"/>
            </w:pPr>
            <w:r>
              <w:rPr>
                <w:sz w:val="20"/>
              </w:rPr>
              <w:t xml:space="preserve">2500,0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173,0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9329,8</w:t>
            </w:r>
          </w:p>
        </w:tc>
        <w:tc>
          <w:tcPr>
            <w:tcW w:w="1191" w:type="dxa"/>
            <w:vAlign w:val="center"/>
          </w:tcPr>
          <w:p>
            <w:pPr>
              <w:pStyle w:val="0"/>
              <w:jc w:val="center"/>
            </w:pPr>
            <w:r>
              <w:rPr>
                <w:sz w:val="20"/>
              </w:rPr>
              <w:t xml:space="preserve">8864,3</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465,5</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5195,7</w:t>
            </w:r>
          </w:p>
        </w:tc>
        <w:tc>
          <w:tcPr>
            <w:tcW w:w="1191" w:type="dxa"/>
            <w:vAlign w:val="center"/>
          </w:tcPr>
          <w:p>
            <w:pPr>
              <w:pStyle w:val="0"/>
              <w:jc w:val="center"/>
            </w:pPr>
            <w:r>
              <w:rPr>
                <w:sz w:val="20"/>
              </w:rPr>
              <w:t xml:space="preserve">4800,0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395,7</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7930,3</w:t>
            </w:r>
          </w:p>
        </w:tc>
        <w:tc>
          <w:tcPr>
            <w:tcW w:w="1191" w:type="dxa"/>
            <w:vAlign w:val="center"/>
          </w:tcPr>
          <w:p>
            <w:pPr>
              <w:pStyle w:val="0"/>
              <w:jc w:val="center"/>
            </w:pPr>
            <w:r>
              <w:rPr>
                <w:sz w:val="20"/>
              </w:rPr>
              <w:t xml:space="preserve">7534,6</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395,7</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7930,3</w:t>
            </w:r>
          </w:p>
        </w:tc>
        <w:tc>
          <w:tcPr>
            <w:tcW w:w="1191" w:type="dxa"/>
            <w:vAlign w:val="center"/>
          </w:tcPr>
          <w:p>
            <w:pPr>
              <w:pStyle w:val="0"/>
              <w:jc w:val="center"/>
            </w:pPr>
            <w:r>
              <w:rPr>
                <w:sz w:val="20"/>
              </w:rPr>
              <w:t xml:space="preserve">7534,6</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395,7</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7930,3</w:t>
            </w:r>
          </w:p>
        </w:tc>
        <w:tc>
          <w:tcPr>
            <w:tcW w:w="1191" w:type="dxa"/>
            <w:vAlign w:val="center"/>
          </w:tcPr>
          <w:p>
            <w:pPr>
              <w:pStyle w:val="0"/>
              <w:jc w:val="center"/>
            </w:pPr>
            <w:r>
              <w:rPr>
                <w:sz w:val="20"/>
              </w:rPr>
              <w:t xml:space="preserve">7534,6</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395,7</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7930,3</w:t>
            </w:r>
          </w:p>
        </w:tc>
        <w:tc>
          <w:tcPr>
            <w:tcW w:w="1191" w:type="dxa"/>
            <w:vAlign w:val="center"/>
          </w:tcPr>
          <w:p>
            <w:pPr>
              <w:pStyle w:val="0"/>
              <w:jc w:val="center"/>
            </w:pPr>
            <w:r>
              <w:rPr>
                <w:sz w:val="20"/>
              </w:rPr>
              <w:t xml:space="preserve">7534,6</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395,7</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jc w:val="center"/>
            </w:pPr>
            <w:r>
              <w:rPr>
                <w:sz w:val="20"/>
              </w:rPr>
              <w:t xml:space="preserve">2.1.</w:t>
            </w:r>
          </w:p>
        </w:tc>
        <w:tc>
          <w:tcPr>
            <w:tcW w:w="2381" w:type="dxa"/>
            <w:vMerge w:val="restart"/>
          </w:tcPr>
          <w:p>
            <w:pPr>
              <w:pStyle w:val="0"/>
            </w:pPr>
            <w:r>
              <w:rPr>
                <w:sz w:val="20"/>
              </w:rPr>
              <w:t xml:space="preserve">Мероприятие 1.</w:t>
            </w:r>
          </w:p>
          <w:p>
            <w:pPr>
              <w:pStyle w:val="0"/>
            </w:pPr>
            <w:r>
              <w:rPr>
                <w:sz w:val="20"/>
              </w:rPr>
              <w:t xml:space="preserve">Оказание услуг ищущим работу гражданам по профессиональной подготовке и обучению с целью организации предпринимательской деятельности, подготовке технико-экономических обоснований предпринимательских проектов (бизнес-планов), регистрации в качестве индивидуальных предпринимателей или регистрации юридических лиц</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2617,0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2617,0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173,0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173,0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465,5</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465,5</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395,7</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395,7</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395,7</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395,7</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pPr>
            <w:r>
              <w:rPr>
                <w:sz w:val="20"/>
              </w:rPr>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395,7</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395,7</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395,7</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395,7</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395,7</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395,7</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jc w:val="center"/>
            </w:pPr>
            <w:r>
              <w:rPr>
                <w:sz w:val="20"/>
              </w:rPr>
              <w:t xml:space="preserve">2.2.</w:t>
            </w:r>
          </w:p>
        </w:tc>
        <w:tc>
          <w:tcPr>
            <w:tcW w:w="2381" w:type="dxa"/>
            <w:vMerge w:val="restart"/>
          </w:tcPr>
          <w:p>
            <w:pPr>
              <w:pStyle w:val="0"/>
            </w:pPr>
            <w:r>
              <w:rPr>
                <w:sz w:val="20"/>
              </w:rPr>
              <w:t xml:space="preserve">Мероприятие 2.</w:t>
            </w:r>
          </w:p>
          <w:p>
            <w:pPr>
              <w:pStyle w:val="0"/>
            </w:pPr>
            <w:r>
              <w:rPr>
                <w:sz w:val="20"/>
              </w:rPr>
              <w:t xml:space="preserve">Организация и проведение стажировок для представителей субъектов малого и среднего предпринимательства и организаций инфраструктуры поддержки предпринимательства в ведущих организациях в Российской Федерации и за рубежом (предоставление субсидий)</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1300,0</w:t>
            </w:r>
          </w:p>
        </w:tc>
        <w:tc>
          <w:tcPr>
            <w:tcW w:w="1191" w:type="dxa"/>
            <w:vAlign w:val="center"/>
          </w:tcPr>
          <w:p>
            <w:pPr>
              <w:pStyle w:val="0"/>
              <w:jc w:val="center"/>
            </w:pPr>
            <w:r>
              <w:rPr>
                <w:sz w:val="20"/>
              </w:rPr>
              <w:t xml:space="preserve">1300,0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1300,0</w:t>
            </w:r>
          </w:p>
        </w:tc>
        <w:tc>
          <w:tcPr>
            <w:tcW w:w="1191" w:type="dxa"/>
            <w:vAlign w:val="center"/>
          </w:tcPr>
          <w:p>
            <w:pPr>
              <w:pStyle w:val="0"/>
              <w:jc w:val="center"/>
            </w:pPr>
            <w:r>
              <w:rPr>
                <w:sz w:val="20"/>
              </w:rPr>
              <w:t xml:space="preserve">1300,0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Align w:val="center"/>
            <w:vMerge w:val="restart"/>
          </w:tcPr>
          <w:p>
            <w:pPr>
              <w:pStyle w:val="0"/>
            </w:pPr>
            <w:r>
              <w:rPr>
                <w:sz w:val="20"/>
              </w:rPr>
              <w:t xml:space="preserve">2.3.</w:t>
            </w:r>
          </w:p>
        </w:tc>
        <w:tc>
          <w:tcPr>
            <w:tcW w:w="2381" w:type="dxa"/>
            <w:vMerge w:val="restart"/>
          </w:tcPr>
          <w:p>
            <w:pPr>
              <w:pStyle w:val="0"/>
            </w:pPr>
            <w:r>
              <w:rPr>
                <w:sz w:val="20"/>
              </w:rPr>
              <w:t xml:space="preserve">Мероприятие 3.</w:t>
            </w:r>
          </w:p>
          <w:p>
            <w:pPr>
              <w:pStyle w:val="0"/>
            </w:pPr>
            <w:r>
              <w:rPr>
                <w:sz w:val="20"/>
              </w:rPr>
              <w:t xml:space="preserve">Предоставление субсидии некоммерческой организации "Фонд развития бизнеса" на финансовое обеспечение затрат, связанных с организацией и проведением стажировок для представителей субъектов малого и среднего предпринимательства и организаций инфраструктуры поддержки предпринимательства в ведущих организациях в Российской Федерации и за рубежом</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5400,0</w:t>
            </w:r>
          </w:p>
        </w:tc>
        <w:tc>
          <w:tcPr>
            <w:tcW w:w="1191" w:type="dxa"/>
            <w:vAlign w:val="center"/>
          </w:tcPr>
          <w:p>
            <w:pPr>
              <w:pStyle w:val="0"/>
              <w:jc w:val="center"/>
            </w:pPr>
            <w:r>
              <w:rPr>
                <w:sz w:val="20"/>
              </w:rPr>
              <w:t xml:space="preserve">5400,0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1000,0</w:t>
            </w:r>
          </w:p>
        </w:tc>
        <w:tc>
          <w:tcPr>
            <w:tcW w:w="1191" w:type="dxa"/>
            <w:vAlign w:val="center"/>
          </w:tcPr>
          <w:p>
            <w:pPr>
              <w:pStyle w:val="0"/>
              <w:jc w:val="center"/>
            </w:pPr>
            <w:r>
              <w:rPr>
                <w:sz w:val="20"/>
              </w:rPr>
              <w:t xml:space="preserve">1000,0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1100,0</w:t>
            </w:r>
          </w:p>
        </w:tc>
        <w:tc>
          <w:tcPr>
            <w:tcW w:w="1191" w:type="dxa"/>
            <w:vAlign w:val="center"/>
          </w:tcPr>
          <w:p>
            <w:pPr>
              <w:pStyle w:val="0"/>
              <w:jc w:val="center"/>
            </w:pPr>
            <w:r>
              <w:rPr>
                <w:sz w:val="20"/>
              </w:rPr>
              <w:t xml:space="preserve">1100,0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1100,0</w:t>
            </w:r>
          </w:p>
        </w:tc>
        <w:tc>
          <w:tcPr>
            <w:tcW w:w="1191" w:type="dxa"/>
            <w:vAlign w:val="center"/>
          </w:tcPr>
          <w:p>
            <w:pPr>
              <w:pStyle w:val="0"/>
              <w:jc w:val="center"/>
            </w:pPr>
            <w:r>
              <w:rPr>
                <w:sz w:val="20"/>
              </w:rPr>
              <w:t xml:space="preserve">1100,0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1100,0</w:t>
            </w:r>
          </w:p>
        </w:tc>
        <w:tc>
          <w:tcPr>
            <w:tcW w:w="1191" w:type="dxa"/>
            <w:vAlign w:val="center"/>
          </w:tcPr>
          <w:p>
            <w:pPr>
              <w:pStyle w:val="0"/>
              <w:jc w:val="center"/>
            </w:pPr>
            <w:r>
              <w:rPr>
                <w:sz w:val="20"/>
              </w:rPr>
              <w:t xml:space="preserve">1100,0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1100,0</w:t>
            </w:r>
          </w:p>
        </w:tc>
        <w:tc>
          <w:tcPr>
            <w:tcW w:w="1191" w:type="dxa"/>
            <w:vAlign w:val="center"/>
          </w:tcPr>
          <w:p>
            <w:pPr>
              <w:pStyle w:val="0"/>
              <w:jc w:val="center"/>
            </w:pPr>
            <w:r>
              <w:rPr>
                <w:sz w:val="20"/>
              </w:rPr>
              <w:t xml:space="preserve">1100,0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jc w:val="center"/>
            </w:pPr>
            <w:r>
              <w:rPr>
                <w:sz w:val="20"/>
              </w:rPr>
              <w:t xml:space="preserve">2.4.</w:t>
            </w:r>
          </w:p>
        </w:tc>
        <w:tc>
          <w:tcPr>
            <w:tcW w:w="2381" w:type="dxa"/>
            <w:vMerge w:val="restart"/>
          </w:tcPr>
          <w:p>
            <w:pPr>
              <w:pStyle w:val="0"/>
            </w:pPr>
            <w:r>
              <w:rPr>
                <w:sz w:val="20"/>
              </w:rPr>
              <w:t xml:space="preserve">Мероприятие 4.</w:t>
            </w:r>
          </w:p>
          <w:p>
            <w:pPr>
              <w:pStyle w:val="0"/>
            </w:pPr>
            <w:r>
              <w:rPr>
                <w:sz w:val="20"/>
              </w:rPr>
              <w:t xml:space="preserve">Организация и проведение семинаров, тренингов, мастер-классов, круглых столов и программ обучения, направленных на повышение профессионального уровня субъектов малого и среднего предпринимательства, организаций инфраструктуры поддержки предпринимательства и физических лиц, готовых начать предпринимательскую деятельность (предоставление субсидий)</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10064,3</w:t>
            </w:r>
          </w:p>
        </w:tc>
        <w:tc>
          <w:tcPr>
            <w:tcW w:w="1191" w:type="dxa"/>
            <w:vAlign w:val="center"/>
          </w:tcPr>
          <w:p>
            <w:pPr>
              <w:pStyle w:val="0"/>
              <w:jc w:val="center"/>
            </w:pPr>
            <w:r>
              <w:rPr>
                <w:sz w:val="20"/>
              </w:rPr>
              <w:t xml:space="preserve">10064,3</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2500,0</w:t>
            </w:r>
          </w:p>
        </w:tc>
        <w:tc>
          <w:tcPr>
            <w:tcW w:w="1191" w:type="dxa"/>
            <w:vAlign w:val="center"/>
          </w:tcPr>
          <w:p>
            <w:pPr>
              <w:pStyle w:val="0"/>
              <w:jc w:val="center"/>
            </w:pPr>
            <w:r>
              <w:rPr>
                <w:sz w:val="20"/>
              </w:rPr>
              <w:t xml:space="preserve">2500,0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7564,3</w:t>
            </w:r>
          </w:p>
        </w:tc>
        <w:tc>
          <w:tcPr>
            <w:tcW w:w="1191" w:type="dxa"/>
            <w:vAlign w:val="center"/>
          </w:tcPr>
          <w:p>
            <w:pPr>
              <w:pStyle w:val="0"/>
              <w:jc w:val="center"/>
            </w:pPr>
            <w:r>
              <w:rPr>
                <w:sz w:val="20"/>
              </w:rPr>
              <w:t xml:space="preserve">7564,3</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pPr>
            <w:r>
              <w:rPr>
                <w:sz w:val="20"/>
              </w:rPr>
              <w:t xml:space="preserve">2.5.</w:t>
            </w:r>
          </w:p>
        </w:tc>
        <w:tc>
          <w:tcPr>
            <w:tcW w:w="2381" w:type="dxa"/>
            <w:vMerge w:val="restart"/>
          </w:tcPr>
          <w:p>
            <w:pPr>
              <w:pStyle w:val="0"/>
            </w:pPr>
            <w:r>
              <w:rPr>
                <w:sz w:val="20"/>
              </w:rPr>
              <w:t xml:space="preserve">Мероприятие 5.</w:t>
            </w:r>
          </w:p>
          <w:p>
            <w:pPr>
              <w:pStyle w:val="0"/>
            </w:pPr>
            <w:r>
              <w:rPr>
                <w:sz w:val="20"/>
              </w:rPr>
              <w:t xml:space="preserve">Предоставление субсидии некоммерческой организации "Фонд развития бизнеса" на финансовое обеспечение затрат, связанных с организацией и проведением семинаров, тренингов, мастер-классов, круглых столов и программ обучения, направленных на повышение профессионального уровня субъектов малого и среднего предпринимательства, организаций инфраструктуры поддержки предпринимательства и физических лиц, готовых начать предпринимательскую деятельность</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29538,4</w:t>
            </w:r>
          </w:p>
        </w:tc>
        <w:tc>
          <w:tcPr>
            <w:tcW w:w="1191" w:type="dxa"/>
            <w:vAlign w:val="center"/>
          </w:tcPr>
          <w:p>
            <w:pPr>
              <w:pStyle w:val="0"/>
              <w:jc w:val="center"/>
            </w:pPr>
            <w:r>
              <w:rPr>
                <w:sz w:val="20"/>
              </w:rPr>
              <w:t xml:space="preserve">29538,4</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3800,0</w:t>
            </w:r>
          </w:p>
        </w:tc>
        <w:tc>
          <w:tcPr>
            <w:tcW w:w="1191" w:type="dxa"/>
            <w:vAlign w:val="center"/>
          </w:tcPr>
          <w:p>
            <w:pPr>
              <w:pStyle w:val="0"/>
              <w:jc w:val="center"/>
            </w:pPr>
            <w:r>
              <w:rPr>
                <w:sz w:val="20"/>
              </w:rPr>
              <w:t xml:space="preserve">3800,0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6434,6</w:t>
            </w:r>
          </w:p>
        </w:tc>
        <w:tc>
          <w:tcPr>
            <w:tcW w:w="1191" w:type="dxa"/>
            <w:vAlign w:val="center"/>
          </w:tcPr>
          <w:p>
            <w:pPr>
              <w:pStyle w:val="0"/>
              <w:jc w:val="center"/>
            </w:pPr>
            <w:r>
              <w:rPr>
                <w:sz w:val="20"/>
              </w:rPr>
              <w:t xml:space="preserve">6434,6</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6434,6</w:t>
            </w:r>
          </w:p>
        </w:tc>
        <w:tc>
          <w:tcPr>
            <w:tcW w:w="1191" w:type="dxa"/>
            <w:vAlign w:val="center"/>
          </w:tcPr>
          <w:p>
            <w:pPr>
              <w:pStyle w:val="0"/>
              <w:jc w:val="center"/>
            </w:pPr>
            <w:r>
              <w:rPr>
                <w:sz w:val="20"/>
              </w:rPr>
              <w:t xml:space="preserve">6434,6</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6434,6</w:t>
            </w:r>
          </w:p>
        </w:tc>
        <w:tc>
          <w:tcPr>
            <w:tcW w:w="1191" w:type="dxa"/>
            <w:vAlign w:val="center"/>
          </w:tcPr>
          <w:p>
            <w:pPr>
              <w:pStyle w:val="0"/>
              <w:jc w:val="center"/>
            </w:pPr>
            <w:r>
              <w:rPr>
                <w:sz w:val="20"/>
              </w:rPr>
              <w:t xml:space="preserve">6434,6</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6434,6</w:t>
            </w:r>
          </w:p>
        </w:tc>
        <w:tc>
          <w:tcPr>
            <w:tcW w:w="1191" w:type="dxa"/>
            <w:vAlign w:val="center"/>
          </w:tcPr>
          <w:p>
            <w:pPr>
              <w:pStyle w:val="0"/>
              <w:jc w:val="center"/>
            </w:pPr>
            <w:r>
              <w:rPr>
                <w:sz w:val="20"/>
              </w:rPr>
              <w:t xml:space="preserve">6434,6</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Align w:val="center"/>
          </w:tcPr>
          <w:p>
            <w:pPr>
              <w:pStyle w:val="0"/>
            </w:pPr>
            <w:r>
              <w:rPr>
                <w:sz w:val="20"/>
              </w:rPr>
            </w:r>
          </w:p>
        </w:tc>
        <w:tc>
          <w:tcPr>
            <w:gridSpan w:val="11"/>
            <w:tcW w:w="12981" w:type="dxa"/>
          </w:tcPr>
          <w:p>
            <w:pPr>
              <w:pStyle w:val="0"/>
              <w:outlineLvl w:val="3"/>
              <w:jc w:val="both"/>
            </w:pPr>
            <w:r>
              <w:rPr>
                <w:sz w:val="20"/>
              </w:rPr>
              <w:t xml:space="preserve">Задача 3 Подпрограммы. Развитие непроизводственных индустрий в Томской области</w:t>
            </w:r>
          </w:p>
        </w:tc>
      </w:tr>
      <w:tr>
        <w:tc>
          <w:tcPr>
            <w:tcW w:w="604" w:type="dxa"/>
            <w:vMerge w:val="restart"/>
          </w:tcPr>
          <w:p>
            <w:pPr>
              <w:pStyle w:val="0"/>
              <w:jc w:val="center"/>
            </w:pPr>
            <w:r>
              <w:rPr>
                <w:sz w:val="20"/>
              </w:rPr>
              <w:t xml:space="preserve">3.</w:t>
            </w:r>
          </w:p>
        </w:tc>
        <w:tc>
          <w:tcPr>
            <w:tcW w:w="2381" w:type="dxa"/>
            <w:vMerge w:val="restart"/>
          </w:tcPr>
          <w:p>
            <w:pPr>
              <w:pStyle w:val="0"/>
            </w:pPr>
            <w:r>
              <w:rPr>
                <w:sz w:val="20"/>
              </w:rPr>
              <w:t xml:space="preserve">Основное мероприятие 3. Развитие непроизводственных индустрий в Томской области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8496,0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8496,0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8496,0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8496,0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pPr>
            <w:r>
              <w:rPr>
                <w:sz w:val="20"/>
              </w:rPr>
              <w:t xml:space="preserve">3.1.</w:t>
            </w:r>
          </w:p>
        </w:tc>
        <w:tc>
          <w:tcPr>
            <w:tcW w:w="2381" w:type="dxa"/>
            <w:vMerge w:val="restart"/>
          </w:tcPr>
          <w:p>
            <w:pPr>
              <w:pStyle w:val="0"/>
            </w:pPr>
            <w:r>
              <w:rPr>
                <w:sz w:val="20"/>
              </w:rPr>
              <w:t xml:space="preserve">Мероприятие 1.</w:t>
            </w:r>
          </w:p>
          <w:p>
            <w:pPr>
              <w:pStyle w:val="0"/>
            </w:pPr>
            <w:r>
              <w:rPr>
                <w:sz w:val="20"/>
              </w:rPr>
              <w:t xml:space="preserve">Развитие комфортной информационной среды</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496,0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496,0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496,0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496,0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pPr>
            <w:r>
              <w:rPr>
                <w:sz w:val="20"/>
              </w:rPr>
              <w:t xml:space="preserve">3.2.</w:t>
            </w:r>
          </w:p>
        </w:tc>
        <w:tc>
          <w:tcPr>
            <w:tcW w:w="2381" w:type="dxa"/>
            <w:vMerge w:val="restart"/>
          </w:tcPr>
          <w:p>
            <w:pPr>
              <w:pStyle w:val="0"/>
            </w:pPr>
            <w:r>
              <w:rPr>
                <w:sz w:val="20"/>
              </w:rPr>
              <w:t xml:space="preserve">Мероприятие 2.</w:t>
            </w:r>
          </w:p>
          <w:p>
            <w:pPr>
              <w:pStyle w:val="0"/>
            </w:pPr>
            <w:r>
              <w:rPr>
                <w:sz w:val="20"/>
              </w:rPr>
              <w:t xml:space="preserve">Реализация проектов, отобранных по итогам проведения конкурса проектов и направленных на создание условий для развития инфраструктуры непроизводственных индустрий Томской области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3000,0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3000,0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3000,0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3000,0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pPr>
            <w:r>
              <w:rPr>
                <w:sz w:val="20"/>
              </w:rPr>
              <w:t xml:space="preserve">3.3.</w:t>
            </w:r>
          </w:p>
        </w:tc>
        <w:tc>
          <w:tcPr>
            <w:tcW w:w="2381" w:type="dxa"/>
            <w:vMerge w:val="restart"/>
          </w:tcPr>
          <w:p>
            <w:pPr>
              <w:pStyle w:val="0"/>
            </w:pPr>
            <w:r>
              <w:rPr>
                <w:sz w:val="20"/>
              </w:rPr>
              <w:t xml:space="preserve">Мероприятие 3.</w:t>
            </w:r>
          </w:p>
          <w:p>
            <w:pPr>
              <w:pStyle w:val="0"/>
            </w:pPr>
            <w:r>
              <w:rPr>
                <w:sz w:val="20"/>
              </w:rPr>
              <w:t xml:space="preserve">Продвижение непроизводственных индустрий Томской области на российский и международный рынок, повышение уровня компетенции, взаимодействия участников рынка непроизводственных индустрий и повышение качества оказываемых ими услуг</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5000,0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5000,0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5000,0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5000,0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tcPr>
          <w:p>
            <w:pPr>
              <w:pStyle w:val="0"/>
            </w:pPr>
            <w:r>
              <w:rPr>
                <w:sz w:val="20"/>
              </w:rPr>
            </w:r>
          </w:p>
        </w:tc>
        <w:tc>
          <w:tcPr>
            <w:gridSpan w:val="11"/>
            <w:tcW w:w="12981" w:type="dxa"/>
          </w:tcPr>
          <w:p>
            <w:pPr>
              <w:pStyle w:val="0"/>
              <w:outlineLvl w:val="3"/>
            </w:pPr>
            <w:r>
              <w:rPr>
                <w:sz w:val="20"/>
              </w:rPr>
              <w:t xml:space="preserve">Задача 4 Подпрограммы. Создание и развитие эффективной инфраструктуры поддержки субъектов малого и среднего предпринимательства</w:t>
            </w:r>
          </w:p>
        </w:tc>
      </w:tr>
      <w:tr>
        <w:tc>
          <w:tcPr>
            <w:tcW w:w="604" w:type="dxa"/>
            <w:vMerge w:val="restart"/>
          </w:tcPr>
          <w:p>
            <w:pPr>
              <w:pStyle w:val="0"/>
              <w:jc w:val="center"/>
            </w:pPr>
            <w:r>
              <w:rPr>
                <w:sz w:val="20"/>
              </w:rPr>
              <w:t xml:space="preserve">4.</w:t>
            </w:r>
          </w:p>
        </w:tc>
        <w:tc>
          <w:tcPr>
            <w:tcW w:w="2381" w:type="dxa"/>
            <w:vMerge w:val="restart"/>
          </w:tcPr>
          <w:p>
            <w:pPr>
              <w:pStyle w:val="0"/>
            </w:pPr>
            <w:r>
              <w:rPr>
                <w:sz w:val="20"/>
              </w:rPr>
              <w:t xml:space="preserve">Основное мероприятие 4. Создание и развитие эффективной инфраструктуры поддержки субъектов малого и среднего предпринимательства</w:t>
            </w:r>
          </w:p>
        </w:tc>
        <w:tc>
          <w:tcPr>
            <w:tcW w:w="1020" w:type="dxa"/>
          </w:tcPr>
          <w:p>
            <w:pPr>
              <w:pStyle w:val="0"/>
              <w:jc w:val="center"/>
            </w:pPr>
            <w:r>
              <w:rPr>
                <w:sz w:val="20"/>
              </w:rPr>
              <w:t xml:space="preserve">всего</w:t>
            </w:r>
          </w:p>
        </w:tc>
        <w:tc>
          <w:tcPr>
            <w:tcW w:w="1247" w:type="dxa"/>
          </w:tcPr>
          <w:p>
            <w:pPr>
              <w:pStyle w:val="0"/>
              <w:jc w:val="center"/>
            </w:pPr>
            <w:r>
              <w:rPr>
                <w:sz w:val="20"/>
              </w:rPr>
              <w:t xml:space="preserve">558475,4</w:t>
            </w:r>
          </w:p>
        </w:tc>
        <w:tc>
          <w:tcPr>
            <w:tcW w:w="1191" w:type="dxa"/>
          </w:tcPr>
          <w:p>
            <w:pPr>
              <w:pStyle w:val="0"/>
              <w:jc w:val="center"/>
            </w:pPr>
            <w:r>
              <w:rPr>
                <w:sz w:val="20"/>
              </w:rPr>
              <w:t xml:space="preserve">530837,8</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tcPr>
          <w:p>
            <w:pPr>
              <w:pStyle w:val="0"/>
              <w:jc w:val="center"/>
            </w:pPr>
            <w:r>
              <w:rPr>
                <w:sz w:val="20"/>
              </w:rPr>
              <w:t xml:space="preserve">27637,6</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2020 год</w:t>
            </w:r>
          </w:p>
        </w:tc>
        <w:tc>
          <w:tcPr>
            <w:tcW w:w="1247" w:type="dxa"/>
          </w:tcPr>
          <w:p>
            <w:pPr>
              <w:pStyle w:val="0"/>
              <w:jc w:val="center"/>
            </w:pPr>
            <w:r>
              <w:rPr>
                <w:sz w:val="20"/>
              </w:rPr>
              <w:t xml:space="preserve">115025,2</w:t>
            </w:r>
          </w:p>
        </w:tc>
        <w:tc>
          <w:tcPr>
            <w:tcW w:w="1191" w:type="dxa"/>
          </w:tcPr>
          <w:p>
            <w:pPr>
              <w:pStyle w:val="0"/>
              <w:jc w:val="center"/>
            </w:pPr>
            <w:r>
              <w:rPr>
                <w:sz w:val="20"/>
              </w:rPr>
              <w:t xml:space="preserve">87387,6</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tcPr>
          <w:p>
            <w:pPr>
              <w:pStyle w:val="0"/>
              <w:jc w:val="center"/>
            </w:pPr>
            <w:r>
              <w:rPr>
                <w:sz w:val="20"/>
              </w:rPr>
              <w:t xml:space="preserve">27637,6</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2021 год</w:t>
            </w:r>
          </w:p>
        </w:tc>
        <w:tc>
          <w:tcPr>
            <w:tcW w:w="1247" w:type="dxa"/>
          </w:tcPr>
          <w:p>
            <w:pPr>
              <w:pStyle w:val="0"/>
              <w:jc w:val="center"/>
            </w:pPr>
            <w:r>
              <w:rPr>
                <w:sz w:val="20"/>
              </w:rPr>
              <w:t xml:space="preserve">108992,4</w:t>
            </w:r>
          </w:p>
        </w:tc>
        <w:tc>
          <w:tcPr>
            <w:tcW w:w="1191" w:type="dxa"/>
          </w:tcPr>
          <w:p>
            <w:pPr>
              <w:pStyle w:val="0"/>
              <w:jc w:val="center"/>
            </w:pPr>
            <w:r>
              <w:rPr>
                <w:sz w:val="20"/>
              </w:rPr>
              <w:t xml:space="preserve">108992,4</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2022 год</w:t>
            </w:r>
          </w:p>
        </w:tc>
        <w:tc>
          <w:tcPr>
            <w:tcW w:w="1247" w:type="dxa"/>
          </w:tcPr>
          <w:p>
            <w:pPr>
              <w:pStyle w:val="0"/>
              <w:jc w:val="center"/>
            </w:pPr>
            <w:r>
              <w:rPr>
                <w:sz w:val="20"/>
              </w:rPr>
              <w:t xml:space="preserve">93252,2</w:t>
            </w:r>
          </w:p>
        </w:tc>
        <w:tc>
          <w:tcPr>
            <w:tcW w:w="1191" w:type="dxa"/>
          </w:tcPr>
          <w:p>
            <w:pPr>
              <w:pStyle w:val="0"/>
              <w:jc w:val="center"/>
            </w:pPr>
            <w:r>
              <w:rPr>
                <w:sz w:val="20"/>
              </w:rPr>
              <w:t xml:space="preserve">93252,2</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2023 год</w:t>
            </w:r>
          </w:p>
        </w:tc>
        <w:tc>
          <w:tcPr>
            <w:tcW w:w="1247" w:type="dxa"/>
            <w:vAlign w:val="center"/>
          </w:tcPr>
          <w:p>
            <w:pPr>
              <w:pStyle w:val="0"/>
              <w:jc w:val="center"/>
            </w:pPr>
            <w:r>
              <w:rPr>
                <w:sz w:val="20"/>
              </w:rPr>
              <w:t xml:space="preserve">60301,4</w:t>
            </w:r>
          </w:p>
        </w:tc>
        <w:tc>
          <w:tcPr>
            <w:tcW w:w="1191" w:type="dxa"/>
            <w:vAlign w:val="center"/>
          </w:tcPr>
          <w:p>
            <w:pPr>
              <w:pStyle w:val="0"/>
              <w:jc w:val="center"/>
            </w:pPr>
            <w:r>
              <w:rPr>
                <w:sz w:val="20"/>
              </w:rPr>
              <w:t xml:space="preserve">60301,4</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2024 год</w:t>
            </w:r>
          </w:p>
        </w:tc>
        <w:tc>
          <w:tcPr>
            <w:tcW w:w="1247" w:type="dxa"/>
            <w:vAlign w:val="center"/>
          </w:tcPr>
          <w:p>
            <w:pPr>
              <w:pStyle w:val="0"/>
              <w:jc w:val="center"/>
            </w:pPr>
            <w:r>
              <w:rPr>
                <w:sz w:val="20"/>
              </w:rPr>
              <w:t xml:space="preserve">60301,4</w:t>
            </w:r>
          </w:p>
        </w:tc>
        <w:tc>
          <w:tcPr>
            <w:tcW w:w="1191" w:type="dxa"/>
            <w:vAlign w:val="center"/>
          </w:tcPr>
          <w:p>
            <w:pPr>
              <w:pStyle w:val="0"/>
              <w:jc w:val="center"/>
            </w:pPr>
            <w:r>
              <w:rPr>
                <w:sz w:val="20"/>
              </w:rPr>
              <w:t xml:space="preserve">60301,4</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2025 год (прогнозный)</w:t>
            </w:r>
          </w:p>
        </w:tc>
        <w:tc>
          <w:tcPr>
            <w:tcW w:w="1247" w:type="dxa"/>
            <w:vAlign w:val="center"/>
          </w:tcPr>
          <w:p>
            <w:pPr>
              <w:pStyle w:val="0"/>
              <w:jc w:val="center"/>
            </w:pPr>
            <w:r>
              <w:rPr>
                <w:sz w:val="20"/>
              </w:rPr>
              <w:t xml:space="preserve">60301,4</w:t>
            </w:r>
          </w:p>
        </w:tc>
        <w:tc>
          <w:tcPr>
            <w:tcW w:w="1191" w:type="dxa"/>
            <w:vAlign w:val="center"/>
          </w:tcPr>
          <w:p>
            <w:pPr>
              <w:pStyle w:val="0"/>
              <w:jc w:val="center"/>
            </w:pPr>
            <w:r>
              <w:rPr>
                <w:sz w:val="20"/>
              </w:rPr>
              <w:t xml:space="preserve">60301,4</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2026 год (прогнозный)</w:t>
            </w:r>
          </w:p>
        </w:tc>
        <w:tc>
          <w:tcPr>
            <w:tcW w:w="1247" w:type="dxa"/>
            <w:vAlign w:val="center"/>
          </w:tcPr>
          <w:p>
            <w:pPr>
              <w:pStyle w:val="0"/>
              <w:jc w:val="center"/>
            </w:pPr>
            <w:r>
              <w:rPr>
                <w:sz w:val="20"/>
              </w:rPr>
              <w:t xml:space="preserve">60301,4</w:t>
            </w:r>
          </w:p>
        </w:tc>
        <w:tc>
          <w:tcPr>
            <w:tcW w:w="1191" w:type="dxa"/>
            <w:vAlign w:val="center"/>
          </w:tcPr>
          <w:p>
            <w:pPr>
              <w:pStyle w:val="0"/>
              <w:jc w:val="center"/>
            </w:pPr>
            <w:r>
              <w:rPr>
                <w:sz w:val="20"/>
              </w:rPr>
              <w:t xml:space="preserve">60301,4</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jc w:val="center"/>
            </w:pPr>
            <w:r>
              <w:rPr>
                <w:sz w:val="20"/>
              </w:rPr>
              <w:t xml:space="preserve">4.1.</w:t>
            </w:r>
          </w:p>
        </w:tc>
        <w:tc>
          <w:tcPr>
            <w:tcW w:w="2381" w:type="dxa"/>
            <w:vMerge w:val="restart"/>
          </w:tcPr>
          <w:p>
            <w:pPr>
              <w:pStyle w:val="0"/>
            </w:pPr>
            <w:r>
              <w:rPr>
                <w:sz w:val="20"/>
              </w:rPr>
              <w:t xml:space="preserve">Мероприятие 1.</w:t>
            </w:r>
          </w:p>
          <w:p>
            <w:pPr>
              <w:pStyle w:val="0"/>
            </w:pPr>
            <w:r>
              <w:rPr>
                <w:sz w:val="20"/>
              </w:rPr>
              <w:t xml:space="preserve">Развитие и обеспечение деятельности Центра поддержки экспорта (предоставление субсидий)</w:t>
            </w:r>
          </w:p>
        </w:tc>
        <w:tc>
          <w:tcPr>
            <w:tcW w:w="1020" w:type="dxa"/>
          </w:tcPr>
          <w:p>
            <w:pPr>
              <w:pStyle w:val="0"/>
              <w:jc w:val="center"/>
            </w:pPr>
            <w:r>
              <w:rPr>
                <w:sz w:val="20"/>
              </w:rPr>
              <w:t xml:space="preserve">всего</w:t>
            </w:r>
          </w:p>
        </w:tc>
        <w:tc>
          <w:tcPr>
            <w:tcW w:w="1247" w:type="dxa"/>
            <w:vAlign w:val="center"/>
          </w:tcPr>
          <w:p>
            <w:pPr>
              <w:pStyle w:val="0"/>
              <w:jc w:val="center"/>
            </w:pPr>
            <w:r>
              <w:rPr>
                <w:sz w:val="20"/>
              </w:rPr>
              <w:t xml:space="preserve">9200,0</w:t>
            </w:r>
          </w:p>
        </w:tc>
        <w:tc>
          <w:tcPr>
            <w:tcW w:w="1191" w:type="dxa"/>
            <w:vAlign w:val="center"/>
          </w:tcPr>
          <w:p>
            <w:pPr>
              <w:pStyle w:val="0"/>
              <w:jc w:val="center"/>
            </w:pPr>
            <w:r>
              <w:rPr>
                <w:sz w:val="20"/>
              </w:rPr>
              <w:t xml:space="preserve">9200,0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2020 год</w:t>
            </w:r>
          </w:p>
        </w:tc>
        <w:tc>
          <w:tcPr>
            <w:tcW w:w="1247" w:type="dxa"/>
            <w:vAlign w:val="center"/>
          </w:tcPr>
          <w:p>
            <w:pPr>
              <w:pStyle w:val="0"/>
              <w:jc w:val="center"/>
            </w:pPr>
            <w:r>
              <w:rPr>
                <w:sz w:val="20"/>
              </w:rPr>
              <w:t xml:space="preserve">9200,0</w:t>
            </w:r>
          </w:p>
        </w:tc>
        <w:tc>
          <w:tcPr>
            <w:tcW w:w="1191" w:type="dxa"/>
            <w:vAlign w:val="center"/>
          </w:tcPr>
          <w:p>
            <w:pPr>
              <w:pStyle w:val="0"/>
              <w:jc w:val="center"/>
            </w:pPr>
            <w:r>
              <w:rPr>
                <w:sz w:val="20"/>
              </w:rPr>
              <w:t xml:space="preserve">9200,0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2022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jc w:val="center"/>
            </w:pPr>
            <w:r>
              <w:rPr>
                <w:sz w:val="20"/>
              </w:rPr>
              <w:t xml:space="preserve">4.2.</w:t>
            </w:r>
          </w:p>
        </w:tc>
        <w:tc>
          <w:tcPr>
            <w:tcW w:w="2381" w:type="dxa"/>
            <w:vMerge w:val="restart"/>
          </w:tcPr>
          <w:p>
            <w:pPr>
              <w:pStyle w:val="0"/>
            </w:pPr>
            <w:r>
              <w:rPr>
                <w:sz w:val="20"/>
              </w:rPr>
              <w:t xml:space="preserve">Мероприятие 2.</w:t>
            </w:r>
          </w:p>
          <w:p>
            <w:pPr>
              <w:pStyle w:val="0"/>
            </w:pPr>
            <w:r>
              <w:rPr>
                <w:sz w:val="20"/>
              </w:rPr>
              <w:t xml:space="preserve">Развитие и обеспечение деятельности Центра субконтрактации (предоставление субсидий)</w:t>
            </w:r>
          </w:p>
        </w:tc>
        <w:tc>
          <w:tcPr>
            <w:tcW w:w="1020" w:type="dxa"/>
          </w:tcPr>
          <w:p>
            <w:pPr>
              <w:pStyle w:val="0"/>
              <w:jc w:val="center"/>
            </w:pPr>
            <w:r>
              <w:rPr>
                <w:sz w:val="20"/>
              </w:rPr>
              <w:t xml:space="preserve">всего</w:t>
            </w:r>
          </w:p>
        </w:tc>
        <w:tc>
          <w:tcPr>
            <w:tcW w:w="1247" w:type="dxa"/>
            <w:vAlign w:val="center"/>
          </w:tcPr>
          <w:p>
            <w:pPr>
              <w:pStyle w:val="0"/>
              <w:jc w:val="center"/>
            </w:pPr>
            <w:r>
              <w:rPr>
                <w:sz w:val="20"/>
              </w:rPr>
              <w:t xml:space="preserve">6600,0</w:t>
            </w:r>
          </w:p>
        </w:tc>
        <w:tc>
          <w:tcPr>
            <w:tcW w:w="1191" w:type="dxa"/>
            <w:vAlign w:val="center"/>
          </w:tcPr>
          <w:p>
            <w:pPr>
              <w:pStyle w:val="0"/>
              <w:jc w:val="center"/>
            </w:pPr>
            <w:r>
              <w:rPr>
                <w:sz w:val="20"/>
              </w:rPr>
              <w:t xml:space="preserve">6600,0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2020 год</w:t>
            </w:r>
          </w:p>
        </w:tc>
        <w:tc>
          <w:tcPr>
            <w:tcW w:w="1247" w:type="dxa"/>
            <w:vAlign w:val="center"/>
          </w:tcPr>
          <w:p>
            <w:pPr>
              <w:pStyle w:val="0"/>
              <w:jc w:val="center"/>
            </w:pPr>
            <w:r>
              <w:rPr>
                <w:sz w:val="20"/>
              </w:rPr>
              <w:t xml:space="preserve">3300,0</w:t>
            </w:r>
          </w:p>
        </w:tc>
        <w:tc>
          <w:tcPr>
            <w:tcW w:w="1191" w:type="dxa"/>
            <w:vAlign w:val="center"/>
          </w:tcPr>
          <w:p>
            <w:pPr>
              <w:pStyle w:val="0"/>
              <w:jc w:val="center"/>
            </w:pPr>
            <w:r>
              <w:rPr>
                <w:sz w:val="20"/>
              </w:rPr>
              <w:t xml:space="preserve">3300,0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2021 год</w:t>
            </w:r>
          </w:p>
        </w:tc>
        <w:tc>
          <w:tcPr>
            <w:tcW w:w="1247" w:type="dxa"/>
            <w:vAlign w:val="center"/>
          </w:tcPr>
          <w:p>
            <w:pPr>
              <w:pStyle w:val="0"/>
              <w:jc w:val="center"/>
            </w:pPr>
            <w:r>
              <w:rPr>
                <w:sz w:val="20"/>
              </w:rPr>
              <w:t xml:space="preserve">3300,0</w:t>
            </w:r>
          </w:p>
        </w:tc>
        <w:tc>
          <w:tcPr>
            <w:tcW w:w="1191" w:type="dxa"/>
            <w:vAlign w:val="center"/>
          </w:tcPr>
          <w:p>
            <w:pPr>
              <w:pStyle w:val="0"/>
              <w:jc w:val="center"/>
            </w:pPr>
            <w:r>
              <w:rPr>
                <w:sz w:val="20"/>
              </w:rPr>
              <w:t xml:space="preserve">3300,0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2022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pPr>
            <w:r>
              <w:rPr>
                <w:sz w:val="20"/>
              </w:rPr>
              <w:t xml:space="preserve">4.3.</w:t>
            </w:r>
          </w:p>
        </w:tc>
        <w:tc>
          <w:tcPr>
            <w:tcW w:w="2381" w:type="dxa"/>
            <w:vMerge w:val="restart"/>
          </w:tcPr>
          <w:p>
            <w:pPr>
              <w:pStyle w:val="0"/>
            </w:pPr>
            <w:r>
              <w:rPr>
                <w:sz w:val="20"/>
              </w:rPr>
              <w:t xml:space="preserve">Мероприятие 3.</w:t>
            </w:r>
          </w:p>
          <w:p>
            <w:pPr>
              <w:pStyle w:val="0"/>
            </w:pPr>
            <w:r>
              <w:rPr>
                <w:sz w:val="20"/>
              </w:rPr>
              <w:t xml:space="preserve">Предоставление субсидии Союзу "Торгово-промышленная палата Томской области" на развитие и обеспечение деятельности Центра субконтрактации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14520,0</w:t>
            </w:r>
          </w:p>
        </w:tc>
        <w:tc>
          <w:tcPr>
            <w:tcW w:w="1191" w:type="dxa"/>
            <w:vAlign w:val="center"/>
          </w:tcPr>
          <w:p>
            <w:pPr>
              <w:pStyle w:val="0"/>
              <w:jc w:val="center"/>
            </w:pPr>
            <w:r>
              <w:rPr>
                <w:sz w:val="20"/>
              </w:rPr>
              <w:t xml:space="preserve">14520,0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3300,0</w:t>
            </w:r>
          </w:p>
        </w:tc>
        <w:tc>
          <w:tcPr>
            <w:tcW w:w="1191" w:type="dxa"/>
            <w:vAlign w:val="center"/>
          </w:tcPr>
          <w:p>
            <w:pPr>
              <w:pStyle w:val="0"/>
              <w:jc w:val="center"/>
            </w:pPr>
            <w:r>
              <w:rPr>
                <w:sz w:val="20"/>
              </w:rPr>
              <w:t xml:space="preserve">3300,0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2805,0</w:t>
            </w:r>
          </w:p>
        </w:tc>
        <w:tc>
          <w:tcPr>
            <w:tcW w:w="1191" w:type="dxa"/>
            <w:vAlign w:val="center"/>
          </w:tcPr>
          <w:p>
            <w:pPr>
              <w:pStyle w:val="0"/>
              <w:jc w:val="center"/>
            </w:pPr>
            <w:r>
              <w:rPr>
                <w:sz w:val="20"/>
              </w:rPr>
              <w:t xml:space="preserve">2805,0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2805,0</w:t>
            </w:r>
          </w:p>
        </w:tc>
        <w:tc>
          <w:tcPr>
            <w:tcW w:w="1191" w:type="dxa"/>
            <w:vAlign w:val="center"/>
          </w:tcPr>
          <w:p>
            <w:pPr>
              <w:pStyle w:val="0"/>
              <w:jc w:val="center"/>
            </w:pPr>
            <w:r>
              <w:rPr>
                <w:sz w:val="20"/>
              </w:rPr>
              <w:t xml:space="preserve">2805,0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2805,0</w:t>
            </w:r>
          </w:p>
        </w:tc>
        <w:tc>
          <w:tcPr>
            <w:tcW w:w="1191" w:type="dxa"/>
            <w:vAlign w:val="center"/>
          </w:tcPr>
          <w:p>
            <w:pPr>
              <w:pStyle w:val="0"/>
              <w:jc w:val="center"/>
            </w:pPr>
            <w:r>
              <w:rPr>
                <w:sz w:val="20"/>
              </w:rPr>
              <w:t xml:space="preserve">2805,0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w:t>
            </w:r>
          </w:p>
          <w:p>
            <w:pPr>
              <w:pStyle w:val="0"/>
              <w:jc w:val="center"/>
            </w:pPr>
            <w:r>
              <w:rPr>
                <w:sz w:val="20"/>
              </w:rPr>
              <w:t xml:space="preserve">(прогнозный)</w:t>
            </w:r>
          </w:p>
        </w:tc>
        <w:tc>
          <w:tcPr>
            <w:tcW w:w="1247" w:type="dxa"/>
            <w:vAlign w:val="center"/>
          </w:tcPr>
          <w:p>
            <w:pPr>
              <w:pStyle w:val="0"/>
              <w:jc w:val="center"/>
            </w:pPr>
            <w:r>
              <w:rPr>
                <w:sz w:val="20"/>
              </w:rPr>
              <w:t xml:space="preserve">2805,0</w:t>
            </w:r>
          </w:p>
        </w:tc>
        <w:tc>
          <w:tcPr>
            <w:tcW w:w="1191" w:type="dxa"/>
            <w:vAlign w:val="center"/>
          </w:tcPr>
          <w:p>
            <w:pPr>
              <w:pStyle w:val="0"/>
              <w:jc w:val="center"/>
            </w:pPr>
            <w:r>
              <w:rPr>
                <w:sz w:val="20"/>
              </w:rPr>
              <w:t xml:space="preserve">2805,0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jc w:val="center"/>
            </w:pPr>
            <w:r>
              <w:rPr>
                <w:sz w:val="20"/>
              </w:rPr>
              <w:t xml:space="preserve">4.4.</w:t>
            </w:r>
          </w:p>
        </w:tc>
        <w:tc>
          <w:tcPr>
            <w:tcW w:w="2381" w:type="dxa"/>
            <w:vMerge w:val="restart"/>
          </w:tcPr>
          <w:p>
            <w:pPr>
              <w:pStyle w:val="0"/>
            </w:pPr>
            <w:r>
              <w:rPr>
                <w:sz w:val="20"/>
              </w:rPr>
              <w:t xml:space="preserve">Мероприятие 4.</w:t>
            </w:r>
          </w:p>
          <w:p>
            <w:pPr>
              <w:pStyle w:val="0"/>
            </w:pPr>
            <w:r>
              <w:rPr>
                <w:sz w:val="20"/>
              </w:rPr>
              <w:t xml:space="preserve">Развитие и обеспечение деятельности Областного центра поддержки предпринимательства (предоставление субсидий)</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45874,4</w:t>
            </w:r>
          </w:p>
        </w:tc>
        <w:tc>
          <w:tcPr>
            <w:tcW w:w="1191" w:type="dxa"/>
            <w:vAlign w:val="center"/>
          </w:tcPr>
          <w:p>
            <w:pPr>
              <w:pStyle w:val="0"/>
              <w:jc w:val="center"/>
            </w:pPr>
            <w:r>
              <w:rPr>
                <w:sz w:val="20"/>
              </w:rPr>
              <w:t xml:space="preserve">45874,4</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18937,2</w:t>
            </w:r>
          </w:p>
        </w:tc>
        <w:tc>
          <w:tcPr>
            <w:tcW w:w="1191" w:type="dxa"/>
            <w:vAlign w:val="center"/>
          </w:tcPr>
          <w:p>
            <w:pPr>
              <w:pStyle w:val="0"/>
              <w:jc w:val="center"/>
            </w:pPr>
            <w:r>
              <w:rPr>
                <w:sz w:val="20"/>
              </w:rPr>
              <w:t xml:space="preserve">18937,2</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26937,2</w:t>
            </w:r>
          </w:p>
        </w:tc>
        <w:tc>
          <w:tcPr>
            <w:tcW w:w="1191" w:type="dxa"/>
            <w:vAlign w:val="center"/>
          </w:tcPr>
          <w:p>
            <w:pPr>
              <w:pStyle w:val="0"/>
              <w:jc w:val="center"/>
            </w:pPr>
            <w:r>
              <w:rPr>
                <w:sz w:val="20"/>
              </w:rPr>
              <w:t xml:space="preserve">26937,2</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pPr>
            <w:r>
              <w:rPr>
                <w:sz w:val="20"/>
              </w:rPr>
              <w:t xml:space="preserve">4.5.</w:t>
            </w:r>
          </w:p>
        </w:tc>
        <w:tc>
          <w:tcPr>
            <w:tcW w:w="2381" w:type="dxa"/>
            <w:vMerge w:val="restart"/>
          </w:tcPr>
          <w:p>
            <w:pPr>
              <w:pStyle w:val="0"/>
            </w:pPr>
            <w:r>
              <w:rPr>
                <w:sz w:val="20"/>
              </w:rPr>
              <w:t xml:space="preserve">Мероприятие 5.</w:t>
            </w:r>
          </w:p>
          <w:p>
            <w:pPr>
              <w:pStyle w:val="0"/>
            </w:pPr>
            <w:r>
              <w:rPr>
                <w:sz w:val="20"/>
              </w:rPr>
              <w:t xml:space="preserve">Предоставление субсидии некоммерческой организации "Фонд развития бизнеса" на развитие и обеспечение деятельности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119122,8</w:t>
            </w:r>
          </w:p>
        </w:tc>
        <w:tc>
          <w:tcPr>
            <w:tcW w:w="1191" w:type="dxa"/>
            <w:vAlign w:val="center"/>
          </w:tcPr>
          <w:p>
            <w:pPr>
              <w:pStyle w:val="0"/>
              <w:jc w:val="center"/>
            </w:pPr>
            <w:r>
              <w:rPr>
                <w:sz w:val="20"/>
              </w:rPr>
              <w:t xml:space="preserve">119122,8</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28637,2</w:t>
            </w:r>
          </w:p>
        </w:tc>
        <w:tc>
          <w:tcPr>
            <w:tcW w:w="1191" w:type="dxa"/>
            <w:vAlign w:val="center"/>
          </w:tcPr>
          <w:p>
            <w:pPr>
              <w:pStyle w:val="0"/>
              <w:jc w:val="center"/>
            </w:pPr>
            <w:r>
              <w:rPr>
                <w:sz w:val="20"/>
              </w:rPr>
              <w:t xml:space="preserve">28637,2</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22621,4</w:t>
            </w:r>
          </w:p>
        </w:tc>
        <w:tc>
          <w:tcPr>
            <w:tcW w:w="1191" w:type="dxa"/>
            <w:vAlign w:val="center"/>
          </w:tcPr>
          <w:p>
            <w:pPr>
              <w:pStyle w:val="0"/>
              <w:jc w:val="center"/>
            </w:pPr>
            <w:r>
              <w:rPr>
                <w:sz w:val="20"/>
              </w:rPr>
              <w:t xml:space="preserve">22621,4</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22621,4</w:t>
            </w:r>
          </w:p>
        </w:tc>
        <w:tc>
          <w:tcPr>
            <w:tcW w:w="1191" w:type="dxa"/>
            <w:vAlign w:val="center"/>
          </w:tcPr>
          <w:p>
            <w:pPr>
              <w:pStyle w:val="0"/>
              <w:jc w:val="center"/>
            </w:pPr>
            <w:r>
              <w:rPr>
                <w:sz w:val="20"/>
              </w:rPr>
              <w:t xml:space="preserve">22621,4</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22621,4</w:t>
            </w:r>
          </w:p>
        </w:tc>
        <w:tc>
          <w:tcPr>
            <w:tcW w:w="1191" w:type="dxa"/>
            <w:vAlign w:val="center"/>
          </w:tcPr>
          <w:p>
            <w:pPr>
              <w:pStyle w:val="0"/>
              <w:jc w:val="center"/>
            </w:pPr>
            <w:r>
              <w:rPr>
                <w:sz w:val="20"/>
              </w:rPr>
              <w:t xml:space="preserve">22621,4</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22621,4</w:t>
            </w:r>
          </w:p>
        </w:tc>
        <w:tc>
          <w:tcPr>
            <w:tcW w:w="1191" w:type="dxa"/>
            <w:vAlign w:val="center"/>
          </w:tcPr>
          <w:p>
            <w:pPr>
              <w:pStyle w:val="0"/>
              <w:jc w:val="center"/>
            </w:pPr>
            <w:r>
              <w:rPr>
                <w:sz w:val="20"/>
              </w:rPr>
              <w:t xml:space="preserve">22621,4</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jc w:val="center"/>
            </w:pPr>
            <w:r>
              <w:rPr>
                <w:sz w:val="20"/>
              </w:rPr>
              <w:t xml:space="preserve">4.6.</w:t>
            </w:r>
          </w:p>
        </w:tc>
        <w:tc>
          <w:tcPr>
            <w:tcW w:w="2381" w:type="dxa"/>
            <w:vMerge w:val="restart"/>
          </w:tcPr>
          <w:p>
            <w:pPr>
              <w:pStyle w:val="0"/>
            </w:pPr>
            <w:r>
              <w:rPr>
                <w:sz w:val="20"/>
              </w:rPr>
              <w:t xml:space="preserve">Мероприятие 6.</w:t>
            </w:r>
          </w:p>
          <w:p>
            <w:pPr>
              <w:pStyle w:val="0"/>
            </w:pPr>
            <w:r>
              <w:rPr>
                <w:sz w:val="20"/>
              </w:rPr>
              <w:t xml:space="preserve">Развитие и обеспечение деятельности Центра кластерного развития Томской области, направленной на оказание поддержки субъектам малого и среднего предпринимательства (предоставление субсидий)</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8974,5</w:t>
            </w:r>
          </w:p>
        </w:tc>
        <w:tc>
          <w:tcPr>
            <w:tcW w:w="1191" w:type="dxa"/>
            <w:vAlign w:val="center"/>
          </w:tcPr>
          <w:p>
            <w:pPr>
              <w:pStyle w:val="0"/>
              <w:jc w:val="center"/>
            </w:pPr>
            <w:r>
              <w:rPr>
                <w:sz w:val="20"/>
              </w:rPr>
              <w:t xml:space="preserve">8974,5</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4000,0</w:t>
            </w:r>
          </w:p>
        </w:tc>
        <w:tc>
          <w:tcPr>
            <w:tcW w:w="1191" w:type="dxa"/>
            <w:vAlign w:val="center"/>
          </w:tcPr>
          <w:p>
            <w:pPr>
              <w:pStyle w:val="0"/>
              <w:jc w:val="center"/>
            </w:pPr>
            <w:r>
              <w:rPr>
                <w:sz w:val="20"/>
              </w:rPr>
              <w:t xml:space="preserve">4000,0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4974,5</w:t>
            </w:r>
          </w:p>
        </w:tc>
        <w:tc>
          <w:tcPr>
            <w:tcW w:w="1191" w:type="dxa"/>
            <w:vAlign w:val="center"/>
          </w:tcPr>
          <w:p>
            <w:pPr>
              <w:pStyle w:val="0"/>
              <w:jc w:val="center"/>
            </w:pPr>
            <w:r>
              <w:rPr>
                <w:sz w:val="20"/>
              </w:rPr>
              <w:t xml:space="preserve">4974,5</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pPr>
            <w:r>
              <w:rPr>
                <w:sz w:val="20"/>
              </w:rPr>
              <w:t xml:space="preserve">4.7.</w:t>
            </w:r>
          </w:p>
        </w:tc>
        <w:tc>
          <w:tcPr>
            <w:tcW w:w="2381" w:type="dxa"/>
            <w:vMerge w:val="restart"/>
          </w:tcPr>
          <w:p>
            <w:pPr>
              <w:pStyle w:val="0"/>
            </w:pPr>
            <w:r>
              <w:rPr>
                <w:sz w:val="20"/>
              </w:rPr>
              <w:t xml:space="preserve">Мероприятие 7.</w:t>
            </w:r>
          </w:p>
          <w:p>
            <w:pPr>
              <w:pStyle w:val="0"/>
            </w:pPr>
            <w:r>
              <w:rPr>
                <w:sz w:val="20"/>
              </w:rPr>
              <w:t xml:space="preserve">Предоставление субсидии обществу с ограниченной ответственностью "Центр инновационного развития Томской области" на финансовое обеспечение затрат, связанных с развитием и обеспечением деятельности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94305,0</w:t>
            </w:r>
          </w:p>
        </w:tc>
        <w:tc>
          <w:tcPr>
            <w:tcW w:w="1191" w:type="dxa"/>
            <w:vAlign w:val="center"/>
          </w:tcPr>
          <w:p>
            <w:pPr>
              <w:pStyle w:val="0"/>
              <w:jc w:val="center"/>
            </w:pPr>
            <w:r>
              <w:rPr>
                <w:sz w:val="20"/>
              </w:rPr>
              <w:t xml:space="preserve">94305,0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21565,0</w:t>
            </w:r>
          </w:p>
        </w:tc>
        <w:tc>
          <w:tcPr>
            <w:tcW w:w="1191" w:type="dxa"/>
            <w:vAlign w:val="center"/>
          </w:tcPr>
          <w:p>
            <w:pPr>
              <w:pStyle w:val="0"/>
              <w:jc w:val="center"/>
            </w:pPr>
            <w:r>
              <w:rPr>
                <w:sz w:val="20"/>
              </w:rPr>
              <w:t xml:space="preserve">21565,0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18185,0</w:t>
            </w:r>
          </w:p>
        </w:tc>
        <w:tc>
          <w:tcPr>
            <w:tcW w:w="1191" w:type="dxa"/>
            <w:vAlign w:val="center"/>
          </w:tcPr>
          <w:p>
            <w:pPr>
              <w:pStyle w:val="0"/>
              <w:jc w:val="center"/>
            </w:pPr>
            <w:r>
              <w:rPr>
                <w:sz w:val="20"/>
              </w:rPr>
              <w:t xml:space="preserve">18185,0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18185,0</w:t>
            </w:r>
          </w:p>
        </w:tc>
        <w:tc>
          <w:tcPr>
            <w:tcW w:w="1191" w:type="dxa"/>
            <w:vAlign w:val="center"/>
          </w:tcPr>
          <w:p>
            <w:pPr>
              <w:pStyle w:val="0"/>
              <w:jc w:val="center"/>
            </w:pPr>
            <w:r>
              <w:rPr>
                <w:sz w:val="20"/>
              </w:rPr>
              <w:t xml:space="preserve">18185,0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18185,0</w:t>
            </w:r>
          </w:p>
        </w:tc>
        <w:tc>
          <w:tcPr>
            <w:tcW w:w="1191" w:type="dxa"/>
            <w:vAlign w:val="center"/>
          </w:tcPr>
          <w:p>
            <w:pPr>
              <w:pStyle w:val="0"/>
              <w:jc w:val="center"/>
            </w:pPr>
            <w:r>
              <w:rPr>
                <w:sz w:val="20"/>
              </w:rPr>
              <w:t xml:space="preserve">18185,0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18185,0</w:t>
            </w:r>
          </w:p>
        </w:tc>
        <w:tc>
          <w:tcPr>
            <w:tcW w:w="1191" w:type="dxa"/>
            <w:vAlign w:val="center"/>
          </w:tcPr>
          <w:p>
            <w:pPr>
              <w:pStyle w:val="0"/>
              <w:jc w:val="center"/>
            </w:pPr>
            <w:r>
              <w:rPr>
                <w:sz w:val="20"/>
              </w:rPr>
              <w:t xml:space="preserve">18185,0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jc w:val="center"/>
            </w:pPr>
            <w:r>
              <w:rPr>
                <w:sz w:val="20"/>
              </w:rPr>
              <w:t xml:space="preserve">4.8.</w:t>
            </w:r>
          </w:p>
        </w:tc>
        <w:tc>
          <w:tcPr>
            <w:tcW w:w="2381" w:type="dxa"/>
            <w:vMerge w:val="restart"/>
          </w:tcPr>
          <w:p>
            <w:pPr>
              <w:pStyle w:val="0"/>
            </w:pPr>
            <w:r>
              <w:rPr>
                <w:sz w:val="20"/>
              </w:rPr>
              <w:t xml:space="preserve">Мероприятие 8.</w:t>
            </w:r>
          </w:p>
          <w:p>
            <w:pPr>
              <w:pStyle w:val="0"/>
            </w:pPr>
            <w:r>
              <w:rPr>
                <w:sz w:val="20"/>
              </w:rPr>
              <w:t xml:space="preserve">Развитие и обеспечение деятельности региональных инжиниринговых центров, направленной на оказание поддержки субъектам малого и среднего предпринимательства</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24172,0</w:t>
            </w:r>
          </w:p>
        </w:tc>
        <w:tc>
          <w:tcPr>
            <w:tcW w:w="1191" w:type="dxa"/>
            <w:vAlign w:val="center"/>
          </w:tcPr>
          <w:p>
            <w:pPr>
              <w:pStyle w:val="0"/>
              <w:jc w:val="center"/>
            </w:pPr>
            <w:r>
              <w:rPr>
                <w:sz w:val="20"/>
              </w:rPr>
              <w:t xml:space="preserve">24172,0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11772,0</w:t>
            </w:r>
          </w:p>
        </w:tc>
        <w:tc>
          <w:tcPr>
            <w:tcW w:w="1191" w:type="dxa"/>
            <w:vAlign w:val="center"/>
          </w:tcPr>
          <w:p>
            <w:pPr>
              <w:pStyle w:val="0"/>
              <w:jc w:val="center"/>
            </w:pPr>
            <w:r>
              <w:rPr>
                <w:sz w:val="20"/>
              </w:rPr>
              <w:t xml:space="preserve">11772,0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12400,0</w:t>
            </w:r>
          </w:p>
        </w:tc>
        <w:tc>
          <w:tcPr>
            <w:tcW w:w="1191" w:type="dxa"/>
            <w:vAlign w:val="center"/>
          </w:tcPr>
          <w:p>
            <w:pPr>
              <w:pStyle w:val="0"/>
              <w:jc w:val="center"/>
            </w:pPr>
            <w:r>
              <w:rPr>
                <w:sz w:val="20"/>
              </w:rPr>
              <w:t xml:space="preserve">12400,0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pPr>
            <w:r>
              <w:rPr>
                <w:sz w:val="20"/>
              </w:rPr>
              <w:t xml:space="preserve">4.9.</w:t>
            </w:r>
          </w:p>
        </w:tc>
        <w:tc>
          <w:tcPr>
            <w:tcW w:w="2381" w:type="dxa"/>
            <w:vMerge w:val="restart"/>
          </w:tcPr>
          <w:p>
            <w:pPr>
              <w:pStyle w:val="0"/>
            </w:pPr>
            <w:r>
              <w:rPr>
                <w:sz w:val="20"/>
              </w:rPr>
              <w:t xml:space="preserve">Мероприятие 9.</w:t>
            </w:r>
          </w:p>
          <w:p>
            <w:pPr>
              <w:pStyle w:val="0"/>
            </w:pPr>
            <w:r>
              <w:rPr>
                <w:sz w:val="20"/>
              </w:rPr>
              <w:t xml:space="preserve">Предоставление субсидии автономной некоммерческой организации "Томский региональный инжиниринговый центр" на развитие и обеспечение деятельности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84410,0</w:t>
            </w:r>
          </w:p>
        </w:tc>
        <w:tc>
          <w:tcPr>
            <w:tcW w:w="1191" w:type="dxa"/>
            <w:vAlign w:val="center"/>
          </w:tcPr>
          <w:p>
            <w:pPr>
              <w:pStyle w:val="0"/>
              <w:jc w:val="center"/>
            </w:pPr>
            <w:r>
              <w:rPr>
                <w:sz w:val="20"/>
              </w:rPr>
              <w:t xml:space="preserve">84410,0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17650,0</w:t>
            </w:r>
          </w:p>
        </w:tc>
        <w:tc>
          <w:tcPr>
            <w:tcW w:w="1191" w:type="dxa"/>
            <w:vAlign w:val="center"/>
          </w:tcPr>
          <w:p>
            <w:pPr>
              <w:pStyle w:val="0"/>
              <w:jc w:val="center"/>
            </w:pPr>
            <w:r>
              <w:rPr>
                <w:sz w:val="20"/>
              </w:rPr>
              <w:t xml:space="preserve">17650,0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16690,0</w:t>
            </w:r>
          </w:p>
        </w:tc>
        <w:tc>
          <w:tcPr>
            <w:tcW w:w="1191" w:type="dxa"/>
            <w:vAlign w:val="center"/>
          </w:tcPr>
          <w:p>
            <w:pPr>
              <w:pStyle w:val="0"/>
              <w:jc w:val="center"/>
            </w:pPr>
            <w:r>
              <w:rPr>
                <w:sz w:val="20"/>
              </w:rPr>
              <w:t xml:space="preserve">16690,0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16690,0</w:t>
            </w:r>
          </w:p>
        </w:tc>
        <w:tc>
          <w:tcPr>
            <w:tcW w:w="1191" w:type="dxa"/>
            <w:vAlign w:val="center"/>
          </w:tcPr>
          <w:p>
            <w:pPr>
              <w:pStyle w:val="0"/>
              <w:jc w:val="center"/>
            </w:pPr>
            <w:r>
              <w:rPr>
                <w:sz w:val="20"/>
              </w:rPr>
              <w:t xml:space="preserve">16690,0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16690,0</w:t>
            </w:r>
          </w:p>
        </w:tc>
        <w:tc>
          <w:tcPr>
            <w:tcW w:w="1191" w:type="dxa"/>
            <w:vAlign w:val="center"/>
          </w:tcPr>
          <w:p>
            <w:pPr>
              <w:pStyle w:val="0"/>
              <w:jc w:val="center"/>
            </w:pPr>
            <w:r>
              <w:rPr>
                <w:sz w:val="20"/>
              </w:rPr>
              <w:t xml:space="preserve">16690,0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16690,0</w:t>
            </w:r>
          </w:p>
        </w:tc>
        <w:tc>
          <w:tcPr>
            <w:tcW w:w="1191" w:type="dxa"/>
            <w:vAlign w:val="center"/>
          </w:tcPr>
          <w:p>
            <w:pPr>
              <w:pStyle w:val="0"/>
              <w:jc w:val="center"/>
            </w:pPr>
            <w:r>
              <w:rPr>
                <w:sz w:val="20"/>
              </w:rPr>
              <w:t xml:space="preserve">16690,0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pPr>
            <w:r>
              <w:rPr>
                <w:sz w:val="20"/>
              </w:rPr>
              <w:t xml:space="preserve">4.10.</w:t>
            </w:r>
          </w:p>
        </w:tc>
        <w:tc>
          <w:tcPr>
            <w:tcW w:w="2381" w:type="dxa"/>
            <w:vMerge w:val="restart"/>
          </w:tcPr>
          <w:p>
            <w:pPr>
              <w:pStyle w:val="0"/>
            </w:pPr>
            <w:r>
              <w:rPr>
                <w:sz w:val="20"/>
              </w:rPr>
              <w:t xml:space="preserve">Мероприятие 10.</w:t>
            </w:r>
          </w:p>
          <w:p>
            <w:pPr>
              <w:pStyle w:val="0"/>
            </w:pPr>
            <w:r>
              <w:rPr>
                <w:sz w:val="20"/>
              </w:rPr>
              <w:t xml:space="preserve">Предоставление субсидии некоммерческой организации "Фонд развития бизнеса" на финансовое обеспечение затрат, связанных с предоставлением компенсации субъектам малого и среднего предпринимательства в условиях распространения коронавирусной инфекции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47500,0</w:t>
            </w:r>
          </w:p>
        </w:tc>
        <w:tc>
          <w:tcPr>
            <w:tcW w:w="1191" w:type="dxa"/>
            <w:vAlign w:val="center"/>
          </w:tcPr>
          <w:p>
            <w:pPr>
              <w:pStyle w:val="0"/>
              <w:jc w:val="center"/>
            </w:pPr>
            <w:r>
              <w:rPr>
                <w:sz w:val="20"/>
              </w:rPr>
              <w:t xml:space="preserve">47500,0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27500,0</w:t>
            </w:r>
          </w:p>
        </w:tc>
        <w:tc>
          <w:tcPr>
            <w:tcW w:w="1191" w:type="dxa"/>
            <w:vAlign w:val="center"/>
          </w:tcPr>
          <w:p>
            <w:pPr>
              <w:pStyle w:val="0"/>
              <w:jc w:val="center"/>
            </w:pPr>
            <w:r>
              <w:rPr>
                <w:sz w:val="20"/>
              </w:rPr>
              <w:t xml:space="preserve">27500,0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20000,0</w:t>
            </w:r>
          </w:p>
        </w:tc>
        <w:tc>
          <w:tcPr>
            <w:tcW w:w="1191" w:type="dxa"/>
            <w:vAlign w:val="center"/>
          </w:tcPr>
          <w:p>
            <w:pPr>
              <w:pStyle w:val="0"/>
              <w:jc w:val="center"/>
            </w:pPr>
            <w:r>
              <w:rPr>
                <w:sz w:val="20"/>
              </w:rPr>
              <w:t xml:space="preserve">20000,0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pPr>
            <w:r>
              <w:rPr>
                <w:sz w:val="20"/>
              </w:rPr>
              <w:t xml:space="preserve">4.11.</w:t>
            </w:r>
          </w:p>
        </w:tc>
        <w:tc>
          <w:tcPr>
            <w:tcW w:w="2381" w:type="dxa"/>
            <w:vMerge w:val="restart"/>
          </w:tcPr>
          <w:p>
            <w:pPr>
              <w:pStyle w:val="0"/>
            </w:pPr>
            <w:r>
              <w:rPr>
                <w:sz w:val="20"/>
              </w:rPr>
              <w:t xml:space="preserve">Мероприятие 11.</w:t>
            </w:r>
          </w:p>
          <w:p>
            <w:pPr>
              <w:pStyle w:val="0"/>
            </w:pPr>
            <w:r>
              <w:rPr>
                <w:sz w:val="20"/>
              </w:rPr>
              <w:t xml:space="preserve">Предоставление субсидии Ассоциации инновационного развития АПК Томской области на развитие и обеспечение деятельности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2100,0</w:t>
            </w:r>
          </w:p>
        </w:tc>
        <w:tc>
          <w:tcPr>
            <w:tcW w:w="1191" w:type="dxa"/>
            <w:vAlign w:val="center"/>
          </w:tcPr>
          <w:p>
            <w:pPr>
              <w:pStyle w:val="0"/>
              <w:jc w:val="center"/>
            </w:pPr>
            <w:r>
              <w:rPr>
                <w:sz w:val="20"/>
              </w:rPr>
              <w:t xml:space="preserve">2100,0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2100,0</w:t>
            </w:r>
          </w:p>
        </w:tc>
        <w:tc>
          <w:tcPr>
            <w:tcW w:w="1191" w:type="dxa"/>
            <w:vAlign w:val="center"/>
          </w:tcPr>
          <w:p>
            <w:pPr>
              <w:pStyle w:val="0"/>
              <w:jc w:val="center"/>
            </w:pPr>
            <w:r>
              <w:rPr>
                <w:sz w:val="20"/>
              </w:rPr>
              <w:t xml:space="preserve">2100,0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pPr>
            <w:r>
              <w:rPr>
                <w:sz w:val="20"/>
              </w:rPr>
              <w:t xml:space="preserve">4.12.</w:t>
            </w:r>
          </w:p>
        </w:tc>
        <w:tc>
          <w:tcPr>
            <w:tcW w:w="2381" w:type="dxa"/>
            <w:vMerge w:val="restart"/>
          </w:tcPr>
          <w:p>
            <w:pPr>
              <w:pStyle w:val="0"/>
            </w:pPr>
            <w:r>
              <w:rPr>
                <w:sz w:val="20"/>
              </w:rPr>
              <w:t xml:space="preserve">Мероприятие 12.</w:t>
            </w:r>
          </w:p>
          <w:p>
            <w:pPr>
              <w:pStyle w:val="0"/>
            </w:pPr>
            <w:r>
              <w:rPr>
                <w:sz w:val="20"/>
              </w:rPr>
              <w:t xml:space="preserve">Создание территории опережающего социально-экономического развития "Северск" на территории городского округа закрытого административно-территориального образования Северск Томской области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51279,5</w:t>
            </w:r>
          </w:p>
        </w:tc>
        <w:tc>
          <w:tcPr>
            <w:tcW w:w="1191" w:type="dxa"/>
            <w:vAlign w:val="center"/>
          </w:tcPr>
          <w:p>
            <w:pPr>
              <w:pStyle w:val="0"/>
              <w:jc w:val="center"/>
            </w:pPr>
            <w:r>
              <w:rPr>
                <w:sz w:val="20"/>
              </w:rPr>
              <w:t xml:space="preserve">51279,5</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51279,5</w:t>
            </w:r>
          </w:p>
        </w:tc>
        <w:tc>
          <w:tcPr>
            <w:tcW w:w="1191" w:type="dxa"/>
            <w:vAlign w:val="center"/>
          </w:tcPr>
          <w:p>
            <w:pPr>
              <w:pStyle w:val="0"/>
              <w:jc w:val="center"/>
            </w:pPr>
            <w:r>
              <w:rPr>
                <w:sz w:val="20"/>
              </w:rPr>
              <w:t xml:space="preserve">51279,5</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pPr>
            <w:r>
              <w:rPr>
                <w:sz w:val="20"/>
              </w:rPr>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pPr>
            <w:r>
              <w:rPr>
                <w:sz w:val="20"/>
              </w:rPr>
              <w:t xml:space="preserve">4.13.</w:t>
            </w:r>
          </w:p>
        </w:tc>
        <w:tc>
          <w:tcPr>
            <w:tcW w:w="2381" w:type="dxa"/>
            <w:vMerge w:val="restart"/>
          </w:tcPr>
          <w:p>
            <w:pPr>
              <w:pStyle w:val="0"/>
            </w:pPr>
            <w:r>
              <w:rPr>
                <w:sz w:val="20"/>
              </w:rPr>
              <w:t xml:space="preserve">Мероприятие 13.</w:t>
            </w:r>
          </w:p>
          <w:p>
            <w:pPr>
              <w:pStyle w:val="0"/>
            </w:pPr>
            <w:r>
              <w:rPr>
                <w:sz w:val="20"/>
              </w:rPr>
              <w:t xml:space="preserve">Предоставление субсидии бюджету муниципального образования "Городской округ закрытое административно-территориальное образование Северск Томской области" на реализацию мероприятия "Создание территории опережающего социально-экономического развития "Северск" на территории городского округа закрытого административно-территориального образования Северск Томской области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18340,2</w:t>
            </w:r>
          </w:p>
        </w:tc>
        <w:tc>
          <w:tcPr>
            <w:tcW w:w="1191" w:type="dxa"/>
            <w:vAlign w:val="center"/>
          </w:tcPr>
          <w:p>
            <w:pPr>
              <w:pStyle w:val="0"/>
              <w:jc w:val="center"/>
            </w:pPr>
            <w:r>
              <w:rPr>
                <w:sz w:val="20"/>
              </w:rPr>
              <w:t xml:space="preserve">18340,2</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8239,0</w:t>
            </w:r>
          </w:p>
        </w:tc>
        <w:tc>
          <w:tcPr>
            <w:tcW w:w="1191" w:type="dxa"/>
            <w:vAlign w:val="center"/>
          </w:tcPr>
          <w:p>
            <w:pPr>
              <w:pStyle w:val="0"/>
              <w:jc w:val="center"/>
            </w:pPr>
            <w:r>
              <w:rPr>
                <w:sz w:val="20"/>
              </w:rPr>
              <w:t xml:space="preserve">8239,0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10101,2</w:t>
            </w:r>
          </w:p>
        </w:tc>
        <w:tc>
          <w:tcPr>
            <w:tcW w:w="1191" w:type="dxa"/>
            <w:vAlign w:val="center"/>
          </w:tcPr>
          <w:p>
            <w:pPr>
              <w:pStyle w:val="0"/>
              <w:jc w:val="center"/>
            </w:pPr>
            <w:r>
              <w:rPr>
                <w:sz w:val="20"/>
              </w:rPr>
              <w:t xml:space="preserve">10101,2</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pPr>
            <w:r>
              <w:rPr>
                <w:sz w:val="20"/>
              </w:rPr>
              <w:t xml:space="preserve">4.14.</w:t>
            </w:r>
          </w:p>
        </w:tc>
        <w:tc>
          <w:tcPr>
            <w:tcW w:w="2381" w:type="dxa"/>
            <w:vMerge w:val="restart"/>
          </w:tcPr>
          <w:p>
            <w:pPr>
              <w:pStyle w:val="0"/>
            </w:pPr>
            <w:r>
              <w:rPr>
                <w:sz w:val="20"/>
              </w:rPr>
              <w:t xml:space="preserve">Мероприятие 14.</w:t>
            </w:r>
          </w:p>
          <w:p>
            <w:pPr>
              <w:pStyle w:val="0"/>
            </w:pPr>
            <w:r>
              <w:rPr>
                <w:sz w:val="20"/>
              </w:rPr>
              <w:t xml:space="preserve">Создание, развитие и обеспечение деятельности региональной микрофинансовой организации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4439,4</w:t>
            </w:r>
          </w:p>
        </w:tc>
        <w:tc>
          <w:tcPr>
            <w:tcW w:w="1191" w:type="dxa"/>
            <w:vAlign w:val="center"/>
          </w:tcPr>
          <w:p>
            <w:pPr>
              <w:pStyle w:val="0"/>
              <w:jc w:val="center"/>
            </w:pPr>
            <w:r>
              <w:rPr>
                <w:sz w:val="20"/>
              </w:rPr>
              <w:t xml:space="preserve">4439,4</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4439,4</w:t>
            </w:r>
          </w:p>
        </w:tc>
        <w:tc>
          <w:tcPr>
            <w:tcW w:w="1191" w:type="dxa"/>
            <w:vAlign w:val="center"/>
          </w:tcPr>
          <w:p>
            <w:pPr>
              <w:pStyle w:val="0"/>
              <w:jc w:val="center"/>
            </w:pPr>
            <w:r>
              <w:rPr>
                <w:sz w:val="20"/>
              </w:rPr>
              <w:t xml:space="preserve">4439,4</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pPr>
            <w:r>
              <w:rPr>
                <w:sz w:val="20"/>
              </w:rPr>
              <w:t xml:space="preserve">4.15</w:t>
            </w:r>
          </w:p>
        </w:tc>
        <w:tc>
          <w:tcPr>
            <w:tcW w:w="2381" w:type="dxa"/>
            <w:vMerge w:val="restart"/>
          </w:tcPr>
          <w:p>
            <w:pPr>
              <w:pStyle w:val="0"/>
            </w:pPr>
            <w:r>
              <w:rPr>
                <w:sz w:val="20"/>
              </w:rPr>
              <w:t xml:space="preserve">Мероприятие 15.</w:t>
            </w:r>
          </w:p>
          <w:p>
            <w:pPr>
              <w:pStyle w:val="0"/>
            </w:pPr>
            <w:r>
              <w:rPr>
                <w:sz w:val="20"/>
              </w:rPr>
              <w:t xml:space="preserve">Докапитализация Гарантийного фонда Томской области для оказания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6042,5</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6042,5</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6042,5</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6042,5</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pPr>
            <w:r>
              <w:rPr>
                <w:sz w:val="20"/>
              </w:rPr>
              <w:t xml:space="preserve">4.16</w:t>
            </w:r>
          </w:p>
        </w:tc>
        <w:tc>
          <w:tcPr>
            <w:tcW w:w="2381" w:type="dxa"/>
            <w:vMerge w:val="restart"/>
          </w:tcPr>
          <w:p>
            <w:pPr>
              <w:pStyle w:val="0"/>
            </w:pPr>
            <w:r>
              <w:rPr>
                <w:sz w:val="20"/>
              </w:rPr>
              <w:t xml:space="preserve">Мероприятие 16.</w:t>
            </w:r>
          </w:p>
          <w:p>
            <w:pPr>
              <w:pStyle w:val="0"/>
            </w:pPr>
            <w:r>
              <w:rPr>
                <w:sz w:val="20"/>
              </w:rPr>
              <w:t xml:space="preserve">Предоставление субсидии в виде имущественного взноса Фонду "Микрокредитная компания содействия развитию субъектов малого и среднего предпринимательства Томской области"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21595,1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21595,1</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21595,1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21595,1</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tcPr>
          <w:p>
            <w:pPr>
              <w:pStyle w:val="0"/>
            </w:pPr>
            <w:r>
              <w:rPr>
                <w:sz w:val="20"/>
              </w:rPr>
            </w:r>
          </w:p>
        </w:tc>
        <w:tc>
          <w:tcPr>
            <w:gridSpan w:val="11"/>
            <w:tcW w:w="12981" w:type="dxa"/>
          </w:tcPr>
          <w:p>
            <w:pPr>
              <w:pStyle w:val="0"/>
              <w:outlineLvl w:val="3"/>
            </w:pPr>
            <w:r>
              <w:rPr>
                <w:sz w:val="20"/>
              </w:rPr>
              <w:t xml:space="preserve">Задача 5 Подпрограммы. Поддержка муниципальных программ, направленных на развитие малого и среднего предпринимательства</w:t>
            </w:r>
          </w:p>
        </w:tc>
      </w:tr>
      <w:tr>
        <w:tc>
          <w:tcPr>
            <w:tcW w:w="604" w:type="dxa"/>
            <w:vMerge w:val="restart"/>
          </w:tcPr>
          <w:p>
            <w:pPr>
              <w:pStyle w:val="0"/>
              <w:jc w:val="center"/>
            </w:pPr>
            <w:r>
              <w:rPr>
                <w:sz w:val="20"/>
              </w:rPr>
              <w:t xml:space="preserve">5.</w:t>
            </w:r>
          </w:p>
        </w:tc>
        <w:tc>
          <w:tcPr>
            <w:tcW w:w="2381" w:type="dxa"/>
            <w:vMerge w:val="restart"/>
          </w:tcPr>
          <w:p>
            <w:pPr>
              <w:pStyle w:val="0"/>
            </w:pPr>
            <w:r>
              <w:rPr>
                <w:sz w:val="20"/>
              </w:rPr>
              <w:t xml:space="preserve">Основное мероприятие 5. Поддержка муниципальных программ, направленных на развитие малого и среднего предпринимательства</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321094,8</w:t>
            </w:r>
          </w:p>
        </w:tc>
        <w:tc>
          <w:tcPr>
            <w:tcW w:w="1191" w:type="dxa"/>
            <w:vAlign w:val="center"/>
          </w:tcPr>
          <w:p>
            <w:pPr>
              <w:pStyle w:val="0"/>
              <w:jc w:val="center"/>
            </w:pPr>
            <w:r>
              <w:rPr>
                <w:sz w:val="20"/>
              </w:rPr>
              <w:t xml:space="preserve">321094,8</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96361,0</w:t>
            </w:r>
          </w:p>
        </w:tc>
        <w:tc>
          <w:tcPr>
            <w:tcW w:w="1191" w:type="dxa"/>
            <w:vAlign w:val="center"/>
          </w:tcPr>
          <w:p>
            <w:pPr>
              <w:pStyle w:val="0"/>
              <w:jc w:val="center"/>
            </w:pPr>
            <w:r>
              <w:rPr>
                <w:sz w:val="20"/>
              </w:rPr>
              <w:t xml:space="preserve">96361,0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62000,0</w:t>
            </w:r>
          </w:p>
        </w:tc>
        <w:tc>
          <w:tcPr>
            <w:tcW w:w="1191" w:type="dxa"/>
            <w:vAlign w:val="center"/>
          </w:tcPr>
          <w:p>
            <w:pPr>
              <w:pStyle w:val="0"/>
              <w:jc w:val="center"/>
            </w:pPr>
            <w:r>
              <w:rPr>
                <w:sz w:val="20"/>
              </w:rPr>
              <w:t xml:space="preserve">62000,0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54953,8</w:t>
            </w:r>
          </w:p>
        </w:tc>
        <w:tc>
          <w:tcPr>
            <w:tcW w:w="1191" w:type="dxa"/>
            <w:vAlign w:val="center"/>
          </w:tcPr>
          <w:p>
            <w:pPr>
              <w:pStyle w:val="0"/>
              <w:jc w:val="center"/>
            </w:pPr>
            <w:r>
              <w:rPr>
                <w:sz w:val="20"/>
              </w:rPr>
              <w:t xml:space="preserve">54953,8</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26945,0</w:t>
            </w:r>
          </w:p>
        </w:tc>
        <w:tc>
          <w:tcPr>
            <w:tcW w:w="1191" w:type="dxa"/>
            <w:vAlign w:val="center"/>
          </w:tcPr>
          <w:p>
            <w:pPr>
              <w:pStyle w:val="0"/>
              <w:jc w:val="center"/>
            </w:pPr>
            <w:r>
              <w:rPr>
                <w:sz w:val="20"/>
              </w:rPr>
              <w:t xml:space="preserve">26945,0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26945,0</w:t>
            </w:r>
          </w:p>
        </w:tc>
        <w:tc>
          <w:tcPr>
            <w:tcW w:w="1191" w:type="dxa"/>
            <w:vAlign w:val="center"/>
          </w:tcPr>
          <w:p>
            <w:pPr>
              <w:pStyle w:val="0"/>
              <w:jc w:val="center"/>
            </w:pPr>
            <w:r>
              <w:rPr>
                <w:sz w:val="20"/>
              </w:rPr>
              <w:t xml:space="preserve">26945,0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26945,0</w:t>
            </w:r>
          </w:p>
        </w:tc>
        <w:tc>
          <w:tcPr>
            <w:tcW w:w="1191" w:type="dxa"/>
            <w:vAlign w:val="center"/>
          </w:tcPr>
          <w:p>
            <w:pPr>
              <w:pStyle w:val="0"/>
              <w:jc w:val="center"/>
            </w:pPr>
            <w:r>
              <w:rPr>
                <w:sz w:val="20"/>
              </w:rPr>
              <w:t xml:space="preserve">26945,0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26945,0</w:t>
            </w:r>
          </w:p>
        </w:tc>
        <w:tc>
          <w:tcPr>
            <w:tcW w:w="1191" w:type="dxa"/>
            <w:vAlign w:val="center"/>
          </w:tcPr>
          <w:p>
            <w:pPr>
              <w:pStyle w:val="0"/>
              <w:jc w:val="center"/>
            </w:pPr>
            <w:r>
              <w:rPr>
                <w:sz w:val="20"/>
              </w:rPr>
              <w:t xml:space="preserve">26945,0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jc w:val="center"/>
            </w:pPr>
            <w:r>
              <w:rPr>
                <w:sz w:val="20"/>
              </w:rPr>
              <w:t xml:space="preserve">5.1.</w:t>
            </w:r>
          </w:p>
        </w:tc>
        <w:tc>
          <w:tcPr>
            <w:tcW w:w="2381" w:type="dxa"/>
            <w:vMerge w:val="restart"/>
          </w:tcPr>
          <w:p>
            <w:pPr>
              <w:pStyle w:val="0"/>
            </w:pPr>
            <w:r>
              <w:rPr>
                <w:sz w:val="20"/>
              </w:rPr>
              <w:t xml:space="preserve">Мероприятие 1.</w:t>
            </w:r>
          </w:p>
          <w:p>
            <w:pPr>
              <w:pStyle w:val="0"/>
            </w:pPr>
            <w:r>
              <w:rPr>
                <w:sz w:val="20"/>
              </w:rPr>
              <w:t xml:space="preserve">Предоставление субсидий бюджетам муниципальных образований Томской области на софинансирование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155390,3</w:t>
            </w:r>
          </w:p>
        </w:tc>
        <w:tc>
          <w:tcPr>
            <w:tcW w:w="1191" w:type="dxa"/>
            <w:vAlign w:val="center"/>
          </w:tcPr>
          <w:p>
            <w:pPr>
              <w:pStyle w:val="0"/>
              <w:jc w:val="center"/>
            </w:pPr>
            <w:r>
              <w:rPr>
                <w:sz w:val="20"/>
              </w:rPr>
              <w:t xml:space="preserve">155390,3</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41636,5</w:t>
            </w:r>
          </w:p>
        </w:tc>
        <w:tc>
          <w:tcPr>
            <w:tcW w:w="1191" w:type="dxa"/>
            <w:vAlign w:val="center"/>
          </w:tcPr>
          <w:p>
            <w:pPr>
              <w:pStyle w:val="0"/>
              <w:jc w:val="center"/>
            </w:pPr>
            <w:r>
              <w:rPr>
                <w:sz w:val="20"/>
              </w:rPr>
              <w:t xml:space="preserve">41636,5</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pPr>
            <w:r>
              <w:rPr>
                <w:sz w:val="20"/>
              </w:rPr>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32500,0</w:t>
            </w:r>
          </w:p>
        </w:tc>
        <w:tc>
          <w:tcPr>
            <w:tcW w:w="1191" w:type="dxa"/>
            <w:vAlign w:val="center"/>
          </w:tcPr>
          <w:p>
            <w:pPr>
              <w:pStyle w:val="0"/>
              <w:jc w:val="center"/>
            </w:pPr>
            <w:r>
              <w:rPr>
                <w:sz w:val="20"/>
              </w:rPr>
              <w:t xml:space="preserve">32500,0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38753,8</w:t>
            </w:r>
          </w:p>
        </w:tc>
        <w:tc>
          <w:tcPr>
            <w:tcW w:w="1191" w:type="dxa"/>
            <w:vAlign w:val="center"/>
          </w:tcPr>
          <w:p>
            <w:pPr>
              <w:pStyle w:val="0"/>
              <w:jc w:val="center"/>
            </w:pPr>
            <w:r>
              <w:rPr>
                <w:sz w:val="20"/>
              </w:rPr>
              <w:t xml:space="preserve">38753,8</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10625,0</w:t>
            </w:r>
          </w:p>
        </w:tc>
        <w:tc>
          <w:tcPr>
            <w:tcW w:w="1191" w:type="dxa"/>
            <w:vAlign w:val="center"/>
          </w:tcPr>
          <w:p>
            <w:pPr>
              <w:pStyle w:val="0"/>
              <w:jc w:val="center"/>
            </w:pPr>
            <w:r>
              <w:rPr>
                <w:sz w:val="20"/>
              </w:rPr>
              <w:t xml:space="preserve">10625,0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10625,0</w:t>
            </w:r>
          </w:p>
        </w:tc>
        <w:tc>
          <w:tcPr>
            <w:tcW w:w="1191" w:type="dxa"/>
            <w:vAlign w:val="center"/>
          </w:tcPr>
          <w:p>
            <w:pPr>
              <w:pStyle w:val="0"/>
              <w:jc w:val="center"/>
            </w:pPr>
            <w:r>
              <w:rPr>
                <w:sz w:val="20"/>
              </w:rPr>
              <w:t xml:space="preserve">10625,0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10625,0</w:t>
            </w:r>
          </w:p>
        </w:tc>
        <w:tc>
          <w:tcPr>
            <w:tcW w:w="1191" w:type="dxa"/>
            <w:vAlign w:val="center"/>
          </w:tcPr>
          <w:p>
            <w:pPr>
              <w:pStyle w:val="0"/>
              <w:jc w:val="center"/>
            </w:pPr>
            <w:r>
              <w:rPr>
                <w:sz w:val="20"/>
              </w:rPr>
              <w:t xml:space="preserve">10625,0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10625,0</w:t>
            </w:r>
          </w:p>
        </w:tc>
        <w:tc>
          <w:tcPr>
            <w:tcW w:w="1191" w:type="dxa"/>
            <w:vAlign w:val="center"/>
          </w:tcPr>
          <w:p>
            <w:pPr>
              <w:pStyle w:val="0"/>
              <w:jc w:val="center"/>
            </w:pPr>
            <w:r>
              <w:rPr>
                <w:sz w:val="20"/>
              </w:rPr>
              <w:t xml:space="preserve">10625,0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jc w:val="center"/>
            </w:pPr>
            <w:r>
              <w:rPr>
                <w:sz w:val="20"/>
              </w:rPr>
              <w:t xml:space="preserve">5.2.</w:t>
            </w:r>
          </w:p>
        </w:tc>
        <w:tc>
          <w:tcPr>
            <w:tcW w:w="2381" w:type="dxa"/>
            <w:vMerge w:val="restart"/>
          </w:tcPr>
          <w:p>
            <w:pPr>
              <w:pStyle w:val="0"/>
            </w:pPr>
            <w:r>
              <w:rPr>
                <w:sz w:val="20"/>
              </w:rPr>
              <w:t xml:space="preserve">Мероприятие 2.</w:t>
            </w:r>
          </w:p>
          <w:p>
            <w:pPr>
              <w:pStyle w:val="0"/>
            </w:pPr>
            <w:r>
              <w:rPr>
                <w:sz w:val="20"/>
              </w:rPr>
              <w:t xml:space="preserve">Предоставление субсидий бюджетам муниципальных образований Томской области на софинансирование расходов на 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17280,0</w:t>
            </w:r>
          </w:p>
        </w:tc>
        <w:tc>
          <w:tcPr>
            <w:tcW w:w="1191" w:type="dxa"/>
            <w:vAlign w:val="center"/>
          </w:tcPr>
          <w:p>
            <w:pPr>
              <w:pStyle w:val="0"/>
              <w:jc w:val="center"/>
            </w:pPr>
            <w:r>
              <w:rPr>
                <w:sz w:val="20"/>
              </w:rPr>
              <w:t xml:space="preserve">17280,0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2700,0</w:t>
            </w:r>
          </w:p>
        </w:tc>
        <w:tc>
          <w:tcPr>
            <w:tcW w:w="1191" w:type="dxa"/>
            <w:vAlign w:val="center"/>
          </w:tcPr>
          <w:p>
            <w:pPr>
              <w:pStyle w:val="0"/>
              <w:jc w:val="center"/>
            </w:pPr>
            <w:r>
              <w:rPr>
                <w:sz w:val="20"/>
              </w:rPr>
              <w:t xml:space="preserve">2700,0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2700,0</w:t>
            </w:r>
          </w:p>
        </w:tc>
        <w:tc>
          <w:tcPr>
            <w:tcW w:w="1191" w:type="dxa"/>
            <w:vAlign w:val="center"/>
          </w:tcPr>
          <w:p>
            <w:pPr>
              <w:pStyle w:val="0"/>
              <w:jc w:val="center"/>
            </w:pPr>
            <w:r>
              <w:rPr>
                <w:sz w:val="20"/>
              </w:rPr>
              <w:t xml:space="preserve">2700,0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2700,0</w:t>
            </w:r>
          </w:p>
        </w:tc>
        <w:tc>
          <w:tcPr>
            <w:tcW w:w="1191" w:type="dxa"/>
            <w:vAlign w:val="center"/>
          </w:tcPr>
          <w:p>
            <w:pPr>
              <w:pStyle w:val="0"/>
              <w:jc w:val="center"/>
            </w:pPr>
            <w:r>
              <w:rPr>
                <w:sz w:val="20"/>
              </w:rPr>
              <w:t xml:space="preserve">2700,0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2295,0</w:t>
            </w:r>
          </w:p>
        </w:tc>
        <w:tc>
          <w:tcPr>
            <w:tcW w:w="1191" w:type="dxa"/>
            <w:vAlign w:val="center"/>
          </w:tcPr>
          <w:p>
            <w:pPr>
              <w:pStyle w:val="0"/>
              <w:jc w:val="center"/>
            </w:pPr>
            <w:r>
              <w:rPr>
                <w:sz w:val="20"/>
              </w:rPr>
              <w:t xml:space="preserve">2295,0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2295,0</w:t>
            </w:r>
          </w:p>
        </w:tc>
        <w:tc>
          <w:tcPr>
            <w:tcW w:w="1191" w:type="dxa"/>
            <w:vAlign w:val="center"/>
          </w:tcPr>
          <w:p>
            <w:pPr>
              <w:pStyle w:val="0"/>
              <w:jc w:val="center"/>
            </w:pPr>
            <w:r>
              <w:rPr>
                <w:sz w:val="20"/>
              </w:rPr>
              <w:t xml:space="preserve">2295,0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2295,0</w:t>
            </w:r>
          </w:p>
        </w:tc>
        <w:tc>
          <w:tcPr>
            <w:tcW w:w="1191" w:type="dxa"/>
            <w:vAlign w:val="center"/>
          </w:tcPr>
          <w:p>
            <w:pPr>
              <w:pStyle w:val="0"/>
              <w:jc w:val="center"/>
            </w:pPr>
            <w:r>
              <w:rPr>
                <w:sz w:val="20"/>
              </w:rPr>
              <w:t xml:space="preserve">2295,0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2295,0</w:t>
            </w:r>
          </w:p>
        </w:tc>
        <w:tc>
          <w:tcPr>
            <w:tcW w:w="1191" w:type="dxa"/>
            <w:vAlign w:val="center"/>
          </w:tcPr>
          <w:p>
            <w:pPr>
              <w:pStyle w:val="0"/>
              <w:jc w:val="center"/>
            </w:pPr>
            <w:r>
              <w:rPr>
                <w:sz w:val="20"/>
              </w:rPr>
              <w:t xml:space="preserve">2295,0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jc w:val="center"/>
            </w:pPr>
            <w:r>
              <w:rPr>
                <w:sz w:val="20"/>
              </w:rPr>
              <w:t xml:space="preserve">5.3.</w:t>
            </w:r>
          </w:p>
        </w:tc>
        <w:tc>
          <w:tcPr>
            <w:tcW w:w="2381" w:type="dxa"/>
            <w:vMerge w:val="restart"/>
          </w:tcPr>
          <w:p>
            <w:pPr>
              <w:pStyle w:val="0"/>
            </w:pPr>
            <w:r>
              <w:rPr>
                <w:sz w:val="20"/>
              </w:rPr>
              <w:t xml:space="preserve">Мероприятие 3.</w:t>
            </w:r>
          </w:p>
          <w:p>
            <w:pPr>
              <w:pStyle w:val="0"/>
            </w:pPr>
            <w:r>
              <w:rPr>
                <w:sz w:val="20"/>
              </w:rPr>
              <w:t xml:space="preserve">Предоставление субсидий бюджетам муниципальных образований Томской области на софинансирование расходов на развитие и обеспечение деятельности муниципальных бизнес-инкубаторов,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41600,0</w:t>
            </w:r>
          </w:p>
        </w:tc>
        <w:tc>
          <w:tcPr>
            <w:tcW w:w="1191" w:type="dxa"/>
            <w:vAlign w:val="center"/>
          </w:tcPr>
          <w:p>
            <w:pPr>
              <w:pStyle w:val="0"/>
              <w:jc w:val="center"/>
            </w:pPr>
            <w:r>
              <w:rPr>
                <w:sz w:val="20"/>
              </w:rPr>
              <w:t xml:space="preserve">41600,0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6500,0</w:t>
            </w:r>
          </w:p>
        </w:tc>
        <w:tc>
          <w:tcPr>
            <w:tcW w:w="1191" w:type="dxa"/>
            <w:vAlign w:val="center"/>
          </w:tcPr>
          <w:p>
            <w:pPr>
              <w:pStyle w:val="0"/>
              <w:jc w:val="center"/>
            </w:pPr>
            <w:r>
              <w:rPr>
                <w:sz w:val="20"/>
              </w:rPr>
              <w:t xml:space="preserve">6500,0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6500,0</w:t>
            </w:r>
          </w:p>
        </w:tc>
        <w:tc>
          <w:tcPr>
            <w:tcW w:w="1191" w:type="dxa"/>
            <w:vAlign w:val="center"/>
          </w:tcPr>
          <w:p>
            <w:pPr>
              <w:pStyle w:val="0"/>
              <w:jc w:val="center"/>
            </w:pPr>
            <w:r>
              <w:rPr>
                <w:sz w:val="20"/>
              </w:rPr>
              <w:t xml:space="preserve">6500,0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6500,0</w:t>
            </w:r>
          </w:p>
        </w:tc>
        <w:tc>
          <w:tcPr>
            <w:tcW w:w="1191" w:type="dxa"/>
            <w:vAlign w:val="center"/>
          </w:tcPr>
          <w:p>
            <w:pPr>
              <w:pStyle w:val="0"/>
              <w:jc w:val="center"/>
            </w:pPr>
            <w:r>
              <w:rPr>
                <w:sz w:val="20"/>
              </w:rPr>
              <w:t xml:space="preserve">6500,0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5525,0</w:t>
            </w:r>
          </w:p>
        </w:tc>
        <w:tc>
          <w:tcPr>
            <w:tcW w:w="1191" w:type="dxa"/>
            <w:vAlign w:val="center"/>
          </w:tcPr>
          <w:p>
            <w:pPr>
              <w:pStyle w:val="0"/>
              <w:jc w:val="center"/>
            </w:pPr>
            <w:r>
              <w:rPr>
                <w:sz w:val="20"/>
              </w:rPr>
              <w:t xml:space="preserve">5525,0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5525,0</w:t>
            </w:r>
          </w:p>
        </w:tc>
        <w:tc>
          <w:tcPr>
            <w:tcW w:w="1191" w:type="dxa"/>
            <w:vAlign w:val="center"/>
          </w:tcPr>
          <w:p>
            <w:pPr>
              <w:pStyle w:val="0"/>
              <w:jc w:val="center"/>
            </w:pPr>
            <w:r>
              <w:rPr>
                <w:sz w:val="20"/>
              </w:rPr>
              <w:t xml:space="preserve">5525,0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5525,0</w:t>
            </w:r>
          </w:p>
        </w:tc>
        <w:tc>
          <w:tcPr>
            <w:tcW w:w="1191" w:type="dxa"/>
            <w:vAlign w:val="center"/>
          </w:tcPr>
          <w:p>
            <w:pPr>
              <w:pStyle w:val="0"/>
              <w:jc w:val="center"/>
            </w:pPr>
            <w:r>
              <w:rPr>
                <w:sz w:val="20"/>
              </w:rPr>
              <w:t xml:space="preserve">5525,0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5525,0</w:t>
            </w:r>
          </w:p>
        </w:tc>
        <w:tc>
          <w:tcPr>
            <w:tcW w:w="1191" w:type="dxa"/>
            <w:vAlign w:val="center"/>
          </w:tcPr>
          <w:p>
            <w:pPr>
              <w:pStyle w:val="0"/>
              <w:jc w:val="center"/>
            </w:pPr>
            <w:r>
              <w:rPr>
                <w:sz w:val="20"/>
              </w:rPr>
              <w:t xml:space="preserve">5525,0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jc w:val="center"/>
            </w:pPr>
            <w:r>
              <w:rPr>
                <w:sz w:val="20"/>
              </w:rPr>
              <w:t xml:space="preserve">5.4.</w:t>
            </w:r>
          </w:p>
        </w:tc>
        <w:tc>
          <w:tcPr>
            <w:tcW w:w="2381" w:type="dxa"/>
            <w:vMerge w:val="restart"/>
          </w:tcPr>
          <w:p>
            <w:pPr>
              <w:pStyle w:val="0"/>
            </w:pPr>
            <w:r>
              <w:rPr>
                <w:sz w:val="20"/>
              </w:rPr>
              <w:t xml:space="preserve">Мероприятие 4.</w:t>
            </w:r>
          </w:p>
          <w:p>
            <w:pPr>
              <w:pStyle w:val="0"/>
            </w:pPr>
            <w:r>
              <w:rPr>
                <w:sz w:val="20"/>
              </w:rPr>
              <w:t xml:space="preserve">Предоставление субсидий бюджетам муниципальных образований Томской области, в том числе отнесенных к монопрофильным, на софинансирование расходов на развитие и обеспечение деятельности микрофинансовых организаций,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106824,5</w:t>
            </w:r>
          </w:p>
        </w:tc>
        <w:tc>
          <w:tcPr>
            <w:tcW w:w="1191" w:type="dxa"/>
            <w:vAlign w:val="center"/>
          </w:tcPr>
          <w:p>
            <w:pPr>
              <w:pStyle w:val="0"/>
              <w:jc w:val="center"/>
            </w:pPr>
            <w:r>
              <w:rPr>
                <w:sz w:val="20"/>
              </w:rPr>
              <w:t xml:space="preserve">106824,5</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45524,5</w:t>
            </w:r>
          </w:p>
        </w:tc>
        <w:tc>
          <w:tcPr>
            <w:tcW w:w="1191" w:type="dxa"/>
            <w:vAlign w:val="center"/>
          </w:tcPr>
          <w:p>
            <w:pPr>
              <w:pStyle w:val="0"/>
              <w:jc w:val="center"/>
            </w:pPr>
            <w:r>
              <w:rPr>
                <w:sz w:val="20"/>
              </w:rPr>
              <w:t xml:space="preserve">45524,5</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20300,0</w:t>
            </w:r>
          </w:p>
        </w:tc>
        <w:tc>
          <w:tcPr>
            <w:tcW w:w="1191" w:type="dxa"/>
            <w:vAlign w:val="center"/>
          </w:tcPr>
          <w:p>
            <w:pPr>
              <w:pStyle w:val="0"/>
              <w:jc w:val="center"/>
            </w:pPr>
            <w:r>
              <w:rPr>
                <w:sz w:val="20"/>
              </w:rPr>
              <w:t xml:space="preserve">20300,0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7000,0</w:t>
            </w:r>
          </w:p>
        </w:tc>
        <w:tc>
          <w:tcPr>
            <w:tcW w:w="1191" w:type="dxa"/>
            <w:vAlign w:val="center"/>
          </w:tcPr>
          <w:p>
            <w:pPr>
              <w:pStyle w:val="0"/>
              <w:jc w:val="center"/>
            </w:pPr>
            <w:r>
              <w:rPr>
                <w:sz w:val="20"/>
              </w:rPr>
              <w:t xml:space="preserve">7000,0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8500,0</w:t>
            </w:r>
          </w:p>
        </w:tc>
        <w:tc>
          <w:tcPr>
            <w:tcW w:w="1191" w:type="dxa"/>
            <w:vAlign w:val="center"/>
          </w:tcPr>
          <w:p>
            <w:pPr>
              <w:pStyle w:val="0"/>
              <w:jc w:val="center"/>
            </w:pPr>
            <w:r>
              <w:rPr>
                <w:sz w:val="20"/>
              </w:rPr>
              <w:t xml:space="preserve">8500,0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8500,0</w:t>
            </w:r>
          </w:p>
        </w:tc>
        <w:tc>
          <w:tcPr>
            <w:tcW w:w="1191" w:type="dxa"/>
            <w:vAlign w:val="center"/>
          </w:tcPr>
          <w:p>
            <w:pPr>
              <w:pStyle w:val="0"/>
              <w:jc w:val="center"/>
            </w:pPr>
            <w:r>
              <w:rPr>
                <w:sz w:val="20"/>
              </w:rPr>
              <w:t xml:space="preserve">8500,0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8500,0</w:t>
            </w:r>
          </w:p>
        </w:tc>
        <w:tc>
          <w:tcPr>
            <w:tcW w:w="1191" w:type="dxa"/>
            <w:vAlign w:val="center"/>
          </w:tcPr>
          <w:p>
            <w:pPr>
              <w:pStyle w:val="0"/>
              <w:jc w:val="center"/>
            </w:pPr>
            <w:r>
              <w:rPr>
                <w:sz w:val="20"/>
              </w:rPr>
              <w:t xml:space="preserve">8500,0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8500,0</w:t>
            </w:r>
          </w:p>
        </w:tc>
        <w:tc>
          <w:tcPr>
            <w:tcW w:w="1191" w:type="dxa"/>
            <w:vAlign w:val="center"/>
          </w:tcPr>
          <w:p>
            <w:pPr>
              <w:pStyle w:val="0"/>
              <w:jc w:val="center"/>
            </w:pPr>
            <w:r>
              <w:rPr>
                <w:sz w:val="20"/>
              </w:rPr>
              <w:t xml:space="preserve">8500,0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Align w:val="center"/>
          </w:tcPr>
          <w:p>
            <w:pPr>
              <w:pStyle w:val="0"/>
            </w:pPr>
            <w:r>
              <w:rPr>
                <w:sz w:val="20"/>
              </w:rPr>
            </w:r>
          </w:p>
        </w:tc>
        <w:tc>
          <w:tcPr>
            <w:gridSpan w:val="11"/>
            <w:tcW w:w="12981" w:type="dxa"/>
            <w:vAlign w:val="center"/>
          </w:tcPr>
          <w:p>
            <w:pPr>
              <w:pStyle w:val="0"/>
              <w:outlineLvl w:val="3"/>
            </w:pPr>
            <w:r>
              <w:rPr>
                <w:sz w:val="20"/>
              </w:rPr>
              <w:t xml:space="preserve">Задача 6 Подпрограммы. Развитие внутреннего и въездного туризма в Томской области</w:t>
            </w:r>
          </w:p>
        </w:tc>
      </w:tr>
      <w:tr>
        <w:tc>
          <w:tcPr>
            <w:tcW w:w="604" w:type="dxa"/>
            <w:vMerge w:val="restart"/>
          </w:tcPr>
          <w:p>
            <w:pPr>
              <w:pStyle w:val="0"/>
            </w:pPr>
            <w:r>
              <w:rPr>
                <w:sz w:val="20"/>
              </w:rPr>
              <w:t xml:space="preserve">6.</w:t>
            </w:r>
          </w:p>
        </w:tc>
        <w:tc>
          <w:tcPr>
            <w:tcW w:w="2381" w:type="dxa"/>
            <w:vMerge w:val="restart"/>
          </w:tcPr>
          <w:p>
            <w:pPr>
              <w:pStyle w:val="0"/>
            </w:pPr>
            <w:r>
              <w:rPr>
                <w:sz w:val="20"/>
              </w:rPr>
              <w:t xml:space="preserve">Основное мероприятие 6. Развитие внутреннего и въездного туризма в Томской области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45738,0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45738,0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15411,6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15411,6</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7581,6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7581,6</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7581,6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7581,6</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7581,6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7581,6</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7581,6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7581,6</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pPr>
            <w:r>
              <w:rPr>
                <w:sz w:val="20"/>
              </w:rPr>
              <w:t xml:space="preserve">6.1.</w:t>
            </w:r>
          </w:p>
        </w:tc>
        <w:tc>
          <w:tcPr>
            <w:tcW w:w="2381" w:type="dxa"/>
            <w:vMerge w:val="restart"/>
          </w:tcPr>
          <w:p>
            <w:pPr>
              <w:pStyle w:val="0"/>
            </w:pPr>
            <w:r>
              <w:rPr>
                <w:sz w:val="20"/>
              </w:rPr>
              <w:t xml:space="preserve">Мероприятие 1.</w:t>
            </w:r>
          </w:p>
          <w:p>
            <w:pPr>
              <w:pStyle w:val="0"/>
            </w:pPr>
            <w:r>
              <w:rPr>
                <w:sz w:val="20"/>
              </w:rPr>
              <w:t xml:space="preserve">Развитие комфортной информационной среды, повышение уровня информированности и компетенции специалистов, продвижение региона в сфере туризма</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6240,5</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6240,5</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2344,1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2344,1</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974,1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974,1</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974,1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974,1</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974,1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974,1</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974,1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974,1</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tcBorders>
              <w:bottom w:val="nil"/>
            </w:tcBorders>
            <w:vMerge w:val="restart"/>
          </w:tcPr>
          <w:p>
            <w:pPr>
              <w:pStyle w:val="0"/>
            </w:pPr>
            <w:r>
              <w:rPr>
                <w:sz w:val="20"/>
              </w:rPr>
              <w:t xml:space="preserve">6.2.</w:t>
            </w:r>
          </w:p>
        </w:tc>
        <w:tc>
          <w:tcPr>
            <w:tcW w:w="2381" w:type="dxa"/>
            <w:tcBorders>
              <w:bottom w:val="nil"/>
            </w:tcBorders>
            <w:vMerge w:val="restart"/>
          </w:tcPr>
          <w:p>
            <w:pPr>
              <w:pStyle w:val="0"/>
            </w:pPr>
            <w:r>
              <w:rPr>
                <w:sz w:val="20"/>
              </w:rPr>
              <w:t xml:space="preserve">Мероприятие 2. Продвижение туристских ресурсов, туристской индустрии и туристского продукта Томской области на российский и международный рынок, повышение уровня компетенции, взаимодействия участников туристического рынка и повышение качества оказываемых ими услуг</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19347,5</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19347,5</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Borders>
              <w:bottom w:val="nil"/>
            </w:tcBorders>
            <w:vMerge w:val="continue"/>
          </w:tcPr>
          <w:p/>
        </w:tc>
        <w:tc>
          <w:tcPr>
            <w:tcBorders>
              <w:bottom w:val="nil"/>
            </w:tcBorders>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Borders>
              <w:bottom w:val="nil"/>
            </w:tcBorders>
            <w:vMerge w:val="continue"/>
          </w:tcPr>
          <w:p/>
        </w:tc>
        <w:tc>
          <w:tcPr>
            <w:tcBorders>
              <w:bottom w:val="nil"/>
            </w:tcBorders>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Borders>
              <w:bottom w:val="nil"/>
            </w:tcBorders>
            <w:vMerge w:val="continue"/>
          </w:tcPr>
          <w:p/>
        </w:tc>
        <w:tc>
          <w:tcPr>
            <w:tcBorders>
              <w:bottom w:val="nil"/>
            </w:tcBorders>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4557,5</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4557,5</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Borders>
              <w:bottom w:val="nil"/>
            </w:tcBorders>
            <w:vMerge w:val="continue"/>
          </w:tcPr>
          <w:p/>
        </w:tc>
        <w:tc>
          <w:tcPr>
            <w:tcBorders>
              <w:bottom w:val="nil"/>
            </w:tcBorders>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3697,5</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3697,5</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Borders>
              <w:bottom w:val="nil"/>
            </w:tcBorders>
            <w:vMerge w:val="continue"/>
          </w:tcPr>
          <w:p/>
        </w:tc>
        <w:tc>
          <w:tcPr>
            <w:tcBorders>
              <w:bottom w:val="nil"/>
            </w:tcBorders>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3697,5</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3697,5</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Borders>
              <w:bottom w:val="nil"/>
            </w:tcBorders>
            <w:vMerge w:val="continue"/>
          </w:tcPr>
          <w:p/>
        </w:tc>
        <w:tc>
          <w:tcPr>
            <w:tcBorders>
              <w:bottom w:val="nil"/>
            </w:tcBorders>
            <w:vMerge w:val="continue"/>
          </w:tcPr>
          <w:p/>
        </w:tc>
        <w:tc>
          <w:tcPr>
            <w:tcW w:w="1020" w:type="dxa"/>
            <w:vAlign w:val="center"/>
          </w:tcPr>
          <w:p>
            <w:pPr>
              <w:pStyle w:val="0"/>
              <w:jc w:val="center"/>
            </w:pPr>
            <w:r>
              <w:rPr>
                <w:sz w:val="20"/>
              </w:rPr>
              <w:t xml:space="preserve">2025 год</w:t>
            </w:r>
          </w:p>
          <w:p>
            <w:pPr>
              <w:pStyle w:val="0"/>
              <w:jc w:val="center"/>
            </w:pPr>
            <w:r>
              <w:rPr>
                <w:sz w:val="20"/>
              </w:rPr>
              <w:t xml:space="preserve">(прогнозный)</w:t>
            </w:r>
          </w:p>
        </w:tc>
        <w:tc>
          <w:tcPr>
            <w:tcW w:w="1247" w:type="dxa"/>
            <w:vAlign w:val="center"/>
          </w:tcPr>
          <w:p>
            <w:pPr>
              <w:pStyle w:val="0"/>
              <w:jc w:val="center"/>
            </w:pPr>
            <w:r>
              <w:rPr>
                <w:sz w:val="20"/>
              </w:rPr>
              <w:t xml:space="preserve">3697,5</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3697,5</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blPrEx>
          <w:tblBorders>
            <w:insideH w:val="nil"/>
          </w:tblBorders>
        </w:tblPrEx>
        <w:tc>
          <w:tcPr>
            <w:tcBorders>
              <w:bottom w:val="nil"/>
            </w:tcBorders>
            <w:vMerge w:val="continue"/>
          </w:tcPr>
          <w:p/>
        </w:tc>
        <w:tc>
          <w:tcPr>
            <w:tcBorders>
              <w:bottom w:val="nil"/>
            </w:tcBorders>
            <w:vMerge w:val="continue"/>
          </w:tcPr>
          <w:p/>
        </w:tc>
        <w:tc>
          <w:tcPr>
            <w:tcW w:w="1020" w:type="dxa"/>
            <w:vAlign w:val="center"/>
            <w:tcBorders>
              <w:bottom w:val="nil"/>
            </w:tcBorders>
          </w:tcPr>
          <w:p>
            <w:pPr>
              <w:pStyle w:val="0"/>
              <w:jc w:val="center"/>
            </w:pPr>
            <w:r>
              <w:rPr>
                <w:sz w:val="20"/>
              </w:rPr>
              <w:t xml:space="preserve">2026 год</w:t>
            </w:r>
          </w:p>
          <w:p>
            <w:pPr>
              <w:pStyle w:val="0"/>
              <w:jc w:val="center"/>
            </w:pPr>
            <w:r>
              <w:rPr>
                <w:sz w:val="20"/>
              </w:rPr>
              <w:t xml:space="preserve">(прогнозный)</w:t>
            </w:r>
          </w:p>
        </w:tc>
        <w:tc>
          <w:tcPr>
            <w:tcW w:w="1247" w:type="dxa"/>
            <w:vAlign w:val="center"/>
            <w:tcBorders>
              <w:bottom w:val="nil"/>
            </w:tcBorders>
          </w:tcPr>
          <w:p>
            <w:pPr>
              <w:pStyle w:val="0"/>
              <w:jc w:val="center"/>
            </w:pPr>
            <w:r>
              <w:rPr>
                <w:sz w:val="20"/>
              </w:rPr>
              <w:t xml:space="preserve">3697,5</w:t>
            </w:r>
          </w:p>
        </w:tc>
        <w:tc>
          <w:tcPr>
            <w:tcW w:w="1191" w:type="dxa"/>
            <w:vAlign w:val="center"/>
            <w:tcBorders>
              <w:bottom w:val="nil"/>
            </w:tcBorders>
          </w:tcPr>
          <w:p>
            <w:pPr>
              <w:pStyle w:val="0"/>
              <w:jc w:val="center"/>
            </w:pPr>
            <w:r>
              <w:rPr>
                <w:sz w:val="20"/>
              </w:rPr>
              <w:t xml:space="preserve">0,0</w:t>
            </w:r>
          </w:p>
        </w:tc>
        <w:tc>
          <w:tcPr>
            <w:tcW w:w="1020" w:type="dxa"/>
            <w:vAlign w:val="center"/>
            <w:tcBorders>
              <w:bottom w:val="nil"/>
            </w:tcBorders>
          </w:tcPr>
          <w:p>
            <w:pPr>
              <w:pStyle w:val="0"/>
              <w:jc w:val="center"/>
            </w:pPr>
            <w:r>
              <w:rPr>
                <w:sz w:val="20"/>
              </w:rPr>
              <w:t xml:space="preserve">3697,5</w:t>
            </w:r>
          </w:p>
        </w:tc>
        <w:tc>
          <w:tcPr>
            <w:tcW w:w="1020" w:type="dxa"/>
            <w:vAlign w:val="center"/>
            <w:tcBorders>
              <w:bottom w:val="nil"/>
            </w:tcBorders>
          </w:tcPr>
          <w:p>
            <w:pPr>
              <w:pStyle w:val="0"/>
              <w:jc w:val="center"/>
            </w:pPr>
            <w:r>
              <w:rPr>
                <w:sz w:val="20"/>
              </w:rPr>
              <w:t xml:space="preserve">0,0</w:t>
            </w:r>
          </w:p>
        </w:tc>
        <w:tc>
          <w:tcPr>
            <w:tcW w:w="850" w:type="dxa"/>
            <w:vAlign w:val="center"/>
            <w:tcBorders>
              <w:bottom w:val="nil"/>
            </w:tcBorders>
          </w:tcPr>
          <w:p>
            <w:pPr>
              <w:pStyle w:val="0"/>
              <w:jc w:val="center"/>
            </w:pPr>
            <w:r>
              <w:rPr>
                <w:sz w:val="20"/>
              </w:rPr>
              <w:t xml:space="preserve">0,0</w:t>
            </w:r>
          </w:p>
        </w:tc>
        <w:tc>
          <w:tcPr>
            <w:tcW w:w="1191" w:type="dxa"/>
            <w:vAlign w:val="center"/>
            <w:tcBorders>
              <w:bottom w:val="nil"/>
            </w:tcBorders>
          </w:tcPr>
          <w:p>
            <w:pPr>
              <w:pStyle w:val="0"/>
              <w:jc w:val="center"/>
            </w:pPr>
            <w:r>
              <w:rPr>
                <w:sz w:val="20"/>
              </w:rPr>
              <w:t xml:space="preserve">0,0</w:t>
            </w:r>
          </w:p>
        </w:tc>
        <w:tc>
          <w:tcPr>
            <w:tcW w:w="907" w:type="dxa"/>
            <w:vAlign w:val="center"/>
            <w:tcBorders>
              <w:bottom w:val="nil"/>
            </w:tcBorders>
          </w:tcPr>
          <w:p>
            <w:pPr>
              <w:pStyle w:val="0"/>
              <w:jc w:val="center"/>
            </w:pPr>
            <w:r>
              <w:rPr>
                <w:sz w:val="20"/>
              </w:rPr>
              <w:t xml:space="preserve">0,0</w:t>
            </w:r>
          </w:p>
        </w:tc>
        <w:tc>
          <w:tcPr>
            <w:tcW w:w="1020" w:type="dxa"/>
            <w:vAlign w:val="center"/>
            <w:tcBorders>
              <w:bottom w:val="nil"/>
            </w:tcBorders>
          </w:tcPr>
          <w:p>
            <w:pPr>
              <w:pStyle w:val="0"/>
              <w:jc w:val="center"/>
            </w:pPr>
            <w:r>
              <w:rPr>
                <w:sz w:val="20"/>
              </w:rPr>
              <w:t xml:space="preserve">0,0</w:t>
            </w:r>
          </w:p>
        </w:tc>
        <w:tc>
          <w:tcPr>
            <w:tcW w:w="1134" w:type="dxa"/>
            <w:vAlign w:val="center"/>
            <w:tcBorders>
              <w:bottom w:val="nil"/>
            </w:tcBorders>
          </w:tcPr>
          <w:p>
            <w:pPr>
              <w:pStyle w:val="0"/>
              <w:jc w:val="center"/>
            </w:pPr>
            <w:r>
              <w:rPr>
                <w:sz w:val="20"/>
              </w:rPr>
              <w:t xml:space="preserve">0,0</w:t>
            </w:r>
          </w:p>
        </w:tc>
      </w:tr>
      <w:tr>
        <w:tblPrEx>
          <w:tblBorders>
            <w:insideH w:val="nil"/>
          </w:tblBorders>
        </w:tblPrEx>
        <w:tc>
          <w:tcPr>
            <w:gridSpan w:val="12"/>
            <w:tcW w:w="13585" w:type="dxa"/>
            <w:tcBorders>
              <w:top w:val="nil"/>
            </w:tcBorders>
          </w:tcPr>
          <w:p>
            <w:pPr>
              <w:pStyle w:val="0"/>
              <w:jc w:val="both"/>
            </w:pPr>
            <w:r>
              <w:rPr>
                <w:sz w:val="20"/>
              </w:rPr>
              <w:t xml:space="preserve">(п. 6.2 в ред. </w:t>
            </w:r>
            <w:hyperlink w:history="0" r:id="rId85" w:tooltip="Постановление Администрации Томской области от 29.04.2022 N 185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29.04.2022 N 185а)</w:t>
            </w:r>
          </w:p>
        </w:tc>
      </w:tr>
      <w:tr>
        <w:tc>
          <w:tcPr>
            <w:tcW w:w="604" w:type="dxa"/>
            <w:vMerge w:val="restart"/>
          </w:tcPr>
          <w:p>
            <w:pPr>
              <w:pStyle w:val="0"/>
            </w:pPr>
            <w:r>
              <w:rPr>
                <w:sz w:val="20"/>
              </w:rPr>
              <w:t xml:space="preserve">6.3.</w:t>
            </w:r>
          </w:p>
        </w:tc>
        <w:tc>
          <w:tcPr>
            <w:tcW w:w="2381" w:type="dxa"/>
            <w:vMerge w:val="restart"/>
          </w:tcPr>
          <w:p>
            <w:pPr>
              <w:pStyle w:val="0"/>
            </w:pPr>
            <w:r>
              <w:rPr>
                <w:sz w:val="20"/>
              </w:rPr>
              <w:t xml:space="preserve">Мероприятие 3.</w:t>
            </w:r>
          </w:p>
          <w:p>
            <w:pPr>
              <w:pStyle w:val="0"/>
            </w:pPr>
            <w:r>
              <w:rPr>
                <w:sz w:val="20"/>
              </w:rPr>
              <w:t xml:space="preserve">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16650,0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16650,0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5010,0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5010,0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2910,0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2910,0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2910,0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2910,0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2910,0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2910,0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2910,0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2910,0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pPr>
            <w:r>
              <w:rPr>
                <w:sz w:val="20"/>
              </w:rPr>
              <w:t xml:space="preserve">6.4</w:t>
            </w:r>
          </w:p>
        </w:tc>
        <w:tc>
          <w:tcPr>
            <w:tcW w:w="2381" w:type="dxa"/>
            <w:vMerge w:val="restart"/>
          </w:tcPr>
          <w:p>
            <w:pPr>
              <w:pStyle w:val="0"/>
            </w:pPr>
            <w:r>
              <w:rPr>
                <w:sz w:val="20"/>
              </w:rPr>
              <w:t xml:space="preserve">Мероприятие 4.</w:t>
            </w:r>
          </w:p>
          <w:p>
            <w:pPr>
              <w:pStyle w:val="0"/>
            </w:pPr>
            <w:r>
              <w:rPr>
                <w:sz w:val="20"/>
              </w:rPr>
              <w:t xml:space="preserve">Реализация проектов, отобранных по итогам проведения конкурса проектов детского и социального туризма</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3000,0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3000,0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pPr>
            <w:r>
              <w:rPr>
                <w:sz w:val="20"/>
              </w:rPr>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3000,0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3000,0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pPr>
            <w:r>
              <w:rPr>
                <w:sz w:val="20"/>
              </w:rPr>
              <w:t xml:space="preserve">6.5.</w:t>
            </w:r>
          </w:p>
        </w:tc>
        <w:tc>
          <w:tcPr>
            <w:tcW w:w="2381" w:type="dxa"/>
            <w:vMerge w:val="restart"/>
          </w:tcPr>
          <w:p>
            <w:pPr>
              <w:pStyle w:val="0"/>
            </w:pPr>
            <w:r>
              <w:rPr>
                <w:sz w:val="20"/>
              </w:rPr>
              <w:t xml:space="preserve">Мероприятие 5. Возмещение части транспортных расходов субъектам туристской деятельности на прием и обслуживание туристов в регионе</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500,0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500,0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500,0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500,0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Align w:val="center"/>
            <w:vMerge w:val="restart"/>
          </w:tcPr>
          <w:p>
            <w:pPr>
              <w:pStyle w:val="0"/>
            </w:pPr>
            <w:r>
              <w:rPr>
                <w:sz w:val="20"/>
              </w:rPr>
            </w:r>
          </w:p>
        </w:tc>
        <w:tc>
          <w:tcPr>
            <w:tcW w:w="2381" w:type="dxa"/>
            <w:vMerge w:val="restart"/>
          </w:tcPr>
          <w:p>
            <w:pPr>
              <w:pStyle w:val="0"/>
            </w:pPr>
            <w:r>
              <w:rPr>
                <w:sz w:val="20"/>
              </w:rPr>
              <w:t xml:space="preserve">Итого по </w:t>
            </w:r>
            <w:hyperlink w:history="0" w:anchor="P6527" w:tooltip="Подпрограмма 1 &quot;Развитие малого и среднего">
              <w:r>
                <w:rPr>
                  <w:sz w:val="20"/>
                  <w:color w:val="0000ff"/>
                </w:rPr>
                <w:t xml:space="preserve">Подпрограмме 1</w:t>
              </w:r>
            </w:hyperlink>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986798,9</w:t>
            </w:r>
          </w:p>
        </w:tc>
        <w:tc>
          <w:tcPr>
            <w:tcW w:w="1191" w:type="dxa"/>
            <w:vAlign w:val="center"/>
          </w:tcPr>
          <w:p>
            <w:pPr>
              <w:pStyle w:val="0"/>
              <w:jc w:val="center"/>
            </w:pPr>
            <w:r>
              <w:rPr>
                <w:sz w:val="20"/>
              </w:rPr>
              <w:t xml:space="preserve">902310,3</w:t>
            </w:r>
          </w:p>
        </w:tc>
        <w:tc>
          <w:tcPr>
            <w:tcW w:w="1020" w:type="dxa"/>
            <w:vAlign w:val="center"/>
          </w:tcPr>
          <w:p>
            <w:pPr>
              <w:pStyle w:val="0"/>
              <w:jc w:val="center"/>
            </w:pPr>
            <w:r>
              <w:rPr>
                <w:sz w:val="20"/>
              </w:rPr>
              <w:t xml:space="preserve">54234,0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2617,0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27637,6</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214459,2</w:t>
            </w:r>
          </w:p>
        </w:tc>
        <w:tc>
          <w:tcPr>
            <w:tcW w:w="1191" w:type="dxa"/>
            <w:vAlign w:val="center"/>
          </w:tcPr>
          <w:p>
            <w:pPr>
              <w:pStyle w:val="0"/>
              <w:jc w:val="center"/>
            </w:pPr>
            <w:r>
              <w:rPr>
                <w:sz w:val="20"/>
              </w:rPr>
              <w:t xml:space="preserve">186648,6</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173,0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27637,6</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189518,2</w:t>
            </w:r>
          </w:p>
        </w:tc>
        <w:tc>
          <w:tcPr>
            <w:tcW w:w="1191" w:type="dxa"/>
            <w:vAlign w:val="center"/>
          </w:tcPr>
          <w:p>
            <w:pPr>
              <w:pStyle w:val="0"/>
              <w:jc w:val="center"/>
            </w:pPr>
            <w:r>
              <w:rPr>
                <w:sz w:val="20"/>
              </w:rPr>
              <w:t xml:space="preserve">180556,7</w:t>
            </w:r>
          </w:p>
        </w:tc>
        <w:tc>
          <w:tcPr>
            <w:tcW w:w="1020" w:type="dxa"/>
            <w:vAlign w:val="center"/>
          </w:tcPr>
          <w:p>
            <w:pPr>
              <w:pStyle w:val="0"/>
              <w:jc w:val="center"/>
            </w:pPr>
            <w:r>
              <w:rPr>
                <w:sz w:val="20"/>
              </w:rPr>
              <w:t xml:space="preserve">8496,0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465,5</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169408,3</w:t>
            </w:r>
          </w:p>
        </w:tc>
        <w:tc>
          <w:tcPr>
            <w:tcW w:w="1191" w:type="dxa"/>
            <w:vAlign w:val="center"/>
          </w:tcPr>
          <w:p>
            <w:pPr>
              <w:pStyle w:val="0"/>
              <w:jc w:val="center"/>
            </w:pPr>
            <w:r>
              <w:rPr>
                <w:sz w:val="20"/>
              </w:rPr>
              <w:t xml:space="preserve">153601,0</w:t>
            </w:r>
          </w:p>
        </w:tc>
        <w:tc>
          <w:tcPr>
            <w:tcW w:w="1020" w:type="dxa"/>
            <w:vAlign w:val="center"/>
          </w:tcPr>
          <w:p>
            <w:pPr>
              <w:pStyle w:val="0"/>
              <w:jc w:val="center"/>
            </w:pPr>
            <w:r>
              <w:rPr>
                <w:sz w:val="20"/>
              </w:rPr>
              <w:t xml:space="preserve">15411,6</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395,7</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103353,3</w:t>
            </w:r>
          </w:p>
        </w:tc>
        <w:tc>
          <w:tcPr>
            <w:tcW w:w="1191" w:type="dxa"/>
            <w:vAlign w:val="center"/>
          </w:tcPr>
          <w:p>
            <w:pPr>
              <w:pStyle w:val="0"/>
              <w:jc w:val="center"/>
            </w:pPr>
            <w:r>
              <w:rPr>
                <w:sz w:val="20"/>
              </w:rPr>
              <w:t xml:space="preserve">95376,0</w:t>
            </w:r>
          </w:p>
        </w:tc>
        <w:tc>
          <w:tcPr>
            <w:tcW w:w="1020" w:type="dxa"/>
            <w:vAlign w:val="center"/>
          </w:tcPr>
          <w:p>
            <w:pPr>
              <w:pStyle w:val="0"/>
              <w:jc w:val="center"/>
            </w:pPr>
            <w:r>
              <w:rPr>
                <w:sz w:val="20"/>
              </w:rPr>
              <w:t xml:space="preserve">7581,6</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395,7</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103353,3</w:t>
            </w:r>
          </w:p>
        </w:tc>
        <w:tc>
          <w:tcPr>
            <w:tcW w:w="1191" w:type="dxa"/>
            <w:vAlign w:val="center"/>
          </w:tcPr>
          <w:p>
            <w:pPr>
              <w:pStyle w:val="0"/>
              <w:jc w:val="center"/>
            </w:pPr>
            <w:r>
              <w:rPr>
                <w:sz w:val="20"/>
              </w:rPr>
              <w:t xml:space="preserve">95376,0</w:t>
            </w:r>
          </w:p>
        </w:tc>
        <w:tc>
          <w:tcPr>
            <w:tcW w:w="1020" w:type="dxa"/>
            <w:vAlign w:val="center"/>
          </w:tcPr>
          <w:p>
            <w:pPr>
              <w:pStyle w:val="0"/>
              <w:jc w:val="center"/>
            </w:pPr>
            <w:r>
              <w:rPr>
                <w:sz w:val="20"/>
              </w:rPr>
              <w:t xml:space="preserve">7581,6</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395,7</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103353,3</w:t>
            </w:r>
          </w:p>
        </w:tc>
        <w:tc>
          <w:tcPr>
            <w:tcW w:w="1191" w:type="dxa"/>
            <w:vAlign w:val="center"/>
          </w:tcPr>
          <w:p>
            <w:pPr>
              <w:pStyle w:val="0"/>
              <w:jc w:val="center"/>
            </w:pPr>
            <w:r>
              <w:rPr>
                <w:sz w:val="20"/>
              </w:rPr>
              <w:t xml:space="preserve">95376,0</w:t>
            </w:r>
          </w:p>
        </w:tc>
        <w:tc>
          <w:tcPr>
            <w:tcW w:w="1020" w:type="dxa"/>
            <w:vAlign w:val="center"/>
          </w:tcPr>
          <w:p>
            <w:pPr>
              <w:pStyle w:val="0"/>
              <w:jc w:val="center"/>
            </w:pPr>
            <w:r>
              <w:rPr>
                <w:sz w:val="20"/>
              </w:rPr>
              <w:t xml:space="preserve">7581,6</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395,7</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103353,3</w:t>
            </w:r>
          </w:p>
        </w:tc>
        <w:tc>
          <w:tcPr>
            <w:tcW w:w="1191" w:type="dxa"/>
            <w:vAlign w:val="center"/>
          </w:tcPr>
          <w:p>
            <w:pPr>
              <w:pStyle w:val="0"/>
              <w:jc w:val="center"/>
            </w:pPr>
            <w:r>
              <w:rPr>
                <w:sz w:val="20"/>
              </w:rPr>
              <w:t xml:space="preserve">95376,0</w:t>
            </w:r>
          </w:p>
        </w:tc>
        <w:tc>
          <w:tcPr>
            <w:tcW w:w="1020" w:type="dxa"/>
            <w:vAlign w:val="center"/>
          </w:tcPr>
          <w:p>
            <w:pPr>
              <w:pStyle w:val="0"/>
              <w:jc w:val="center"/>
            </w:pPr>
            <w:r>
              <w:rPr>
                <w:sz w:val="20"/>
              </w:rPr>
              <w:t xml:space="preserve">7581,6</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395,7</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Align w:val="center"/>
          </w:tcPr>
          <w:p>
            <w:pPr>
              <w:pStyle w:val="0"/>
              <w:outlineLvl w:val="2"/>
              <w:jc w:val="center"/>
            </w:pPr>
            <w:r>
              <w:rPr>
                <w:sz w:val="20"/>
              </w:rPr>
              <w:t xml:space="preserve">2.</w:t>
            </w:r>
          </w:p>
        </w:tc>
        <w:tc>
          <w:tcPr>
            <w:gridSpan w:val="11"/>
            <w:tcW w:w="12981" w:type="dxa"/>
          </w:tcPr>
          <w:p>
            <w:pPr>
              <w:pStyle w:val="0"/>
            </w:pPr>
            <w:r>
              <w:rPr>
                <w:sz w:val="20"/>
              </w:rPr>
              <w:t xml:space="preserve">Подпрограмма 2. Развитие сферы общераспространенных полезных ископаемых</w:t>
            </w:r>
          </w:p>
        </w:tc>
      </w:tr>
      <w:tr>
        <w:tc>
          <w:tcPr>
            <w:tcW w:w="604" w:type="dxa"/>
            <w:vAlign w:val="center"/>
          </w:tcPr>
          <w:p>
            <w:pPr>
              <w:pStyle w:val="0"/>
            </w:pPr>
            <w:r>
              <w:rPr>
                <w:sz w:val="20"/>
              </w:rPr>
            </w:r>
          </w:p>
        </w:tc>
        <w:tc>
          <w:tcPr>
            <w:gridSpan w:val="11"/>
            <w:tcW w:w="12981" w:type="dxa"/>
          </w:tcPr>
          <w:p>
            <w:pPr>
              <w:pStyle w:val="0"/>
              <w:outlineLvl w:val="3"/>
            </w:pPr>
            <w:r>
              <w:rPr>
                <w:sz w:val="20"/>
              </w:rPr>
              <w:t xml:space="preserve">Задача 1 Подпрограммы. Организация подготовки и оформления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r>
      <w:tr>
        <w:tc>
          <w:tcPr>
            <w:tcW w:w="604" w:type="dxa"/>
            <w:vMerge w:val="restart"/>
          </w:tcPr>
          <w:p>
            <w:pPr>
              <w:pStyle w:val="0"/>
              <w:jc w:val="center"/>
            </w:pPr>
            <w:r>
              <w:rPr>
                <w:sz w:val="20"/>
              </w:rPr>
              <w:t xml:space="preserve">1.</w:t>
            </w:r>
          </w:p>
        </w:tc>
        <w:tc>
          <w:tcPr>
            <w:tcW w:w="2381" w:type="dxa"/>
            <w:vMerge w:val="restart"/>
          </w:tcPr>
          <w:p>
            <w:pPr>
              <w:pStyle w:val="0"/>
            </w:pPr>
            <w:r>
              <w:rPr>
                <w:sz w:val="20"/>
              </w:rPr>
              <w:t xml:space="preserve">ВЦП "Организация подготовки и оформления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470,2</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470,2</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67,6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67,6</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67,1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67,1</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67,1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67,1</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67,1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67,1</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67,1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67,1</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67,1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67,1</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67,1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67,1</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Align w:val="center"/>
            <w:vMerge w:val="restart"/>
          </w:tcPr>
          <w:p>
            <w:pPr>
              <w:pStyle w:val="0"/>
            </w:pPr>
            <w:r>
              <w:rPr>
                <w:sz w:val="20"/>
              </w:rPr>
            </w:r>
          </w:p>
        </w:tc>
        <w:tc>
          <w:tcPr>
            <w:tcW w:w="2381" w:type="dxa"/>
            <w:vMerge w:val="restart"/>
          </w:tcPr>
          <w:p>
            <w:pPr>
              <w:pStyle w:val="0"/>
            </w:pPr>
            <w:r>
              <w:rPr>
                <w:sz w:val="20"/>
              </w:rPr>
              <w:t xml:space="preserve">Итого по </w:t>
            </w:r>
            <w:hyperlink w:history="0" w:anchor="P10666" w:tooltip="Подпрограмма 2 &quot;Развитие сферы общераспространенных">
              <w:r>
                <w:rPr>
                  <w:sz w:val="20"/>
                  <w:color w:val="0000ff"/>
                </w:rPr>
                <w:t xml:space="preserve">Подпрограмме 2</w:t>
              </w:r>
            </w:hyperlink>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470,2</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470,2</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67,6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67,6</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67,1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67,1</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67,1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67,1</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67,1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67,1</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67,1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67,1</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67,1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67,1</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67,1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67,1</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blPrEx>
          <w:tblBorders>
            <w:insideH w:val="nil"/>
          </w:tblBorders>
        </w:tblPrEx>
        <w:tc>
          <w:tcPr>
            <w:tcW w:w="604" w:type="dxa"/>
            <w:tcBorders>
              <w:bottom w:val="nil"/>
            </w:tcBorders>
          </w:tcPr>
          <w:p>
            <w:pPr>
              <w:pStyle w:val="0"/>
              <w:outlineLvl w:val="2"/>
              <w:jc w:val="center"/>
            </w:pPr>
            <w:r>
              <w:rPr>
                <w:sz w:val="20"/>
              </w:rPr>
              <w:t xml:space="preserve">3.</w:t>
            </w:r>
          </w:p>
        </w:tc>
        <w:tc>
          <w:tcPr>
            <w:gridSpan w:val="11"/>
            <w:tcW w:w="12981" w:type="dxa"/>
            <w:tcBorders>
              <w:bottom w:val="nil"/>
            </w:tcBorders>
          </w:tcPr>
          <w:p>
            <w:pPr>
              <w:pStyle w:val="0"/>
            </w:pPr>
            <w:r>
              <w:rPr>
                <w:sz w:val="20"/>
              </w:rPr>
              <w:t xml:space="preserve">Подпрограмма 3. Развитие промышленности в Томской области</w:t>
            </w:r>
          </w:p>
        </w:tc>
      </w:tr>
      <w:tr>
        <w:tblPrEx>
          <w:tblBorders>
            <w:insideH w:val="nil"/>
          </w:tblBorders>
        </w:tblPrEx>
        <w:tc>
          <w:tcPr>
            <w:gridSpan w:val="12"/>
            <w:tcW w:w="13585" w:type="dxa"/>
            <w:tcBorders>
              <w:top w:val="nil"/>
            </w:tcBorders>
          </w:tcPr>
          <w:p>
            <w:pPr>
              <w:pStyle w:val="0"/>
              <w:jc w:val="both"/>
            </w:pPr>
            <w:r>
              <w:rPr>
                <w:sz w:val="20"/>
              </w:rPr>
              <w:t xml:space="preserve">(в ред. </w:t>
            </w:r>
            <w:hyperlink w:history="0" r:id="rId86" w:tooltip="Постановление Администрации Томской области от 13.07.2022 N 32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13.07.2022 N 321а)</w:t>
            </w:r>
          </w:p>
        </w:tc>
      </w:tr>
      <w:tr>
        <w:tc>
          <w:tcPr>
            <w:tcW w:w="604" w:type="dxa"/>
          </w:tcPr>
          <w:p>
            <w:pPr>
              <w:pStyle w:val="0"/>
            </w:pPr>
            <w:r>
              <w:rPr>
                <w:sz w:val="20"/>
              </w:rPr>
            </w:r>
          </w:p>
        </w:tc>
        <w:tc>
          <w:tcPr>
            <w:gridSpan w:val="11"/>
            <w:tcW w:w="12981" w:type="dxa"/>
          </w:tcPr>
          <w:p>
            <w:pPr>
              <w:pStyle w:val="0"/>
              <w:outlineLvl w:val="3"/>
            </w:pPr>
            <w:r>
              <w:rPr>
                <w:sz w:val="20"/>
              </w:rPr>
              <w:t xml:space="preserve">Задача 1 Подпрограммы. Создание и обеспечение механизма финансовой поддержки развития промышленности</w:t>
            </w:r>
          </w:p>
        </w:tc>
      </w:tr>
      <w:tr>
        <w:tc>
          <w:tcPr>
            <w:tcW w:w="604" w:type="dxa"/>
            <w:vMerge w:val="restart"/>
          </w:tcPr>
          <w:p>
            <w:pPr>
              <w:pStyle w:val="0"/>
              <w:jc w:val="center"/>
            </w:pPr>
            <w:r>
              <w:rPr>
                <w:sz w:val="20"/>
              </w:rPr>
              <w:t xml:space="preserve">1.</w:t>
            </w:r>
          </w:p>
        </w:tc>
        <w:tc>
          <w:tcPr>
            <w:tcW w:w="2381" w:type="dxa"/>
            <w:vMerge w:val="restart"/>
          </w:tcPr>
          <w:p>
            <w:pPr>
              <w:pStyle w:val="0"/>
            </w:pPr>
            <w:r>
              <w:rPr>
                <w:sz w:val="20"/>
              </w:rPr>
              <w:t xml:space="preserve">Основное мероприятие 1. Создание и обеспечение механизма финансовой поддержки развития промышленности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95700,1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95700,1</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74686,1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74686,1</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5253,5</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5253,5</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5253,5</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5253,5</w:t>
            </w:r>
          </w:p>
        </w:tc>
      </w:tr>
      <w:tr>
        <w:tc>
          <w:tcPr>
            <w:vMerge w:val="continue"/>
          </w:tcPr>
          <w:p/>
        </w:tc>
        <w:tc>
          <w:tcPr>
            <w:vMerge w:val="continue"/>
          </w:tcPr>
          <w:p/>
        </w:tc>
        <w:tc>
          <w:tcPr>
            <w:tcW w:w="1020" w:type="dxa"/>
            <w:vAlign w:val="center"/>
          </w:tcPr>
          <w:p>
            <w:pPr>
              <w:pStyle w:val="0"/>
              <w:jc w:val="center"/>
            </w:pPr>
            <w:r>
              <w:rPr>
                <w:sz w:val="20"/>
              </w:rPr>
              <w:t xml:space="preserve">2025 год</w:t>
            </w:r>
          </w:p>
          <w:p>
            <w:pPr>
              <w:pStyle w:val="0"/>
              <w:jc w:val="center"/>
            </w:pPr>
            <w:r>
              <w:rPr>
                <w:sz w:val="20"/>
              </w:rPr>
              <w:t xml:space="preserve">(прогнозный)</w:t>
            </w:r>
          </w:p>
        </w:tc>
        <w:tc>
          <w:tcPr>
            <w:tcW w:w="1247" w:type="dxa"/>
            <w:vAlign w:val="center"/>
          </w:tcPr>
          <w:p>
            <w:pPr>
              <w:pStyle w:val="0"/>
              <w:jc w:val="center"/>
            </w:pPr>
            <w:r>
              <w:rPr>
                <w:sz w:val="20"/>
              </w:rPr>
              <w:t xml:space="preserve">5253,5</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5253,5</w:t>
            </w:r>
          </w:p>
        </w:tc>
      </w:tr>
      <w:tr>
        <w:tc>
          <w:tcPr>
            <w:vMerge w:val="continue"/>
          </w:tcPr>
          <w:p/>
        </w:tc>
        <w:tc>
          <w:tcPr>
            <w:vMerge w:val="continue"/>
          </w:tcPr>
          <w:p/>
        </w:tc>
        <w:tc>
          <w:tcPr>
            <w:tcW w:w="1020" w:type="dxa"/>
            <w:vAlign w:val="center"/>
          </w:tcPr>
          <w:p>
            <w:pPr>
              <w:pStyle w:val="0"/>
              <w:jc w:val="center"/>
            </w:pPr>
            <w:r>
              <w:rPr>
                <w:sz w:val="20"/>
              </w:rPr>
              <w:t xml:space="preserve">2026 год</w:t>
            </w:r>
          </w:p>
          <w:p>
            <w:pPr>
              <w:pStyle w:val="0"/>
              <w:jc w:val="center"/>
            </w:pPr>
            <w:r>
              <w:rPr>
                <w:sz w:val="20"/>
              </w:rPr>
              <w:t xml:space="preserve">(прогнозный)</w:t>
            </w:r>
          </w:p>
        </w:tc>
        <w:tc>
          <w:tcPr>
            <w:tcW w:w="1247" w:type="dxa"/>
            <w:vAlign w:val="center"/>
          </w:tcPr>
          <w:p>
            <w:pPr>
              <w:pStyle w:val="0"/>
              <w:jc w:val="center"/>
            </w:pPr>
            <w:r>
              <w:rPr>
                <w:sz w:val="20"/>
              </w:rPr>
              <w:t xml:space="preserve">5253,5</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5253,5</w:t>
            </w:r>
          </w:p>
        </w:tc>
      </w:tr>
      <w:tr>
        <w:tc>
          <w:tcPr>
            <w:tcW w:w="604" w:type="dxa"/>
            <w:vMerge w:val="restart"/>
          </w:tcPr>
          <w:p>
            <w:pPr>
              <w:pStyle w:val="0"/>
              <w:jc w:val="center"/>
            </w:pPr>
            <w:r>
              <w:rPr>
                <w:sz w:val="20"/>
              </w:rPr>
              <w:t xml:space="preserve">1.1.</w:t>
            </w:r>
          </w:p>
        </w:tc>
        <w:tc>
          <w:tcPr>
            <w:tcW w:w="2381" w:type="dxa"/>
            <w:vMerge w:val="restart"/>
          </w:tcPr>
          <w:p>
            <w:pPr>
              <w:pStyle w:val="0"/>
            </w:pPr>
            <w:r>
              <w:rPr>
                <w:sz w:val="20"/>
              </w:rPr>
              <w:t xml:space="preserve">Мероприятие 1.</w:t>
            </w:r>
          </w:p>
          <w:p>
            <w:pPr>
              <w:pStyle w:val="0"/>
            </w:pPr>
            <w:r>
              <w:rPr>
                <w:sz w:val="20"/>
              </w:rPr>
              <w:t xml:space="preserve">Предоставление субсидии некоммерческой организации "Фонд развития промышленности Томской области" в целях стимулирования деятельности в сфере промышленности, в том числе развития и обеспечения деятельности регионального фонда развития промышленности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26004,8</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26004,8</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4990,8</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4990,8</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5253,5</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5253,5</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5253,5</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5253,5</w:t>
            </w:r>
          </w:p>
        </w:tc>
      </w:tr>
      <w:tr>
        <w:tc>
          <w:tcPr>
            <w:vMerge w:val="continue"/>
          </w:tcPr>
          <w:p/>
        </w:tc>
        <w:tc>
          <w:tcPr>
            <w:vMerge w:val="continue"/>
          </w:tcPr>
          <w:p/>
        </w:tc>
        <w:tc>
          <w:tcPr>
            <w:tcW w:w="1020" w:type="dxa"/>
            <w:vAlign w:val="center"/>
          </w:tcPr>
          <w:p>
            <w:pPr>
              <w:pStyle w:val="0"/>
              <w:jc w:val="center"/>
            </w:pPr>
            <w:r>
              <w:rPr>
                <w:sz w:val="20"/>
              </w:rPr>
              <w:t xml:space="preserve">2025 год</w:t>
            </w:r>
          </w:p>
          <w:p>
            <w:pPr>
              <w:pStyle w:val="0"/>
              <w:jc w:val="center"/>
            </w:pPr>
            <w:r>
              <w:rPr>
                <w:sz w:val="20"/>
              </w:rPr>
              <w:t xml:space="preserve">(прогнозный)</w:t>
            </w:r>
          </w:p>
        </w:tc>
        <w:tc>
          <w:tcPr>
            <w:tcW w:w="1247" w:type="dxa"/>
            <w:vAlign w:val="center"/>
          </w:tcPr>
          <w:p>
            <w:pPr>
              <w:pStyle w:val="0"/>
              <w:jc w:val="center"/>
            </w:pPr>
            <w:r>
              <w:rPr>
                <w:sz w:val="20"/>
              </w:rPr>
              <w:t xml:space="preserve">5253,5</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5253,5</w:t>
            </w:r>
          </w:p>
        </w:tc>
      </w:tr>
      <w:tr>
        <w:tc>
          <w:tcPr>
            <w:vMerge w:val="continue"/>
          </w:tcPr>
          <w:p/>
        </w:tc>
        <w:tc>
          <w:tcPr>
            <w:vMerge w:val="continue"/>
          </w:tcPr>
          <w:p/>
        </w:tc>
        <w:tc>
          <w:tcPr>
            <w:tcW w:w="1020" w:type="dxa"/>
            <w:vAlign w:val="center"/>
          </w:tcPr>
          <w:p>
            <w:pPr>
              <w:pStyle w:val="0"/>
              <w:jc w:val="center"/>
            </w:pPr>
            <w:r>
              <w:rPr>
                <w:sz w:val="20"/>
              </w:rPr>
              <w:t xml:space="preserve">2026 год</w:t>
            </w:r>
          </w:p>
          <w:p>
            <w:pPr>
              <w:pStyle w:val="0"/>
              <w:jc w:val="center"/>
            </w:pPr>
            <w:r>
              <w:rPr>
                <w:sz w:val="20"/>
              </w:rPr>
              <w:t xml:space="preserve">(прогнозный)</w:t>
            </w:r>
          </w:p>
        </w:tc>
        <w:tc>
          <w:tcPr>
            <w:tcW w:w="1247" w:type="dxa"/>
            <w:vAlign w:val="center"/>
          </w:tcPr>
          <w:p>
            <w:pPr>
              <w:pStyle w:val="0"/>
              <w:jc w:val="center"/>
            </w:pPr>
            <w:r>
              <w:rPr>
                <w:sz w:val="20"/>
              </w:rPr>
              <w:t xml:space="preserve">5253,5</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5253,5</w:t>
            </w:r>
          </w:p>
        </w:tc>
      </w:tr>
      <w:tr>
        <w:tc>
          <w:tcPr>
            <w:tcW w:w="604" w:type="dxa"/>
            <w:vMerge w:val="restart"/>
          </w:tcPr>
          <w:p>
            <w:pPr>
              <w:pStyle w:val="0"/>
              <w:jc w:val="center"/>
            </w:pPr>
            <w:r>
              <w:rPr>
                <w:sz w:val="20"/>
              </w:rPr>
              <w:t xml:space="preserve">1.2.</w:t>
            </w:r>
          </w:p>
        </w:tc>
        <w:tc>
          <w:tcPr>
            <w:tcW w:w="2381" w:type="dxa"/>
            <w:vMerge w:val="restart"/>
          </w:tcPr>
          <w:p>
            <w:pPr>
              <w:pStyle w:val="0"/>
              <w:jc w:val="both"/>
            </w:pPr>
            <w:r>
              <w:rPr>
                <w:sz w:val="20"/>
              </w:rPr>
              <w:t xml:space="preserve">Мероприятие 2.</w:t>
            </w:r>
          </w:p>
          <w:p>
            <w:pPr>
              <w:pStyle w:val="0"/>
            </w:pPr>
            <w:r>
              <w:rPr>
                <w:sz w:val="20"/>
              </w:rPr>
              <w:t xml:space="preserve">Предоставление субсидии некоммерческой организации "Фонд развития промышленности Томской области" в целях стимулирования деятельности в сфере промышленности, в том числе повышения финансовой устойчивости субъектов деятельности в сфере промышленности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69695,3</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69695,3</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69695,3</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69695,3</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w:t>
            </w:r>
          </w:p>
          <w:p>
            <w:pPr>
              <w:pStyle w:val="0"/>
              <w:jc w:val="center"/>
            </w:pPr>
            <w:r>
              <w:rPr>
                <w:sz w:val="20"/>
              </w:rPr>
              <w:t xml:space="preserve">(прогнозный)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w:t>
            </w:r>
          </w:p>
          <w:p>
            <w:pPr>
              <w:pStyle w:val="0"/>
              <w:jc w:val="center"/>
            </w:pPr>
            <w:r>
              <w:rPr>
                <w:sz w:val="20"/>
              </w:rPr>
              <w:t xml:space="preserve">(прогнозный)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Align w:val="center"/>
          </w:tcPr>
          <w:p>
            <w:pPr>
              <w:pStyle w:val="0"/>
            </w:pPr>
            <w:r>
              <w:rPr>
                <w:sz w:val="20"/>
              </w:rPr>
            </w:r>
          </w:p>
        </w:tc>
        <w:tc>
          <w:tcPr>
            <w:gridSpan w:val="11"/>
            <w:tcW w:w="12981" w:type="dxa"/>
          </w:tcPr>
          <w:p>
            <w:pPr>
              <w:pStyle w:val="0"/>
              <w:outlineLvl w:val="3"/>
            </w:pPr>
            <w:r>
              <w:rPr>
                <w:sz w:val="20"/>
              </w:rPr>
              <w:t xml:space="preserve">Задача 2 Подпрограммы. Развитие в Томской области инфраструктуры и системы мер поддержки предприятий промышленности</w:t>
            </w:r>
          </w:p>
        </w:tc>
      </w:tr>
      <w:tr>
        <w:tc>
          <w:tcPr>
            <w:tcW w:w="604" w:type="dxa"/>
            <w:vMerge w:val="restart"/>
          </w:tcPr>
          <w:p>
            <w:pPr>
              <w:pStyle w:val="0"/>
              <w:jc w:val="center"/>
            </w:pPr>
            <w:r>
              <w:rPr>
                <w:sz w:val="20"/>
              </w:rPr>
              <w:t xml:space="preserve">2.</w:t>
            </w:r>
          </w:p>
        </w:tc>
        <w:tc>
          <w:tcPr>
            <w:tcW w:w="2381" w:type="dxa"/>
            <w:vMerge w:val="restart"/>
          </w:tcPr>
          <w:p>
            <w:pPr>
              <w:pStyle w:val="0"/>
            </w:pPr>
            <w:r>
              <w:rPr>
                <w:sz w:val="20"/>
              </w:rPr>
              <w:t xml:space="preserve">Основное мероприятие Развитие в Томской области инфраструктуры и системы мер поддержки предприятий промышленности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73885,9</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73885,9</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30465,9</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30465,9</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23920,0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23920,0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6500,0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6500,0</w:t>
            </w:r>
          </w:p>
        </w:tc>
      </w:tr>
      <w:tr>
        <w:tc>
          <w:tcPr>
            <w:vMerge w:val="continue"/>
          </w:tcPr>
          <w:p/>
        </w:tc>
        <w:tc>
          <w:tcPr>
            <w:vMerge w:val="continue"/>
          </w:tcPr>
          <w:p/>
        </w:tc>
        <w:tc>
          <w:tcPr>
            <w:tcW w:w="1020" w:type="dxa"/>
            <w:vAlign w:val="center"/>
          </w:tcPr>
          <w:p>
            <w:pPr>
              <w:pStyle w:val="0"/>
              <w:jc w:val="center"/>
            </w:pPr>
            <w:r>
              <w:rPr>
                <w:sz w:val="20"/>
              </w:rPr>
              <w:t xml:space="preserve">2025 год</w:t>
            </w:r>
          </w:p>
          <w:p>
            <w:pPr>
              <w:pStyle w:val="0"/>
              <w:jc w:val="center"/>
            </w:pPr>
            <w:r>
              <w:rPr>
                <w:sz w:val="20"/>
              </w:rPr>
              <w:t xml:space="preserve">(прогнозный)</w:t>
            </w:r>
          </w:p>
        </w:tc>
        <w:tc>
          <w:tcPr>
            <w:tcW w:w="1247" w:type="dxa"/>
            <w:vAlign w:val="center"/>
          </w:tcPr>
          <w:p>
            <w:pPr>
              <w:pStyle w:val="0"/>
              <w:jc w:val="center"/>
            </w:pPr>
            <w:r>
              <w:rPr>
                <w:sz w:val="20"/>
              </w:rPr>
              <w:t xml:space="preserve">6500,0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6500,0</w:t>
            </w:r>
          </w:p>
        </w:tc>
      </w:tr>
      <w:tr>
        <w:tc>
          <w:tcPr>
            <w:vMerge w:val="continue"/>
          </w:tcPr>
          <w:p/>
        </w:tc>
        <w:tc>
          <w:tcPr>
            <w:vMerge w:val="continue"/>
          </w:tcPr>
          <w:p/>
        </w:tc>
        <w:tc>
          <w:tcPr>
            <w:tcW w:w="1020" w:type="dxa"/>
            <w:vAlign w:val="center"/>
          </w:tcPr>
          <w:p>
            <w:pPr>
              <w:pStyle w:val="0"/>
              <w:jc w:val="center"/>
            </w:pPr>
            <w:r>
              <w:rPr>
                <w:sz w:val="20"/>
              </w:rPr>
              <w:t xml:space="preserve">2026 год</w:t>
            </w:r>
          </w:p>
          <w:p>
            <w:pPr>
              <w:pStyle w:val="0"/>
              <w:jc w:val="center"/>
            </w:pPr>
            <w:r>
              <w:rPr>
                <w:sz w:val="20"/>
              </w:rPr>
              <w:t xml:space="preserve">(прогнозный)</w:t>
            </w:r>
          </w:p>
        </w:tc>
        <w:tc>
          <w:tcPr>
            <w:tcW w:w="1247" w:type="dxa"/>
            <w:vAlign w:val="center"/>
          </w:tcPr>
          <w:p>
            <w:pPr>
              <w:pStyle w:val="0"/>
              <w:jc w:val="center"/>
            </w:pPr>
            <w:r>
              <w:rPr>
                <w:sz w:val="20"/>
              </w:rPr>
              <w:t xml:space="preserve">6500,0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6500,0</w:t>
            </w:r>
          </w:p>
        </w:tc>
      </w:tr>
      <w:tr>
        <w:tc>
          <w:tcPr>
            <w:tcW w:w="604" w:type="dxa"/>
            <w:vMerge w:val="restart"/>
          </w:tcPr>
          <w:p>
            <w:pPr>
              <w:pStyle w:val="0"/>
              <w:jc w:val="center"/>
            </w:pPr>
            <w:r>
              <w:rPr>
                <w:sz w:val="20"/>
              </w:rPr>
              <w:t xml:space="preserve">2.1.</w:t>
            </w:r>
          </w:p>
        </w:tc>
        <w:tc>
          <w:tcPr>
            <w:tcW w:w="2381" w:type="dxa"/>
            <w:vMerge w:val="restart"/>
          </w:tcPr>
          <w:p>
            <w:pPr>
              <w:pStyle w:val="0"/>
            </w:pPr>
            <w:r>
              <w:rPr>
                <w:sz w:val="20"/>
              </w:rPr>
              <w:t xml:space="preserve">Мероприятие 1.</w:t>
            </w:r>
          </w:p>
          <w:p>
            <w:pPr>
              <w:pStyle w:val="0"/>
            </w:pPr>
            <w:r>
              <w:rPr>
                <w:sz w:val="20"/>
              </w:rPr>
              <w:t xml:space="preserve">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11700,0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11700,0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3900,0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3900,0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2600,0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2600,0</w:t>
            </w:r>
          </w:p>
        </w:tc>
      </w:tr>
      <w:tr>
        <w:tc>
          <w:tcPr>
            <w:vMerge w:val="continue"/>
          </w:tcPr>
          <w:p/>
        </w:tc>
        <w:tc>
          <w:tcPr>
            <w:vMerge w:val="continue"/>
          </w:tcPr>
          <w:p/>
        </w:tc>
        <w:tc>
          <w:tcPr>
            <w:tcW w:w="1020" w:type="dxa"/>
            <w:vAlign w:val="center"/>
          </w:tcPr>
          <w:p>
            <w:pPr>
              <w:pStyle w:val="0"/>
              <w:jc w:val="center"/>
            </w:pPr>
            <w:r>
              <w:rPr>
                <w:sz w:val="20"/>
              </w:rPr>
              <w:t xml:space="preserve">2025 год</w:t>
            </w:r>
          </w:p>
          <w:p>
            <w:pPr>
              <w:pStyle w:val="0"/>
              <w:jc w:val="center"/>
            </w:pPr>
            <w:r>
              <w:rPr>
                <w:sz w:val="20"/>
              </w:rPr>
              <w:t xml:space="preserve">(прогнозный)</w:t>
            </w:r>
          </w:p>
        </w:tc>
        <w:tc>
          <w:tcPr>
            <w:tcW w:w="1247" w:type="dxa"/>
            <w:vAlign w:val="center"/>
          </w:tcPr>
          <w:p>
            <w:pPr>
              <w:pStyle w:val="0"/>
              <w:jc w:val="center"/>
            </w:pPr>
            <w:r>
              <w:rPr>
                <w:sz w:val="20"/>
              </w:rPr>
              <w:t xml:space="preserve">2600,0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2600,0</w:t>
            </w:r>
          </w:p>
        </w:tc>
      </w:tr>
      <w:tr>
        <w:tc>
          <w:tcPr>
            <w:vMerge w:val="continue"/>
          </w:tcPr>
          <w:p/>
        </w:tc>
        <w:tc>
          <w:tcPr>
            <w:vMerge w:val="continue"/>
          </w:tcPr>
          <w:p/>
        </w:tc>
        <w:tc>
          <w:tcPr>
            <w:tcW w:w="1020" w:type="dxa"/>
            <w:vAlign w:val="center"/>
          </w:tcPr>
          <w:p>
            <w:pPr>
              <w:pStyle w:val="0"/>
              <w:jc w:val="center"/>
            </w:pPr>
            <w:r>
              <w:rPr>
                <w:sz w:val="20"/>
              </w:rPr>
              <w:t xml:space="preserve">2026 год</w:t>
            </w:r>
          </w:p>
          <w:p>
            <w:pPr>
              <w:pStyle w:val="0"/>
              <w:jc w:val="center"/>
            </w:pPr>
            <w:r>
              <w:rPr>
                <w:sz w:val="20"/>
              </w:rPr>
              <w:t xml:space="preserve">(прогнозный)</w:t>
            </w:r>
          </w:p>
        </w:tc>
        <w:tc>
          <w:tcPr>
            <w:tcW w:w="1247" w:type="dxa"/>
            <w:vAlign w:val="center"/>
          </w:tcPr>
          <w:p>
            <w:pPr>
              <w:pStyle w:val="0"/>
              <w:jc w:val="center"/>
            </w:pPr>
            <w:r>
              <w:rPr>
                <w:sz w:val="20"/>
              </w:rPr>
              <w:t xml:space="preserve">2600,0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2600,0</w:t>
            </w:r>
          </w:p>
        </w:tc>
      </w:tr>
      <w:tr>
        <w:tc>
          <w:tcPr>
            <w:tcW w:w="604" w:type="dxa"/>
            <w:vMerge w:val="restart"/>
          </w:tcPr>
          <w:p>
            <w:pPr>
              <w:pStyle w:val="0"/>
              <w:jc w:val="center"/>
            </w:pPr>
            <w:r>
              <w:rPr>
                <w:sz w:val="20"/>
              </w:rPr>
              <w:t xml:space="preserve">2.2.</w:t>
            </w:r>
          </w:p>
        </w:tc>
        <w:tc>
          <w:tcPr>
            <w:tcW w:w="2381" w:type="dxa"/>
            <w:vMerge w:val="restart"/>
          </w:tcPr>
          <w:p>
            <w:pPr>
              <w:pStyle w:val="0"/>
            </w:pPr>
            <w:r>
              <w:rPr>
                <w:sz w:val="20"/>
              </w:rPr>
              <w:t xml:space="preserve">Мероприятие 2.</w:t>
            </w:r>
          </w:p>
          <w:p>
            <w:pPr>
              <w:pStyle w:val="0"/>
            </w:pPr>
            <w:r>
              <w:rPr>
                <w:sz w:val="20"/>
              </w:rPr>
              <w:t xml:space="preserve">Возмещение части затрат промышленных предприятий, связанных с приобретением нового оборудования</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25220,0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25220,0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13520,0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13520,0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3900,0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3900,0</w:t>
            </w:r>
          </w:p>
        </w:tc>
      </w:tr>
      <w:tr>
        <w:tc>
          <w:tcPr>
            <w:vMerge w:val="continue"/>
          </w:tcPr>
          <w:p/>
        </w:tc>
        <w:tc>
          <w:tcPr>
            <w:vMerge w:val="continue"/>
          </w:tcPr>
          <w:p/>
        </w:tc>
        <w:tc>
          <w:tcPr>
            <w:tcW w:w="1020" w:type="dxa"/>
            <w:vAlign w:val="center"/>
          </w:tcPr>
          <w:p>
            <w:pPr>
              <w:pStyle w:val="0"/>
              <w:jc w:val="center"/>
            </w:pPr>
            <w:r>
              <w:rPr>
                <w:sz w:val="20"/>
              </w:rPr>
              <w:t xml:space="preserve">2025 год</w:t>
            </w:r>
          </w:p>
          <w:p>
            <w:pPr>
              <w:pStyle w:val="0"/>
              <w:jc w:val="center"/>
            </w:pPr>
            <w:r>
              <w:rPr>
                <w:sz w:val="20"/>
              </w:rPr>
              <w:t xml:space="preserve">(прогнозный)</w:t>
            </w:r>
          </w:p>
        </w:tc>
        <w:tc>
          <w:tcPr>
            <w:tcW w:w="1247" w:type="dxa"/>
            <w:vAlign w:val="center"/>
          </w:tcPr>
          <w:p>
            <w:pPr>
              <w:pStyle w:val="0"/>
              <w:jc w:val="center"/>
            </w:pPr>
            <w:r>
              <w:rPr>
                <w:sz w:val="20"/>
              </w:rPr>
              <w:t xml:space="preserve">3900,0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3900,0</w:t>
            </w:r>
          </w:p>
        </w:tc>
      </w:tr>
      <w:tr>
        <w:tc>
          <w:tcPr>
            <w:vMerge w:val="continue"/>
          </w:tcPr>
          <w:p/>
        </w:tc>
        <w:tc>
          <w:tcPr>
            <w:vMerge w:val="continue"/>
          </w:tcPr>
          <w:p/>
        </w:tc>
        <w:tc>
          <w:tcPr>
            <w:tcW w:w="1020" w:type="dxa"/>
            <w:vAlign w:val="center"/>
          </w:tcPr>
          <w:p>
            <w:pPr>
              <w:pStyle w:val="0"/>
              <w:jc w:val="center"/>
            </w:pPr>
            <w:r>
              <w:rPr>
                <w:sz w:val="20"/>
              </w:rPr>
              <w:t xml:space="preserve">2026 год</w:t>
            </w:r>
          </w:p>
          <w:p>
            <w:pPr>
              <w:pStyle w:val="0"/>
              <w:jc w:val="center"/>
            </w:pPr>
            <w:r>
              <w:rPr>
                <w:sz w:val="20"/>
              </w:rPr>
              <w:t xml:space="preserve">(прогнозный)</w:t>
            </w:r>
          </w:p>
        </w:tc>
        <w:tc>
          <w:tcPr>
            <w:tcW w:w="1247" w:type="dxa"/>
            <w:vAlign w:val="center"/>
          </w:tcPr>
          <w:p>
            <w:pPr>
              <w:pStyle w:val="0"/>
              <w:jc w:val="center"/>
            </w:pPr>
            <w:r>
              <w:rPr>
                <w:sz w:val="20"/>
              </w:rPr>
              <w:t xml:space="preserve">3900,0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3900,0</w:t>
            </w:r>
          </w:p>
        </w:tc>
      </w:tr>
      <w:tr>
        <w:tc>
          <w:tcPr>
            <w:tcW w:w="604" w:type="dxa"/>
            <w:vMerge w:val="restart"/>
          </w:tcPr>
          <w:p>
            <w:pPr>
              <w:pStyle w:val="0"/>
              <w:jc w:val="center"/>
            </w:pPr>
            <w:r>
              <w:rPr>
                <w:sz w:val="20"/>
              </w:rPr>
              <w:t xml:space="preserve">2.3.</w:t>
            </w:r>
          </w:p>
        </w:tc>
        <w:tc>
          <w:tcPr>
            <w:tcW w:w="2381" w:type="dxa"/>
            <w:vMerge w:val="restart"/>
          </w:tcPr>
          <w:p>
            <w:pPr>
              <w:pStyle w:val="0"/>
            </w:pPr>
            <w:r>
              <w:rPr>
                <w:sz w:val="20"/>
              </w:rPr>
              <w:t xml:space="preserve">Мероприятие 3.</w:t>
            </w:r>
          </w:p>
          <w:p>
            <w:pPr>
              <w:pStyle w:val="0"/>
            </w:pPr>
            <w:r>
              <w:rPr>
                <w:sz w:val="20"/>
              </w:rPr>
              <w:t xml:space="preserve">Финансовое обеспечение деятельности (докапитализация) регионального фонда развития промышленности (Некоммерческая организация "Фонд развития промышленности Томской области")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6500,0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6500,0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6500,0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6500,0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w:t>
            </w:r>
          </w:p>
          <w:p>
            <w:pPr>
              <w:pStyle w:val="0"/>
              <w:jc w:val="center"/>
            </w:pPr>
            <w:r>
              <w:rPr>
                <w:sz w:val="20"/>
              </w:rPr>
              <w:t xml:space="preserve">(прогнозный)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w:t>
            </w:r>
          </w:p>
          <w:p>
            <w:pPr>
              <w:pStyle w:val="0"/>
              <w:jc w:val="center"/>
            </w:pPr>
            <w:r>
              <w:rPr>
                <w:sz w:val="20"/>
              </w:rPr>
              <w:t xml:space="preserve">(прогнозный)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jc w:val="center"/>
            </w:pPr>
            <w:r>
              <w:rPr>
                <w:sz w:val="20"/>
              </w:rPr>
              <w:t xml:space="preserve">2.4.</w:t>
            </w:r>
          </w:p>
        </w:tc>
        <w:tc>
          <w:tcPr>
            <w:tcW w:w="2381" w:type="dxa"/>
            <w:vMerge w:val="restart"/>
          </w:tcPr>
          <w:p>
            <w:pPr>
              <w:pStyle w:val="0"/>
            </w:pPr>
            <w:r>
              <w:rPr>
                <w:sz w:val="20"/>
              </w:rPr>
              <w:t xml:space="preserve">Мероприятие 4.</w:t>
            </w:r>
          </w:p>
          <w:p>
            <w:pPr>
              <w:pStyle w:val="0"/>
            </w:pPr>
            <w:r>
              <w:rPr>
                <w:sz w:val="20"/>
              </w:rPr>
              <w:t xml:space="preserve">Дополнительное мероприятие по финансовому обеспечению деятельности (докапитализации) регионального фонда развития промышленности (Некоммерческой организации "Фонд развития промышленности Томской области")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30465,9</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30465,9</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30465,9</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30465,9</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w:t>
            </w:r>
          </w:p>
          <w:p>
            <w:pPr>
              <w:pStyle w:val="0"/>
              <w:jc w:val="center"/>
            </w:pPr>
            <w:r>
              <w:rPr>
                <w:sz w:val="20"/>
              </w:rPr>
              <w:t xml:space="preserve">(прогнозный)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w:t>
            </w:r>
          </w:p>
          <w:p>
            <w:pPr>
              <w:pStyle w:val="0"/>
              <w:jc w:val="center"/>
            </w:pPr>
            <w:r>
              <w:rPr>
                <w:sz w:val="20"/>
              </w:rPr>
              <w:t xml:space="preserve">(прогнозный)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Align w:val="center"/>
            <w:vMerge w:val="restart"/>
          </w:tcPr>
          <w:p>
            <w:pPr>
              <w:pStyle w:val="0"/>
            </w:pPr>
            <w:r>
              <w:rPr>
                <w:sz w:val="20"/>
              </w:rPr>
            </w:r>
          </w:p>
        </w:tc>
        <w:tc>
          <w:tcPr>
            <w:tcW w:w="2381" w:type="dxa"/>
            <w:vMerge w:val="restart"/>
          </w:tcPr>
          <w:p>
            <w:pPr>
              <w:pStyle w:val="0"/>
              <w:jc w:val="center"/>
            </w:pPr>
            <w:r>
              <w:rPr>
                <w:sz w:val="20"/>
              </w:rPr>
              <w:t xml:space="preserve">Итого по </w:t>
            </w:r>
            <w:hyperlink w:history="0" w:anchor="P10995" w:tooltip="Подпрограмма 3 &quot;Развитие промышленности в Томской области&quot;">
              <w:r>
                <w:rPr>
                  <w:sz w:val="20"/>
                  <w:color w:val="0000ff"/>
                </w:rPr>
                <w:t xml:space="preserve">Подпрограмме 3</w:t>
              </w:r>
            </w:hyperlink>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169586,0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169586,0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105152,0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105152,0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29173,5</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29173,5</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11753,5</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11753,5</w:t>
            </w:r>
          </w:p>
        </w:tc>
      </w:tr>
      <w:tr>
        <w:tc>
          <w:tcPr>
            <w:vMerge w:val="continue"/>
          </w:tcPr>
          <w:p/>
        </w:tc>
        <w:tc>
          <w:tcPr>
            <w:vMerge w:val="continue"/>
          </w:tcPr>
          <w:p/>
        </w:tc>
        <w:tc>
          <w:tcPr>
            <w:tcW w:w="1020" w:type="dxa"/>
            <w:vAlign w:val="center"/>
          </w:tcPr>
          <w:p>
            <w:pPr>
              <w:pStyle w:val="0"/>
              <w:jc w:val="center"/>
            </w:pPr>
            <w:r>
              <w:rPr>
                <w:sz w:val="20"/>
              </w:rPr>
              <w:t xml:space="preserve">2025 год</w:t>
            </w:r>
          </w:p>
          <w:p>
            <w:pPr>
              <w:pStyle w:val="0"/>
              <w:jc w:val="center"/>
            </w:pPr>
            <w:r>
              <w:rPr>
                <w:sz w:val="20"/>
              </w:rPr>
              <w:t xml:space="preserve">(прогнозный)</w:t>
            </w:r>
          </w:p>
        </w:tc>
        <w:tc>
          <w:tcPr>
            <w:tcW w:w="1247" w:type="dxa"/>
            <w:vAlign w:val="center"/>
          </w:tcPr>
          <w:p>
            <w:pPr>
              <w:pStyle w:val="0"/>
              <w:jc w:val="center"/>
            </w:pPr>
            <w:r>
              <w:rPr>
                <w:sz w:val="20"/>
              </w:rPr>
              <w:t xml:space="preserve">11753,5</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11753,5</w:t>
            </w:r>
          </w:p>
        </w:tc>
      </w:tr>
      <w:tr>
        <w:tc>
          <w:tcPr>
            <w:vMerge w:val="continue"/>
          </w:tcPr>
          <w:p/>
        </w:tc>
        <w:tc>
          <w:tcPr>
            <w:vMerge w:val="continue"/>
          </w:tcPr>
          <w:p/>
        </w:tc>
        <w:tc>
          <w:tcPr>
            <w:tcW w:w="1020" w:type="dxa"/>
            <w:vAlign w:val="center"/>
          </w:tcPr>
          <w:p>
            <w:pPr>
              <w:pStyle w:val="0"/>
              <w:jc w:val="center"/>
            </w:pPr>
            <w:r>
              <w:rPr>
                <w:sz w:val="20"/>
              </w:rPr>
              <w:t xml:space="preserve">2026 год</w:t>
            </w:r>
          </w:p>
          <w:p>
            <w:pPr>
              <w:pStyle w:val="0"/>
              <w:jc w:val="center"/>
            </w:pPr>
            <w:r>
              <w:rPr>
                <w:sz w:val="20"/>
              </w:rPr>
              <w:t xml:space="preserve">(прогнозный)</w:t>
            </w:r>
          </w:p>
        </w:tc>
        <w:tc>
          <w:tcPr>
            <w:tcW w:w="1247" w:type="dxa"/>
            <w:vAlign w:val="center"/>
          </w:tcPr>
          <w:p>
            <w:pPr>
              <w:pStyle w:val="0"/>
              <w:jc w:val="center"/>
            </w:pPr>
            <w:r>
              <w:rPr>
                <w:sz w:val="20"/>
              </w:rPr>
              <w:t xml:space="preserve">11753,5</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11753,5</w:t>
            </w:r>
          </w:p>
        </w:tc>
      </w:tr>
      <w:tr>
        <w:tc>
          <w:tcPr>
            <w:tcW w:w="604" w:type="dxa"/>
            <w:vAlign w:val="center"/>
          </w:tcPr>
          <w:p>
            <w:pPr>
              <w:pStyle w:val="0"/>
              <w:outlineLvl w:val="2"/>
              <w:jc w:val="center"/>
            </w:pPr>
            <w:r>
              <w:rPr>
                <w:sz w:val="20"/>
              </w:rPr>
              <w:t xml:space="preserve">4.</w:t>
            </w:r>
          </w:p>
        </w:tc>
        <w:tc>
          <w:tcPr>
            <w:gridSpan w:val="11"/>
            <w:tcW w:w="12981" w:type="dxa"/>
          </w:tcPr>
          <w:p>
            <w:pPr>
              <w:pStyle w:val="0"/>
            </w:pPr>
            <w:r>
              <w:rPr>
                <w:sz w:val="20"/>
              </w:rPr>
              <w:t xml:space="preserve">Подпрограмма 4. Совершенствование управления социально-экономическим развитием Томской области</w:t>
            </w:r>
          </w:p>
        </w:tc>
      </w:tr>
      <w:tr>
        <w:tc>
          <w:tcPr>
            <w:tcW w:w="604" w:type="dxa"/>
            <w:vAlign w:val="center"/>
          </w:tcPr>
          <w:p>
            <w:pPr>
              <w:pStyle w:val="0"/>
            </w:pPr>
            <w:r>
              <w:rPr>
                <w:sz w:val="20"/>
              </w:rPr>
            </w:r>
          </w:p>
        </w:tc>
        <w:tc>
          <w:tcPr>
            <w:gridSpan w:val="11"/>
            <w:tcW w:w="12981" w:type="dxa"/>
          </w:tcPr>
          <w:p>
            <w:pPr>
              <w:pStyle w:val="0"/>
              <w:outlineLvl w:val="3"/>
            </w:pPr>
            <w:r>
              <w:rPr>
                <w:sz w:val="20"/>
              </w:rPr>
              <w:t xml:space="preserve">Задача 1 Подпрограммы. Эффективное управление социально-экономическим развитием Томской области</w:t>
            </w:r>
          </w:p>
        </w:tc>
      </w:tr>
      <w:tr>
        <w:tc>
          <w:tcPr>
            <w:tcW w:w="604" w:type="dxa"/>
            <w:vMerge w:val="restart"/>
          </w:tcPr>
          <w:p>
            <w:pPr>
              <w:pStyle w:val="0"/>
              <w:jc w:val="center"/>
            </w:pPr>
            <w:r>
              <w:rPr>
                <w:sz w:val="20"/>
              </w:rPr>
              <w:t xml:space="preserve">1.</w:t>
            </w:r>
          </w:p>
        </w:tc>
        <w:tc>
          <w:tcPr>
            <w:tcW w:w="2381" w:type="dxa"/>
            <w:vMerge w:val="restart"/>
          </w:tcPr>
          <w:p>
            <w:pPr>
              <w:pStyle w:val="0"/>
            </w:pPr>
            <w:r>
              <w:rPr>
                <w:sz w:val="20"/>
              </w:rPr>
              <w:t xml:space="preserve">ВЦП "Эффективное управление социально-экономическим развитием Томской области"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76706,0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76706,0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21109,0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21109,0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9809,0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9809,0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9677,6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9677,6</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9027,6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9027,6</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9027,6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9027,6</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9027,6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9027,6</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9027,6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9027,6</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Align w:val="center"/>
          </w:tcPr>
          <w:p>
            <w:pPr>
              <w:pStyle w:val="0"/>
            </w:pPr>
            <w:r>
              <w:rPr>
                <w:sz w:val="20"/>
              </w:rPr>
            </w:r>
          </w:p>
        </w:tc>
        <w:tc>
          <w:tcPr>
            <w:gridSpan w:val="11"/>
            <w:tcW w:w="12981" w:type="dxa"/>
          </w:tcPr>
          <w:p>
            <w:pPr>
              <w:pStyle w:val="0"/>
              <w:outlineLvl w:val="3"/>
              <w:jc w:val="both"/>
            </w:pPr>
            <w:r>
              <w:rPr>
                <w:sz w:val="20"/>
              </w:rPr>
              <w:t xml:space="preserve">Задача 2 Подпрограммы. Проведение Всероссийской переписи населения</w:t>
            </w:r>
          </w:p>
        </w:tc>
      </w:tr>
      <w:tr>
        <w:tc>
          <w:tcPr>
            <w:tcW w:w="604" w:type="dxa"/>
            <w:vMerge w:val="restart"/>
          </w:tcPr>
          <w:p>
            <w:pPr>
              <w:pStyle w:val="0"/>
            </w:pPr>
            <w:r>
              <w:rPr>
                <w:sz w:val="20"/>
              </w:rPr>
              <w:t xml:space="preserve">2.</w:t>
            </w:r>
          </w:p>
        </w:tc>
        <w:tc>
          <w:tcPr>
            <w:tcW w:w="2381" w:type="dxa"/>
            <w:vMerge w:val="restart"/>
          </w:tcPr>
          <w:p>
            <w:pPr>
              <w:pStyle w:val="0"/>
            </w:pPr>
            <w:r>
              <w:rPr>
                <w:sz w:val="20"/>
              </w:rPr>
              <w:t xml:space="preserve">Основное мероприятие. Проведение Всероссийской переписи населения 2020 года</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16801,8</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16801,8</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16801,8</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16801,8</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pPr>
            <w:r>
              <w:rPr>
                <w:sz w:val="20"/>
              </w:rPr>
              <w:t xml:space="preserve">2.1.</w:t>
            </w:r>
          </w:p>
        </w:tc>
        <w:tc>
          <w:tcPr>
            <w:tcW w:w="2381" w:type="dxa"/>
            <w:vMerge w:val="restart"/>
          </w:tcPr>
          <w:p>
            <w:pPr>
              <w:pStyle w:val="0"/>
            </w:pPr>
            <w:r>
              <w:rPr>
                <w:sz w:val="20"/>
              </w:rPr>
              <w:t xml:space="preserve">Мероприятие 1.</w:t>
            </w:r>
          </w:p>
          <w:p>
            <w:pPr>
              <w:pStyle w:val="0"/>
            </w:pPr>
            <w:r>
              <w:rPr>
                <w:sz w:val="20"/>
              </w:rPr>
              <w:t xml:space="preserve">Выполнение переданных отдельных государственных полномочий по подготовке и проведению на территории Томской области Всероссийской переписи населения 2020 года</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16801,8</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16801,8</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16801,8</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16801,8</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Align w:val="center"/>
            <w:vMerge w:val="restart"/>
          </w:tcPr>
          <w:p>
            <w:pPr>
              <w:pStyle w:val="0"/>
            </w:pPr>
            <w:r>
              <w:rPr>
                <w:sz w:val="20"/>
              </w:rPr>
            </w:r>
          </w:p>
        </w:tc>
        <w:tc>
          <w:tcPr>
            <w:tcW w:w="2381" w:type="dxa"/>
            <w:vMerge w:val="restart"/>
          </w:tcPr>
          <w:p>
            <w:pPr>
              <w:pStyle w:val="0"/>
            </w:pPr>
            <w:r>
              <w:rPr>
                <w:sz w:val="20"/>
              </w:rPr>
              <w:t xml:space="preserve">Итого по </w:t>
            </w:r>
            <w:hyperlink w:history="0" w:anchor="P12709" w:tooltip="Подпрограмма 4 &quot;Совершенствование управления">
              <w:r>
                <w:rPr>
                  <w:sz w:val="20"/>
                  <w:color w:val="0000ff"/>
                </w:rPr>
                <w:t xml:space="preserve">Подпрограмме 4</w:t>
              </w:r>
            </w:hyperlink>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93507,8</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93507,8</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21109,0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21109,0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26610,8</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26610,8</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9677,6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9677,6</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9027,6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9027,6</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9027,6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9027,6</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9027,6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9027,6</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9027,6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9027,6</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Align w:val="center"/>
          </w:tcPr>
          <w:p>
            <w:pPr>
              <w:pStyle w:val="0"/>
              <w:outlineLvl w:val="2"/>
              <w:jc w:val="center"/>
            </w:pPr>
            <w:r>
              <w:rPr>
                <w:sz w:val="20"/>
              </w:rPr>
              <w:t xml:space="preserve">5.</w:t>
            </w:r>
          </w:p>
        </w:tc>
        <w:tc>
          <w:tcPr>
            <w:gridSpan w:val="11"/>
            <w:tcW w:w="12981" w:type="dxa"/>
          </w:tcPr>
          <w:p>
            <w:pPr>
              <w:pStyle w:val="0"/>
            </w:pPr>
            <w:r>
              <w:rPr>
                <w:sz w:val="20"/>
              </w:rPr>
              <w:t xml:space="preserve">Подпрограмма 5. Обеспечение реализации государственных полномочий в сфере лицензирования отдельных видов деятельности в Томской области</w:t>
            </w:r>
          </w:p>
        </w:tc>
      </w:tr>
      <w:tr>
        <w:tc>
          <w:tcPr>
            <w:tcW w:w="604" w:type="dxa"/>
            <w:vAlign w:val="center"/>
          </w:tcPr>
          <w:p>
            <w:pPr>
              <w:pStyle w:val="0"/>
            </w:pPr>
            <w:r>
              <w:rPr>
                <w:sz w:val="20"/>
              </w:rPr>
            </w:r>
          </w:p>
        </w:tc>
        <w:tc>
          <w:tcPr>
            <w:gridSpan w:val="11"/>
            <w:tcW w:w="12981" w:type="dxa"/>
          </w:tcPr>
          <w:p>
            <w:pPr>
              <w:pStyle w:val="0"/>
              <w:outlineLvl w:val="3"/>
            </w:pPr>
            <w:r>
              <w:rPr>
                <w:sz w:val="20"/>
              </w:rPr>
              <w:t xml:space="preserve">Задача 1 Подпрограммы.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r>
      <w:tr>
        <w:tc>
          <w:tcPr>
            <w:tcW w:w="604" w:type="dxa"/>
            <w:vMerge w:val="restart"/>
          </w:tcPr>
          <w:p>
            <w:pPr>
              <w:pStyle w:val="0"/>
              <w:jc w:val="center"/>
            </w:pPr>
            <w:r>
              <w:rPr>
                <w:sz w:val="20"/>
              </w:rPr>
              <w:t xml:space="preserve">1.</w:t>
            </w:r>
          </w:p>
        </w:tc>
        <w:tc>
          <w:tcPr>
            <w:tcW w:w="2381" w:type="dxa"/>
            <w:vMerge w:val="restart"/>
          </w:tcPr>
          <w:p>
            <w:pPr>
              <w:pStyle w:val="0"/>
            </w:pPr>
            <w:r>
              <w:rPr>
                <w:sz w:val="20"/>
              </w:rPr>
              <w:t xml:space="preserve">Основное мероприятие 1. Осуществление переданных органам государственной власти субъектов Российской Федерации в соответствии с </w:t>
            </w:r>
            <w:hyperlink w:history="0" r:id="rId87" w:tooltip="Федеральный закон от 21.11.2011 N 323-ФЗ (ред. от 11.06.2022, с изм. от 13.07.2022) &quot;Об основах охраны здоровья граждан в Российской Федерации&quot; (с изм. и доп., вступ. в силу с 29.06.2022) {КонсультантПлюс}">
              <w:r>
                <w:rPr>
                  <w:sz w:val="20"/>
                  <w:color w:val="0000ff"/>
                </w:rPr>
                <w:t xml:space="preserve">частью 1 статьи 15</w:t>
              </w:r>
            </w:hyperlink>
            <w:r>
              <w:rPr>
                <w:sz w:val="20"/>
              </w:rP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12445,6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12445,6</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1856,1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1856,1</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1755,6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1755,6</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1714,8</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1714,8</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1745,8</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1745,8</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1791,1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1791,1</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1791,1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1791,1</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1791,1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1791,1</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pPr>
            <w:r>
              <w:rPr>
                <w:sz w:val="20"/>
              </w:rPr>
              <w:t xml:space="preserve">1.1.</w:t>
            </w:r>
          </w:p>
        </w:tc>
        <w:tc>
          <w:tcPr>
            <w:tcW w:w="2381" w:type="dxa"/>
            <w:vMerge w:val="restart"/>
          </w:tcPr>
          <w:p>
            <w:pPr>
              <w:pStyle w:val="0"/>
            </w:pPr>
            <w:r>
              <w:rPr>
                <w:sz w:val="20"/>
              </w:rPr>
              <w:t xml:space="preserve">Мероприятие 1.</w:t>
            </w:r>
          </w:p>
          <w:p>
            <w:pPr>
              <w:pStyle w:val="0"/>
            </w:pPr>
            <w:r>
              <w:rPr>
                <w:sz w:val="20"/>
              </w:rPr>
              <w:t xml:space="preserve">Осуществление переданных органам государственной власти субъектов Российской Федерации в соответствии с </w:t>
            </w:r>
            <w:hyperlink w:history="0" r:id="rId88" w:tooltip="Федеральный закон от 21.11.2011 N 323-ФЗ (ред. от 11.06.2022, с изм. от 13.07.2022) &quot;Об основах охраны здоровья граждан в Российской Федерации&quot; (с изм. и доп., вступ. в силу с 29.06.2022) {КонсультантПлюс}">
              <w:r>
                <w:rPr>
                  <w:sz w:val="20"/>
                  <w:color w:val="0000ff"/>
                </w:rPr>
                <w:t xml:space="preserve">частью 1 статьи 15</w:t>
              </w:r>
            </w:hyperlink>
            <w:r>
              <w:rPr>
                <w:sz w:val="20"/>
              </w:rP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12445,6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12445,6</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1856,1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1856,1</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1755,6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1755,6</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1714,8</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1714,8</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1745,8</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1745,8</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1791,1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1791,1</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1791,1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1791,1</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1791,1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1791,1</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Align w:val="center"/>
            <w:vMerge w:val="restart"/>
          </w:tcPr>
          <w:p>
            <w:pPr>
              <w:pStyle w:val="0"/>
            </w:pPr>
            <w:r>
              <w:rPr>
                <w:sz w:val="20"/>
              </w:rPr>
            </w:r>
          </w:p>
        </w:tc>
        <w:tc>
          <w:tcPr>
            <w:tcW w:w="2381" w:type="dxa"/>
            <w:vMerge w:val="restart"/>
          </w:tcPr>
          <w:p>
            <w:pPr>
              <w:pStyle w:val="0"/>
            </w:pPr>
            <w:r>
              <w:rPr>
                <w:sz w:val="20"/>
              </w:rPr>
              <w:t xml:space="preserve">Итого по </w:t>
            </w:r>
            <w:hyperlink w:history="0" w:anchor="P13229" w:tooltip="Подпрограмма 5 &quot;Обеспечение реализации государственных">
              <w:r>
                <w:rPr>
                  <w:sz w:val="20"/>
                  <w:color w:val="0000ff"/>
                </w:rPr>
                <w:t xml:space="preserve">подпрограмме 5</w:t>
              </w:r>
            </w:hyperlink>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12445,6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12445,6</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1856,1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1856,1</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1755,6</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1755,6</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1714,8</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1714,8</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1745,8</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1745,8</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1791,1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1791,1</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1791,1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1791,1</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1791,1</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1791,1</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Align w:val="center"/>
          </w:tcPr>
          <w:p>
            <w:pPr>
              <w:pStyle w:val="0"/>
            </w:pPr>
            <w:r>
              <w:rPr>
                <w:sz w:val="20"/>
              </w:rPr>
            </w:r>
          </w:p>
        </w:tc>
        <w:tc>
          <w:tcPr>
            <w:gridSpan w:val="11"/>
            <w:tcW w:w="12981" w:type="dxa"/>
          </w:tcPr>
          <w:p>
            <w:pPr>
              <w:pStyle w:val="0"/>
              <w:outlineLvl w:val="2"/>
            </w:pPr>
            <w:r>
              <w:rPr>
                <w:sz w:val="20"/>
              </w:rPr>
              <w:t xml:space="preserve">Проектная деятельность 1 "Малое и среднее предпринимательство и поддержка индивидуальной предпринимательской инициативы"</w:t>
            </w:r>
          </w:p>
        </w:tc>
      </w:tr>
      <w:tr>
        <w:tc>
          <w:tcPr>
            <w:tcW w:w="604" w:type="dxa"/>
            <w:vMerge w:val="restart"/>
          </w:tcPr>
          <w:p>
            <w:pPr>
              <w:pStyle w:val="0"/>
              <w:jc w:val="center"/>
            </w:pPr>
            <w:r>
              <w:rPr>
                <w:sz w:val="20"/>
              </w:rPr>
              <w:t xml:space="preserve">1.</w:t>
            </w:r>
          </w:p>
        </w:tc>
        <w:tc>
          <w:tcPr>
            <w:tcW w:w="2381" w:type="dxa"/>
            <w:vMerge w:val="restart"/>
          </w:tcPr>
          <w:p>
            <w:pPr>
              <w:pStyle w:val="0"/>
            </w:pPr>
            <w:r>
              <w:rPr>
                <w:sz w:val="20"/>
              </w:rPr>
              <w:t xml:space="preserve">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255129,3</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255129,3</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255129,3</w:t>
            </w:r>
          </w:p>
        </w:tc>
        <w:tc>
          <w:tcPr>
            <w:tcW w:w="1191" w:type="dxa"/>
            <w:vAlign w:val="center"/>
          </w:tcPr>
          <w:p>
            <w:pPr>
              <w:pStyle w:val="0"/>
              <w:jc w:val="center"/>
            </w:pPr>
            <w:r>
              <w:rPr>
                <w:sz w:val="20"/>
              </w:rPr>
              <w:t xml:space="preserve">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255129,3</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jc w:val="center"/>
            </w:pPr>
            <w:r>
              <w:rPr>
                <w:sz w:val="20"/>
              </w:rPr>
              <w:t xml:space="preserve">2.</w:t>
            </w:r>
          </w:p>
        </w:tc>
        <w:tc>
          <w:tcPr>
            <w:tcW w:w="2381" w:type="dxa"/>
            <w:vMerge w:val="restart"/>
          </w:tcPr>
          <w:p>
            <w:pPr>
              <w:pStyle w:val="0"/>
            </w:pPr>
            <w:r>
              <w:rPr>
                <w:sz w:val="20"/>
              </w:rPr>
              <w:t xml:space="preserve">Региональный проект "Акселерация субъектов малого и среднего предпринимательства"</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440555,4</w:t>
            </w:r>
          </w:p>
        </w:tc>
        <w:tc>
          <w:tcPr>
            <w:tcW w:w="1191" w:type="dxa"/>
            <w:vAlign w:val="center"/>
          </w:tcPr>
          <w:p>
            <w:pPr>
              <w:pStyle w:val="0"/>
              <w:jc w:val="center"/>
            </w:pPr>
            <w:r>
              <w:rPr>
                <w:sz w:val="20"/>
              </w:rPr>
              <w:t xml:space="preserve">285637,5</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154917,9</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119312,5</w:t>
            </w:r>
          </w:p>
        </w:tc>
        <w:tc>
          <w:tcPr>
            <w:tcW w:w="1191" w:type="dxa"/>
            <w:vAlign w:val="center"/>
          </w:tcPr>
          <w:p>
            <w:pPr>
              <w:pStyle w:val="0"/>
              <w:jc w:val="center"/>
            </w:pPr>
            <w:r>
              <w:rPr>
                <w:sz w:val="20"/>
              </w:rPr>
              <w:t xml:space="preserve">119312,5</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90659,5</w:t>
            </w:r>
          </w:p>
        </w:tc>
        <w:tc>
          <w:tcPr>
            <w:tcW w:w="1191" w:type="dxa"/>
            <w:vAlign w:val="center"/>
          </w:tcPr>
          <w:p>
            <w:pPr>
              <w:pStyle w:val="0"/>
              <w:jc w:val="center"/>
            </w:pPr>
            <w:r>
              <w:rPr>
                <w:sz w:val="20"/>
              </w:rPr>
              <w:t xml:space="preserve">90659,5</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72888,3</w:t>
            </w:r>
          </w:p>
        </w:tc>
        <w:tc>
          <w:tcPr>
            <w:tcW w:w="1191" w:type="dxa"/>
            <w:vAlign w:val="center"/>
          </w:tcPr>
          <w:p>
            <w:pPr>
              <w:pStyle w:val="0"/>
              <w:jc w:val="center"/>
            </w:pPr>
            <w:r>
              <w:rPr>
                <w:sz w:val="20"/>
              </w:rPr>
              <w:t xml:space="preserve">32360,8</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40527,5</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116365,7</w:t>
            </w:r>
          </w:p>
        </w:tc>
        <w:tc>
          <w:tcPr>
            <w:tcW w:w="1191" w:type="dxa"/>
            <w:vAlign w:val="center"/>
          </w:tcPr>
          <w:p>
            <w:pPr>
              <w:pStyle w:val="0"/>
              <w:jc w:val="center"/>
            </w:pPr>
            <w:r>
              <w:rPr>
                <w:sz w:val="20"/>
              </w:rPr>
              <w:t xml:space="preserve">32854,3</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83511,3</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41329,4</w:t>
            </w:r>
          </w:p>
        </w:tc>
        <w:tc>
          <w:tcPr>
            <w:tcW w:w="1191" w:type="dxa"/>
            <w:vAlign w:val="center"/>
          </w:tcPr>
          <w:p>
            <w:pPr>
              <w:pStyle w:val="0"/>
              <w:jc w:val="center"/>
            </w:pPr>
            <w:r>
              <w:rPr>
                <w:sz w:val="20"/>
              </w:rPr>
              <w:t xml:space="preserve">10450,3</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30879,1</w:t>
            </w:r>
          </w:p>
        </w:tc>
        <w:tc>
          <w:tcPr>
            <w:tcW w:w="1134" w:type="dxa"/>
            <w:vAlign w:val="center"/>
          </w:tcPr>
          <w:p>
            <w:pPr>
              <w:pStyle w:val="0"/>
              <w:jc w:val="center"/>
            </w:pPr>
            <w:r>
              <w:rPr>
                <w:sz w:val="20"/>
              </w:rPr>
              <w:t xml:space="preserve">0,0</w:t>
            </w:r>
          </w:p>
        </w:tc>
      </w:tr>
      <w:tr>
        <w:tc>
          <w:tcPr>
            <w:tcW w:w="604" w:type="dxa"/>
            <w:vMerge w:val="restart"/>
          </w:tcPr>
          <w:p>
            <w:pPr>
              <w:pStyle w:val="0"/>
              <w:jc w:val="center"/>
            </w:pPr>
            <w:r>
              <w:rPr>
                <w:sz w:val="20"/>
              </w:rPr>
              <w:t xml:space="preserve">3.</w:t>
            </w:r>
          </w:p>
        </w:tc>
        <w:tc>
          <w:tcPr>
            <w:tcW w:w="2381" w:type="dxa"/>
            <w:vMerge w:val="restart"/>
          </w:tcPr>
          <w:p>
            <w:pPr>
              <w:pStyle w:val="0"/>
            </w:pPr>
            <w:r>
              <w:rPr>
                <w:sz w:val="20"/>
              </w:rPr>
              <w:t xml:space="preserve">Региональный проект "Популяризация предпринимательства"</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9312,00</w:t>
            </w:r>
          </w:p>
        </w:tc>
        <w:tc>
          <w:tcPr>
            <w:tcW w:w="1191" w:type="dxa"/>
            <w:vAlign w:val="center"/>
          </w:tcPr>
          <w:p>
            <w:pPr>
              <w:pStyle w:val="0"/>
              <w:jc w:val="center"/>
            </w:pPr>
            <w:r>
              <w:rPr>
                <w:sz w:val="20"/>
              </w:rPr>
              <w:t xml:space="preserve">9312,0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9312,00</w:t>
            </w:r>
          </w:p>
        </w:tc>
        <w:tc>
          <w:tcPr>
            <w:tcW w:w="1191" w:type="dxa"/>
            <w:vAlign w:val="center"/>
          </w:tcPr>
          <w:p>
            <w:pPr>
              <w:pStyle w:val="0"/>
              <w:jc w:val="center"/>
            </w:pPr>
            <w:r>
              <w:rPr>
                <w:sz w:val="20"/>
              </w:rPr>
              <w:t xml:space="preserve">9312,0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jc w:val="center"/>
            </w:pPr>
            <w:r>
              <w:rPr>
                <w:sz w:val="20"/>
              </w:rPr>
              <w:t xml:space="preserve">4.</w:t>
            </w:r>
          </w:p>
        </w:tc>
        <w:tc>
          <w:tcPr>
            <w:tcW w:w="2381" w:type="dxa"/>
            <w:vMerge w:val="restart"/>
          </w:tcPr>
          <w:p>
            <w:pPr>
              <w:pStyle w:val="0"/>
            </w:pPr>
            <w:r>
              <w:rPr>
                <w:sz w:val="20"/>
              </w:rPr>
              <w:t xml:space="preserve">Региональный проект "Создание благоприятных условий для осуществления деятельности самозанятыми гражданами"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34191,2</w:t>
            </w:r>
          </w:p>
        </w:tc>
        <w:tc>
          <w:tcPr>
            <w:tcW w:w="1191" w:type="dxa"/>
            <w:vAlign w:val="center"/>
          </w:tcPr>
          <w:p>
            <w:pPr>
              <w:pStyle w:val="0"/>
              <w:jc w:val="center"/>
            </w:pPr>
            <w:r>
              <w:rPr>
                <w:sz w:val="20"/>
              </w:rPr>
              <w:t xml:space="preserve">34191,2</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3265,3</w:t>
            </w:r>
          </w:p>
        </w:tc>
        <w:tc>
          <w:tcPr>
            <w:tcW w:w="1191" w:type="dxa"/>
            <w:vAlign w:val="center"/>
          </w:tcPr>
          <w:p>
            <w:pPr>
              <w:pStyle w:val="0"/>
              <w:jc w:val="center"/>
            </w:pPr>
            <w:r>
              <w:rPr>
                <w:sz w:val="20"/>
              </w:rPr>
              <w:t xml:space="preserve">3265,3</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8567,0</w:t>
            </w:r>
          </w:p>
        </w:tc>
        <w:tc>
          <w:tcPr>
            <w:tcW w:w="1191" w:type="dxa"/>
            <w:vAlign w:val="center"/>
          </w:tcPr>
          <w:p>
            <w:pPr>
              <w:pStyle w:val="0"/>
              <w:jc w:val="center"/>
            </w:pPr>
            <w:r>
              <w:rPr>
                <w:sz w:val="20"/>
              </w:rPr>
              <w:t xml:space="preserve">8567,0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10593,5</w:t>
            </w:r>
          </w:p>
        </w:tc>
        <w:tc>
          <w:tcPr>
            <w:tcW w:w="1191" w:type="dxa"/>
            <w:vAlign w:val="center"/>
          </w:tcPr>
          <w:p>
            <w:pPr>
              <w:pStyle w:val="0"/>
              <w:jc w:val="center"/>
            </w:pPr>
            <w:r>
              <w:rPr>
                <w:sz w:val="20"/>
              </w:rPr>
              <w:t xml:space="preserve">10593,5</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11765,4</w:t>
            </w:r>
          </w:p>
        </w:tc>
        <w:tc>
          <w:tcPr>
            <w:tcW w:w="1191" w:type="dxa"/>
            <w:vAlign w:val="center"/>
          </w:tcPr>
          <w:p>
            <w:pPr>
              <w:pStyle w:val="0"/>
              <w:jc w:val="center"/>
            </w:pPr>
            <w:r>
              <w:rPr>
                <w:sz w:val="20"/>
              </w:rPr>
              <w:t xml:space="preserve">11765,4</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Merge w:val="restart"/>
          </w:tcPr>
          <w:p>
            <w:pPr>
              <w:pStyle w:val="0"/>
              <w:jc w:val="center"/>
            </w:pPr>
            <w:r>
              <w:rPr>
                <w:sz w:val="20"/>
              </w:rPr>
              <w:t xml:space="preserve">5.</w:t>
            </w:r>
          </w:p>
        </w:tc>
        <w:tc>
          <w:tcPr>
            <w:tcW w:w="2381" w:type="dxa"/>
            <w:vMerge w:val="restart"/>
          </w:tcPr>
          <w:p>
            <w:pPr>
              <w:pStyle w:val="0"/>
            </w:pPr>
            <w:r>
              <w:rPr>
                <w:sz w:val="20"/>
              </w:rPr>
              <w:t xml:space="preserve">Региональный проект "Создание условий для легкого старта и комфортного ведения бизнеса"</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333425,9</w:t>
            </w:r>
          </w:p>
        </w:tc>
        <w:tc>
          <w:tcPr>
            <w:tcW w:w="1191" w:type="dxa"/>
            <w:vAlign w:val="center"/>
          </w:tcPr>
          <w:p>
            <w:pPr>
              <w:pStyle w:val="0"/>
              <w:jc w:val="center"/>
            </w:pPr>
            <w:r>
              <w:rPr>
                <w:sz w:val="20"/>
              </w:rPr>
              <w:t xml:space="preserve">333425,9</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51838,6</w:t>
            </w:r>
          </w:p>
        </w:tc>
        <w:tc>
          <w:tcPr>
            <w:tcW w:w="1191" w:type="dxa"/>
            <w:vAlign w:val="center"/>
          </w:tcPr>
          <w:p>
            <w:pPr>
              <w:pStyle w:val="0"/>
              <w:jc w:val="center"/>
            </w:pPr>
            <w:r>
              <w:rPr>
                <w:sz w:val="20"/>
              </w:rPr>
              <w:t xml:space="preserve">51838,6</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74632,2</w:t>
            </w:r>
          </w:p>
        </w:tc>
        <w:tc>
          <w:tcPr>
            <w:tcW w:w="1191" w:type="dxa"/>
            <w:vAlign w:val="center"/>
          </w:tcPr>
          <w:p>
            <w:pPr>
              <w:pStyle w:val="0"/>
              <w:jc w:val="center"/>
            </w:pPr>
            <w:r>
              <w:rPr>
                <w:sz w:val="20"/>
              </w:rPr>
              <w:t xml:space="preserve">74632,2</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94146,6</w:t>
            </w:r>
          </w:p>
        </w:tc>
        <w:tc>
          <w:tcPr>
            <w:tcW w:w="1191" w:type="dxa"/>
            <w:vAlign w:val="center"/>
          </w:tcPr>
          <w:p>
            <w:pPr>
              <w:pStyle w:val="0"/>
              <w:jc w:val="center"/>
            </w:pPr>
            <w:r>
              <w:rPr>
                <w:sz w:val="20"/>
              </w:rPr>
              <w:t xml:space="preserve">94146,6</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112808,5</w:t>
            </w:r>
          </w:p>
        </w:tc>
        <w:tc>
          <w:tcPr>
            <w:tcW w:w="1191" w:type="dxa"/>
            <w:vAlign w:val="center"/>
          </w:tcPr>
          <w:p>
            <w:pPr>
              <w:pStyle w:val="0"/>
              <w:jc w:val="center"/>
            </w:pPr>
            <w:r>
              <w:rPr>
                <w:sz w:val="20"/>
              </w:rPr>
              <w:t xml:space="preserve">112808,5</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Align w:val="center"/>
            <w:vMerge w:val="restart"/>
          </w:tcPr>
          <w:p>
            <w:pPr>
              <w:pStyle w:val="0"/>
            </w:pPr>
            <w:r>
              <w:rPr>
                <w:sz w:val="20"/>
              </w:rPr>
            </w:r>
          </w:p>
        </w:tc>
        <w:tc>
          <w:tcPr>
            <w:tcW w:w="2381" w:type="dxa"/>
            <w:vMerge w:val="restart"/>
          </w:tcPr>
          <w:p>
            <w:pPr>
              <w:pStyle w:val="0"/>
            </w:pPr>
            <w:r>
              <w:rPr>
                <w:sz w:val="20"/>
              </w:rPr>
              <w:t xml:space="preserve">Итого по Проектной деятельности 1</w:t>
            </w:r>
          </w:p>
          <w:p>
            <w:pPr>
              <w:pStyle w:val="0"/>
            </w:pPr>
            <w:r>
              <w:rPr>
                <w:sz w:val="20"/>
              </w:rPr>
              <w:t xml:space="preserve">"Малое и среднее предпринимательство и поддержка индивидуальной предпринимательской инициативы"</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1072613,8</w:t>
            </w:r>
          </w:p>
        </w:tc>
        <w:tc>
          <w:tcPr>
            <w:tcW w:w="1191" w:type="dxa"/>
            <w:vAlign w:val="center"/>
          </w:tcPr>
          <w:p>
            <w:pPr>
              <w:pStyle w:val="0"/>
              <w:jc w:val="center"/>
            </w:pPr>
            <w:r>
              <w:rPr>
                <w:sz w:val="20"/>
              </w:rPr>
              <w:t xml:space="preserve">662566,6</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410047,2</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383753,8</w:t>
            </w:r>
          </w:p>
        </w:tc>
        <w:tc>
          <w:tcPr>
            <w:tcW w:w="1191" w:type="dxa"/>
            <w:vAlign w:val="center"/>
          </w:tcPr>
          <w:p>
            <w:pPr>
              <w:pStyle w:val="0"/>
              <w:jc w:val="center"/>
            </w:pPr>
            <w:r>
              <w:rPr>
                <w:sz w:val="20"/>
              </w:rPr>
              <w:t xml:space="preserve">128624,5</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255129,3</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145763,4</w:t>
            </w:r>
          </w:p>
        </w:tc>
        <w:tc>
          <w:tcPr>
            <w:tcW w:w="1191" w:type="dxa"/>
            <w:vAlign w:val="center"/>
          </w:tcPr>
          <w:p>
            <w:pPr>
              <w:pStyle w:val="0"/>
              <w:jc w:val="center"/>
            </w:pPr>
            <w:r>
              <w:rPr>
                <w:sz w:val="20"/>
              </w:rPr>
              <w:t xml:space="preserve">145763,4</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156087,5</w:t>
            </w:r>
          </w:p>
        </w:tc>
        <w:tc>
          <w:tcPr>
            <w:tcW w:w="1191" w:type="dxa"/>
            <w:vAlign w:val="center"/>
          </w:tcPr>
          <w:p>
            <w:pPr>
              <w:pStyle w:val="0"/>
              <w:jc w:val="center"/>
            </w:pPr>
            <w:r>
              <w:rPr>
                <w:sz w:val="20"/>
              </w:rPr>
              <w:t xml:space="preserve">115560,0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40527,5</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221105,8</w:t>
            </w:r>
          </w:p>
        </w:tc>
        <w:tc>
          <w:tcPr>
            <w:tcW w:w="1191" w:type="dxa"/>
            <w:vAlign w:val="center"/>
          </w:tcPr>
          <w:p>
            <w:pPr>
              <w:pStyle w:val="0"/>
              <w:jc w:val="center"/>
            </w:pPr>
            <w:r>
              <w:rPr>
                <w:sz w:val="20"/>
              </w:rPr>
              <w:t xml:space="preserve">137594,5</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83511,3</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165903,3</w:t>
            </w:r>
          </w:p>
        </w:tc>
        <w:tc>
          <w:tcPr>
            <w:tcW w:w="1191" w:type="dxa"/>
            <w:vAlign w:val="center"/>
          </w:tcPr>
          <w:p>
            <w:pPr>
              <w:pStyle w:val="0"/>
              <w:jc w:val="center"/>
            </w:pPr>
            <w:r>
              <w:rPr>
                <w:sz w:val="20"/>
              </w:rPr>
              <w:t xml:space="preserve">135024,2</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30879,1</w:t>
            </w:r>
          </w:p>
        </w:tc>
        <w:tc>
          <w:tcPr>
            <w:tcW w:w="1134" w:type="dxa"/>
            <w:vAlign w:val="center"/>
          </w:tcPr>
          <w:p>
            <w:pPr>
              <w:pStyle w:val="0"/>
              <w:jc w:val="center"/>
            </w:pPr>
            <w:r>
              <w:rPr>
                <w:sz w:val="20"/>
              </w:rPr>
              <w:t xml:space="preserve">0,0</w:t>
            </w:r>
          </w:p>
        </w:tc>
      </w:tr>
      <w:tr>
        <w:tc>
          <w:tcPr>
            <w:tcW w:w="604" w:type="dxa"/>
            <w:vAlign w:val="center"/>
          </w:tcPr>
          <w:p>
            <w:pPr>
              <w:pStyle w:val="0"/>
            </w:pPr>
            <w:r>
              <w:rPr>
                <w:sz w:val="20"/>
              </w:rPr>
            </w:r>
          </w:p>
        </w:tc>
        <w:tc>
          <w:tcPr>
            <w:gridSpan w:val="11"/>
            <w:tcW w:w="12981" w:type="dxa"/>
          </w:tcPr>
          <w:p>
            <w:pPr>
              <w:pStyle w:val="0"/>
              <w:outlineLvl w:val="2"/>
            </w:pPr>
            <w:r>
              <w:rPr>
                <w:sz w:val="20"/>
              </w:rPr>
              <w:t xml:space="preserve">Проектная деятельность 2 "Производительность труда"</w:t>
            </w:r>
          </w:p>
        </w:tc>
      </w:tr>
      <w:tr>
        <w:tc>
          <w:tcPr>
            <w:tcW w:w="604" w:type="dxa"/>
            <w:vAlign w:val="center"/>
            <w:vMerge w:val="restart"/>
          </w:tcPr>
          <w:p>
            <w:pPr>
              <w:pStyle w:val="0"/>
            </w:pPr>
            <w:r>
              <w:rPr>
                <w:sz w:val="20"/>
              </w:rPr>
            </w:r>
          </w:p>
        </w:tc>
        <w:tc>
          <w:tcPr>
            <w:tcW w:w="2381" w:type="dxa"/>
            <w:vMerge w:val="restart"/>
          </w:tcPr>
          <w:p>
            <w:pPr>
              <w:pStyle w:val="0"/>
            </w:pPr>
            <w:r>
              <w:rPr>
                <w:sz w:val="20"/>
              </w:rPr>
              <w:t xml:space="preserve">Региональный проект "Адресная поддержка повышения производительности труда на предприятиях"</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76125,0</w:t>
            </w:r>
          </w:p>
        </w:tc>
        <w:tc>
          <w:tcPr>
            <w:tcW w:w="1191" w:type="dxa"/>
            <w:vAlign w:val="center"/>
          </w:tcPr>
          <w:p>
            <w:pPr>
              <w:pStyle w:val="0"/>
              <w:jc w:val="center"/>
            </w:pPr>
            <w:r>
              <w:rPr>
                <w:sz w:val="20"/>
              </w:rPr>
              <w:t xml:space="preserve">66904,1</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9220,9</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36001,3</w:t>
            </w:r>
          </w:p>
        </w:tc>
        <w:tc>
          <w:tcPr>
            <w:tcW w:w="1191" w:type="dxa"/>
            <w:vAlign w:val="center"/>
          </w:tcPr>
          <w:p>
            <w:pPr>
              <w:pStyle w:val="0"/>
              <w:jc w:val="center"/>
            </w:pPr>
            <w:r>
              <w:rPr>
                <w:sz w:val="20"/>
              </w:rPr>
              <w:t xml:space="preserve">31780,4</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4220,9</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18923,7</w:t>
            </w:r>
          </w:p>
        </w:tc>
        <w:tc>
          <w:tcPr>
            <w:tcW w:w="1191" w:type="dxa"/>
            <w:vAlign w:val="center"/>
          </w:tcPr>
          <w:p>
            <w:pPr>
              <w:pStyle w:val="0"/>
              <w:jc w:val="center"/>
            </w:pPr>
            <w:r>
              <w:rPr>
                <w:sz w:val="20"/>
              </w:rPr>
              <w:t xml:space="preserve">16423,7</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2500,0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18200,0</w:t>
            </w:r>
          </w:p>
        </w:tc>
        <w:tc>
          <w:tcPr>
            <w:tcW w:w="1191" w:type="dxa"/>
            <w:vAlign w:val="center"/>
          </w:tcPr>
          <w:p>
            <w:pPr>
              <w:pStyle w:val="0"/>
              <w:jc w:val="center"/>
            </w:pPr>
            <w:r>
              <w:rPr>
                <w:sz w:val="20"/>
              </w:rPr>
              <w:t xml:space="preserve">15700,0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2500,0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1500,0</w:t>
            </w:r>
          </w:p>
        </w:tc>
        <w:tc>
          <w:tcPr>
            <w:tcW w:w="1191" w:type="dxa"/>
            <w:vAlign w:val="center"/>
          </w:tcPr>
          <w:p>
            <w:pPr>
              <w:pStyle w:val="0"/>
              <w:jc w:val="center"/>
            </w:pPr>
            <w:r>
              <w:rPr>
                <w:sz w:val="20"/>
              </w:rPr>
              <w:t xml:space="preserve">1500,0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1500,0</w:t>
            </w:r>
          </w:p>
        </w:tc>
        <w:tc>
          <w:tcPr>
            <w:tcW w:w="1191" w:type="dxa"/>
            <w:vAlign w:val="center"/>
          </w:tcPr>
          <w:p>
            <w:pPr>
              <w:pStyle w:val="0"/>
              <w:jc w:val="center"/>
            </w:pPr>
            <w:r>
              <w:rPr>
                <w:sz w:val="20"/>
              </w:rPr>
              <w:t xml:space="preserve">1500,0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Align w:val="center"/>
            <w:vMerge w:val="restart"/>
          </w:tcPr>
          <w:p>
            <w:pPr>
              <w:pStyle w:val="0"/>
            </w:pPr>
            <w:r>
              <w:rPr>
                <w:sz w:val="20"/>
              </w:rPr>
            </w:r>
          </w:p>
        </w:tc>
        <w:tc>
          <w:tcPr>
            <w:tcW w:w="2381" w:type="dxa"/>
            <w:vMerge w:val="restart"/>
          </w:tcPr>
          <w:p>
            <w:pPr>
              <w:pStyle w:val="0"/>
            </w:pPr>
            <w:r>
              <w:rPr>
                <w:sz w:val="20"/>
              </w:rPr>
              <w:t xml:space="preserve">Итого по Проектной деятельности 2</w:t>
            </w:r>
          </w:p>
          <w:p>
            <w:pPr>
              <w:pStyle w:val="0"/>
            </w:pPr>
            <w:r>
              <w:rPr>
                <w:sz w:val="20"/>
              </w:rPr>
              <w:t xml:space="preserve">"Производительность труда"</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76125,0</w:t>
            </w:r>
          </w:p>
        </w:tc>
        <w:tc>
          <w:tcPr>
            <w:tcW w:w="1191" w:type="dxa"/>
            <w:vAlign w:val="center"/>
          </w:tcPr>
          <w:p>
            <w:pPr>
              <w:pStyle w:val="0"/>
              <w:jc w:val="center"/>
            </w:pPr>
            <w:r>
              <w:rPr>
                <w:sz w:val="20"/>
              </w:rPr>
              <w:t xml:space="preserve">66904,1</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9220,9</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36001,3</w:t>
            </w:r>
          </w:p>
        </w:tc>
        <w:tc>
          <w:tcPr>
            <w:tcW w:w="1191" w:type="dxa"/>
            <w:vAlign w:val="center"/>
          </w:tcPr>
          <w:p>
            <w:pPr>
              <w:pStyle w:val="0"/>
              <w:jc w:val="center"/>
            </w:pPr>
            <w:r>
              <w:rPr>
                <w:sz w:val="20"/>
              </w:rPr>
              <w:t xml:space="preserve">31780,4</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4220,9</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18923,7</w:t>
            </w:r>
          </w:p>
        </w:tc>
        <w:tc>
          <w:tcPr>
            <w:tcW w:w="1191" w:type="dxa"/>
            <w:vAlign w:val="center"/>
          </w:tcPr>
          <w:p>
            <w:pPr>
              <w:pStyle w:val="0"/>
              <w:jc w:val="center"/>
            </w:pPr>
            <w:r>
              <w:rPr>
                <w:sz w:val="20"/>
              </w:rPr>
              <w:t xml:space="preserve">16423,7</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2500,0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18200,0</w:t>
            </w:r>
          </w:p>
        </w:tc>
        <w:tc>
          <w:tcPr>
            <w:tcW w:w="1191" w:type="dxa"/>
            <w:vAlign w:val="center"/>
          </w:tcPr>
          <w:p>
            <w:pPr>
              <w:pStyle w:val="0"/>
              <w:jc w:val="center"/>
            </w:pPr>
            <w:r>
              <w:rPr>
                <w:sz w:val="20"/>
              </w:rPr>
              <w:t xml:space="preserve">15700,0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2500,0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1500,0</w:t>
            </w:r>
          </w:p>
        </w:tc>
        <w:tc>
          <w:tcPr>
            <w:tcW w:w="1191" w:type="dxa"/>
            <w:vAlign w:val="center"/>
          </w:tcPr>
          <w:p>
            <w:pPr>
              <w:pStyle w:val="0"/>
              <w:jc w:val="center"/>
            </w:pPr>
            <w:r>
              <w:rPr>
                <w:sz w:val="20"/>
              </w:rPr>
              <w:t xml:space="preserve">1500,0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1500,0</w:t>
            </w:r>
          </w:p>
        </w:tc>
        <w:tc>
          <w:tcPr>
            <w:tcW w:w="1191" w:type="dxa"/>
            <w:vAlign w:val="center"/>
          </w:tcPr>
          <w:p>
            <w:pPr>
              <w:pStyle w:val="0"/>
              <w:jc w:val="center"/>
            </w:pPr>
            <w:r>
              <w:rPr>
                <w:sz w:val="20"/>
              </w:rPr>
              <w:t xml:space="preserve">1500,0</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tcW w:w="604" w:type="dxa"/>
            <w:vAlign w:val="center"/>
          </w:tcPr>
          <w:p>
            <w:pPr>
              <w:pStyle w:val="0"/>
            </w:pPr>
            <w:r>
              <w:rPr>
                <w:sz w:val="20"/>
              </w:rPr>
            </w:r>
          </w:p>
        </w:tc>
        <w:tc>
          <w:tcPr>
            <w:gridSpan w:val="11"/>
            <w:tcW w:w="12981" w:type="dxa"/>
          </w:tcPr>
          <w:p>
            <w:pPr>
              <w:pStyle w:val="0"/>
              <w:outlineLvl w:val="2"/>
            </w:pPr>
            <w:r>
              <w:rPr>
                <w:sz w:val="20"/>
              </w:rPr>
              <w:t xml:space="preserve">Обеспечивающая подпрограмма</w:t>
            </w:r>
          </w:p>
        </w:tc>
      </w:tr>
      <w:tr>
        <w:tc>
          <w:tcPr>
            <w:tcW w:w="604" w:type="dxa"/>
            <w:vAlign w:val="center"/>
            <w:vMerge w:val="restart"/>
          </w:tcPr>
          <w:p>
            <w:pPr>
              <w:pStyle w:val="0"/>
            </w:pPr>
            <w:r>
              <w:rPr>
                <w:sz w:val="20"/>
              </w:rPr>
            </w:r>
          </w:p>
        </w:tc>
        <w:tc>
          <w:tcPr>
            <w:tcW w:w="2381" w:type="dxa"/>
            <w:vMerge w:val="restart"/>
          </w:tcPr>
          <w:p>
            <w:pPr>
              <w:pStyle w:val="0"/>
            </w:pPr>
            <w:r>
              <w:rPr>
                <w:sz w:val="20"/>
              </w:rPr>
              <w:t xml:space="preserve">Обеспечение деятельности Департамента по развитию инновационной и предпринимательской деятельности Томской области и Департамента лицензирования и регионального государственного контроля Томской области</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402678,2</w:t>
            </w:r>
          </w:p>
        </w:tc>
        <w:tc>
          <w:tcPr>
            <w:tcW w:w="1191" w:type="dxa"/>
            <w:vAlign w:val="center"/>
          </w:tcPr>
          <w:p>
            <w:pPr>
              <w:pStyle w:val="0"/>
              <w:jc w:val="center"/>
            </w:pPr>
            <w:r>
              <w:rPr>
                <w:sz w:val="20"/>
              </w:rPr>
              <w:t xml:space="preserve">160135,7</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242542,5</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247" w:type="dxa"/>
            <w:vAlign w:val="center"/>
          </w:tcPr>
          <w:p>
            <w:pPr>
              <w:pStyle w:val="0"/>
              <w:jc w:val="center"/>
            </w:pPr>
            <w:r>
              <w:rPr>
                <w:sz w:val="20"/>
              </w:rPr>
              <w:t xml:space="preserve">51406,3</w:t>
            </w:r>
          </w:p>
        </w:tc>
        <w:tc>
          <w:tcPr>
            <w:tcW w:w="1191" w:type="dxa"/>
            <w:vAlign w:val="center"/>
          </w:tcPr>
          <w:p>
            <w:pPr>
              <w:pStyle w:val="0"/>
              <w:jc w:val="center"/>
            </w:pPr>
            <w:r>
              <w:rPr>
                <w:sz w:val="20"/>
              </w:rPr>
              <w:t xml:space="preserve">21355,8</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30050,5</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247" w:type="dxa"/>
            <w:vAlign w:val="center"/>
          </w:tcPr>
          <w:p>
            <w:pPr>
              <w:pStyle w:val="0"/>
              <w:jc w:val="center"/>
            </w:pPr>
            <w:r>
              <w:rPr>
                <w:sz w:val="20"/>
              </w:rPr>
              <w:t xml:space="preserve">57635,4</w:t>
            </w:r>
          </w:p>
        </w:tc>
        <w:tc>
          <w:tcPr>
            <w:tcW w:w="1191" w:type="dxa"/>
            <w:vAlign w:val="center"/>
          </w:tcPr>
          <w:p>
            <w:pPr>
              <w:pStyle w:val="0"/>
              <w:jc w:val="center"/>
            </w:pPr>
            <w:r>
              <w:rPr>
                <w:sz w:val="20"/>
              </w:rPr>
              <w:t xml:space="preserve">22875,4</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34760,0</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247" w:type="dxa"/>
            <w:vAlign w:val="center"/>
          </w:tcPr>
          <w:p>
            <w:pPr>
              <w:pStyle w:val="0"/>
              <w:jc w:val="center"/>
            </w:pPr>
            <w:r>
              <w:rPr>
                <w:sz w:val="20"/>
              </w:rPr>
              <w:t xml:space="preserve">58727,3</w:t>
            </w:r>
          </w:p>
        </w:tc>
        <w:tc>
          <w:tcPr>
            <w:tcW w:w="1191" w:type="dxa"/>
            <w:vAlign w:val="center"/>
          </w:tcPr>
          <w:p>
            <w:pPr>
              <w:pStyle w:val="0"/>
              <w:jc w:val="center"/>
            </w:pPr>
            <w:r>
              <w:rPr>
                <w:sz w:val="20"/>
              </w:rPr>
              <w:t xml:space="preserve">23180,9</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35546,4</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247" w:type="dxa"/>
            <w:vAlign w:val="center"/>
          </w:tcPr>
          <w:p>
            <w:pPr>
              <w:pStyle w:val="0"/>
              <w:jc w:val="center"/>
            </w:pPr>
            <w:r>
              <w:rPr>
                <w:sz w:val="20"/>
              </w:rPr>
              <w:t xml:space="preserve">58727,3</w:t>
            </w:r>
          </w:p>
        </w:tc>
        <w:tc>
          <w:tcPr>
            <w:tcW w:w="1191" w:type="dxa"/>
            <w:vAlign w:val="center"/>
          </w:tcPr>
          <w:p>
            <w:pPr>
              <w:pStyle w:val="0"/>
              <w:jc w:val="center"/>
            </w:pPr>
            <w:r>
              <w:rPr>
                <w:sz w:val="20"/>
              </w:rPr>
              <w:t xml:space="preserve">23180,9</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35546,4</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247" w:type="dxa"/>
            <w:vAlign w:val="center"/>
          </w:tcPr>
          <w:p>
            <w:pPr>
              <w:pStyle w:val="0"/>
              <w:jc w:val="center"/>
            </w:pPr>
            <w:r>
              <w:rPr>
                <w:sz w:val="20"/>
              </w:rPr>
              <w:t xml:space="preserve">58727,3</w:t>
            </w:r>
          </w:p>
        </w:tc>
        <w:tc>
          <w:tcPr>
            <w:tcW w:w="1191" w:type="dxa"/>
            <w:vAlign w:val="center"/>
          </w:tcPr>
          <w:p>
            <w:pPr>
              <w:pStyle w:val="0"/>
              <w:jc w:val="center"/>
            </w:pPr>
            <w:r>
              <w:rPr>
                <w:sz w:val="20"/>
              </w:rPr>
              <w:t xml:space="preserve">23180,9</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35546,4</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w:t>
            </w:r>
          </w:p>
        </w:tc>
        <w:tc>
          <w:tcPr>
            <w:tcW w:w="1247" w:type="dxa"/>
            <w:vAlign w:val="center"/>
          </w:tcPr>
          <w:p>
            <w:pPr>
              <w:pStyle w:val="0"/>
              <w:jc w:val="center"/>
            </w:pPr>
            <w:r>
              <w:rPr>
                <w:sz w:val="20"/>
              </w:rPr>
              <w:t xml:space="preserve">58727,3</w:t>
            </w:r>
          </w:p>
        </w:tc>
        <w:tc>
          <w:tcPr>
            <w:tcW w:w="1191" w:type="dxa"/>
            <w:vAlign w:val="center"/>
          </w:tcPr>
          <w:p>
            <w:pPr>
              <w:pStyle w:val="0"/>
              <w:jc w:val="center"/>
            </w:pPr>
            <w:r>
              <w:rPr>
                <w:sz w:val="20"/>
              </w:rPr>
              <w:t xml:space="preserve">23180,9</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35546,4</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w:t>
            </w:r>
          </w:p>
        </w:tc>
        <w:tc>
          <w:tcPr>
            <w:tcW w:w="1247" w:type="dxa"/>
            <w:vAlign w:val="center"/>
          </w:tcPr>
          <w:p>
            <w:pPr>
              <w:pStyle w:val="0"/>
              <w:jc w:val="center"/>
            </w:pPr>
            <w:r>
              <w:rPr>
                <w:sz w:val="20"/>
              </w:rPr>
              <w:t xml:space="preserve">58727,3</w:t>
            </w:r>
          </w:p>
        </w:tc>
        <w:tc>
          <w:tcPr>
            <w:tcW w:w="1191" w:type="dxa"/>
            <w:vAlign w:val="center"/>
          </w:tcPr>
          <w:p>
            <w:pPr>
              <w:pStyle w:val="0"/>
              <w:jc w:val="center"/>
            </w:pPr>
            <w:r>
              <w:rPr>
                <w:sz w:val="20"/>
              </w:rPr>
              <w:t xml:space="preserve">23180,9</w:t>
            </w:r>
          </w:p>
        </w:tc>
        <w:tc>
          <w:tcPr>
            <w:tcW w:w="1020" w:type="dxa"/>
            <w:vAlign w:val="center"/>
          </w:tcPr>
          <w:p>
            <w:pPr>
              <w:pStyle w:val="0"/>
              <w:jc w:val="center"/>
            </w:pPr>
            <w:r>
              <w:rPr>
                <w:sz w:val="20"/>
              </w:rPr>
              <w:t xml:space="preserve">0,0</w:t>
            </w:r>
          </w:p>
        </w:tc>
        <w:tc>
          <w:tcPr>
            <w:tcW w:w="1020" w:type="dxa"/>
            <w:vAlign w:val="center"/>
          </w:tcPr>
          <w:p>
            <w:pPr>
              <w:pStyle w:val="0"/>
              <w:jc w:val="center"/>
            </w:pPr>
            <w:r>
              <w:rPr>
                <w:sz w:val="20"/>
              </w:rPr>
              <w:t xml:space="preserve">35546,4</w:t>
            </w:r>
          </w:p>
        </w:tc>
        <w:tc>
          <w:tcPr>
            <w:tcW w:w="85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jc w:val="center"/>
            </w:pPr>
            <w:r>
              <w:rPr>
                <w:sz w:val="20"/>
              </w:rPr>
              <w:t xml:space="preserve">0,0</w:t>
            </w:r>
          </w:p>
        </w:tc>
      </w:tr>
      <w:tr>
        <w:tc>
          <w:tcPr>
            <w:gridSpan w:val="2"/>
            <w:tcW w:w="2985" w:type="dxa"/>
            <w:tcBorders>
              <w:bottom w:val="nil"/>
            </w:tcBorders>
            <w:vMerge w:val="restart"/>
          </w:tcPr>
          <w:p>
            <w:pPr>
              <w:pStyle w:val="0"/>
            </w:pPr>
            <w:r>
              <w:rPr>
                <w:sz w:val="20"/>
              </w:rPr>
              <w:t xml:space="preserve">Итого по государственной программе</w:t>
            </w:r>
          </w:p>
        </w:tc>
        <w:tc>
          <w:tcPr>
            <w:tcW w:w="1020" w:type="dxa"/>
            <w:vAlign w:val="center"/>
          </w:tcPr>
          <w:p>
            <w:pPr>
              <w:pStyle w:val="0"/>
              <w:jc w:val="center"/>
            </w:pPr>
            <w:r>
              <w:rPr>
                <w:sz w:val="20"/>
              </w:rPr>
              <w:t xml:space="preserve">всего</w:t>
            </w:r>
          </w:p>
        </w:tc>
        <w:tc>
          <w:tcPr>
            <w:tcW w:w="1247" w:type="dxa"/>
            <w:vAlign w:val="center"/>
          </w:tcPr>
          <w:p>
            <w:pPr>
              <w:pStyle w:val="0"/>
              <w:jc w:val="center"/>
            </w:pPr>
            <w:r>
              <w:rPr>
                <w:sz w:val="20"/>
              </w:rPr>
              <w:t xml:space="preserve">2814225,4</w:t>
            </w:r>
          </w:p>
        </w:tc>
        <w:tc>
          <w:tcPr>
            <w:tcW w:w="1191" w:type="dxa"/>
            <w:vAlign w:val="center"/>
          </w:tcPr>
          <w:p>
            <w:pPr>
              <w:pStyle w:val="0"/>
              <w:jc w:val="center"/>
            </w:pPr>
            <w:r>
              <w:rPr>
                <w:sz w:val="20"/>
              </w:rPr>
              <w:t xml:space="preserve">1791916,6</w:t>
            </w:r>
          </w:p>
        </w:tc>
        <w:tc>
          <w:tcPr>
            <w:tcW w:w="1020" w:type="dxa"/>
            <w:vAlign w:val="center"/>
          </w:tcPr>
          <w:p>
            <w:pPr>
              <w:pStyle w:val="0"/>
              <w:jc w:val="center"/>
            </w:pPr>
            <w:r>
              <w:rPr>
                <w:sz w:val="20"/>
              </w:rPr>
              <w:t xml:space="preserve">147741,8</w:t>
            </w:r>
          </w:p>
        </w:tc>
        <w:tc>
          <w:tcPr>
            <w:tcW w:w="1020" w:type="dxa"/>
            <w:vAlign w:val="center"/>
          </w:tcPr>
          <w:p>
            <w:pPr>
              <w:pStyle w:val="0"/>
              <w:jc w:val="center"/>
            </w:pPr>
            <w:r>
              <w:rPr>
                <w:sz w:val="20"/>
              </w:rPr>
              <w:t xml:space="preserve">254988,1</w:t>
            </w:r>
          </w:p>
        </w:tc>
        <w:tc>
          <w:tcPr>
            <w:tcW w:w="850" w:type="dxa"/>
            <w:vAlign w:val="center"/>
          </w:tcPr>
          <w:p>
            <w:pPr>
              <w:pStyle w:val="0"/>
              <w:jc w:val="center"/>
            </w:pPr>
            <w:r>
              <w:rPr>
                <w:sz w:val="20"/>
              </w:rPr>
              <w:t xml:space="preserve">2617,0</w:t>
            </w:r>
          </w:p>
        </w:tc>
        <w:tc>
          <w:tcPr>
            <w:tcW w:w="1191" w:type="dxa"/>
            <w:vAlign w:val="center"/>
          </w:tcPr>
          <w:p>
            <w:pPr>
              <w:pStyle w:val="0"/>
              <w:jc w:val="center"/>
            </w:pPr>
            <w:r>
              <w:rPr>
                <w:sz w:val="20"/>
              </w:rPr>
              <w:t xml:space="preserve">470,2</w:t>
            </w:r>
          </w:p>
        </w:tc>
        <w:tc>
          <w:tcPr>
            <w:tcW w:w="907" w:type="dxa"/>
            <w:vAlign w:val="center"/>
          </w:tcPr>
          <w:p>
            <w:pPr>
              <w:pStyle w:val="0"/>
              <w:jc w:val="center"/>
            </w:pPr>
            <w:r>
              <w:rPr>
                <w:sz w:val="20"/>
              </w:rPr>
              <w:t xml:space="preserve">9220,9</w:t>
            </w:r>
          </w:p>
        </w:tc>
        <w:tc>
          <w:tcPr>
            <w:tcW w:w="1020" w:type="dxa"/>
            <w:vAlign w:val="center"/>
          </w:tcPr>
          <w:p>
            <w:pPr>
              <w:pStyle w:val="0"/>
              <w:jc w:val="center"/>
            </w:pPr>
            <w:r>
              <w:rPr>
                <w:sz w:val="20"/>
              </w:rPr>
              <w:t xml:space="preserve">437684,8</w:t>
            </w:r>
          </w:p>
        </w:tc>
        <w:tc>
          <w:tcPr>
            <w:tcW w:w="1134" w:type="dxa"/>
            <w:vAlign w:val="center"/>
          </w:tcPr>
          <w:p>
            <w:pPr>
              <w:pStyle w:val="0"/>
              <w:jc w:val="center"/>
            </w:pPr>
            <w:r>
              <w:rPr>
                <w:sz w:val="20"/>
              </w:rPr>
              <w:t xml:space="preserve">169586,0</w:t>
            </w:r>
          </w:p>
        </w:tc>
      </w:tr>
      <w:tr>
        <w:tc>
          <w:tcPr>
            <w:gridSpan w:val="2"/>
            <w:tcBorders>
              <w:bottom w:val="nil"/>
            </w:tcBorders>
            <w:vMerge w:val="continue"/>
          </w:tcPr>
          <w:p/>
        </w:tc>
        <w:tc>
          <w:tcPr>
            <w:tcW w:w="1020" w:type="dxa"/>
            <w:vAlign w:val="center"/>
          </w:tcPr>
          <w:p>
            <w:pPr>
              <w:pStyle w:val="0"/>
              <w:jc w:val="center"/>
            </w:pPr>
            <w:r>
              <w:rPr>
                <w:sz w:val="20"/>
              </w:rPr>
              <w:t xml:space="preserve">708653,2</w:t>
            </w:r>
          </w:p>
        </w:tc>
        <w:tc>
          <w:tcPr>
            <w:tcW w:w="1247" w:type="dxa"/>
            <w:vAlign w:val="center"/>
          </w:tcPr>
          <w:p>
            <w:pPr>
              <w:pStyle w:val="0"/>
              <w:jc w:val="center"/>
            </w:pPr>
            <w:r>
              <w:rPr>
                <w:sz w:val="20"/>
              </w:rPr>
              <w:t xml:space="preserve">368409,2</w:t>
            </w:r>
          </w:p>
        </w:tc>
        <w:tc>
          <w:tcPr>
            <w:tcW w:w="1191" w:type="dxa"/>
            <w:vAlign w:val="center"/>
          </w:tcPr>
          <w:p>
            <w:pPr>
              <w:pStyle w:val="0"/>
              <w:jc w:val="center"/>
            </w:pPr>
            <w:r>
              <w:rPr>
                <w:sz w:val="20"/>
              </w:rPr>
              <w:t xml:space="preserve">21109,0</w:t>
            </w:r>
          </w:p>
        </w:tc>
        <w:tc>
          <w:tcPr>
            <w:tcW w:w="1020" w:type="dxa"/>
            <w:vAlign w:val="center"/>
          </w:tcPr>
          <w:p>
            <w:pPr>
              <w:pStyle w:val="0"/>
              <w:jc w:val="center"/>
            </w:pPr>
            <w:r>
              <w:rPr>
                <w:sz w:val="20"/>
              </w:rPr>
              <w:t xml:space="preserve">31906,6</w:t>
            </w:r>
          </w:p>
        </w:tc>
        <w:tc>
          <w:tcPr>
            <w:tcW w:w="1020" w:type="dxa"/>
            <w:vAlign w:val="center"/>
          </w:tcPr>
          <w:p>
            <w:pPr>
              <w:pStyle w:val="0"/>
              <w:jc w:val="center"/>
            </w:pPr>
            <w:r>
              <w:rPr>
                <w:sz w:val="20"/>
              </w:rPr>
              <w:t xml:space="preserve">173,0</w:t>
            </w:r>
          </w:p>
        </w:tc>
        <w:tc>
          <w:tcPr>
            <w:tcW w:w="850" w:type="dxa"/>
            <w:vAlign w:val="center"/>
          </w:tcPr>
          <w:p>
            <w:pPr>
              <w:pStyle w:val="0"/>
              <w:jc w:val="center"/>
            </w:pPr>
            <w:r>
              <w:rPr>
                <w:sz w:val="20"/>
              </w:rPr>
              <w:t xml:space="preserve">67,6</w:t>
            </w:r>
          </w:p>
        </w:tc>
        <w:tc>
          <w:tcPr>
            <w:tcW w:w="1191" w:type="dxa"/>
            <w:vAlign w:val="center"/>
          </w:tcPr>
          <w:p>
            <w:pPr>
              <w:pStyle w:val="0"/>
              <w:jc w:val="center"/>
            </w:pPr>
            <w:r>
              <w:rPr>
                <w:sz w:val="20"/>
              </w:rPr>
              <w:t xml:space="preserve">4220,9</w:t>
            </w:r>
          </w:p>
        </w:tc>
        <w:tc>
          <w:tcPr>
            <w:tcW w:w="907" w:type="dxa"/>
            <w:vAlign w:val="center"/>
          </w:tcPr>
          <w:p>
            <w:pPr>
              <w:pStyle w:val="0"/>
              <w:jc w:val="center"/>
            </w:pPr>
            <w:r>
              <w:rPr>
                <w:sz w:val="20"/>
              </w:rPr>
              <w:t xml:space="preserve">282766,9</w:t>
            </w:r>
          </w:p>
        </w:tc>
        <w:tc>
          <w:tcPr>
            <w:tcW w:w="1020" w:type="dxa"/>
            <w:vAlign w:val="center"/>
          </w:tcPr>
          <w:p>
            <w:pPr>
              <w:pStyle w:val="0"/>
              <w:jc w:val="center"/>
            </w:pPr>
            <w:r>
              <w:rPr>
                <w:sz w:val="20"/>
              </w:rPr>
              <w:t xml:space="preserve">0,0</w:t>
            </w:r>
          </w:p>
        </w:tc>
        <w:tc>
          <w:tcPr>
            <w:tcW w:w="1134" w:type="dxa"/>
            <w:vAlign w:val="center"/>
          </w:tcPr>
          <w:p>
            <w:pPr>
              <w:pStyle w:val="0"/>
            </w:pPr>
            <w:r>
              <w:rPr>
                <w:sz w:val="20"/>
              </w:rPr>
            </w:r>
          </w:p>
        </w:tc>
      </w:tr>
      <w:tr>
        <w:tc>
          <w:tcPr>
            <w:gridSpan w:val="2"/>
            <w:tcBorders>
              <w:bottom w:val="nil"/>
            </w:tcBorders>
            <w:vMerge w:val="continue"/>
          </w:tcPr>
          <w:p/>
        </w:tc>
        <w:tc>
          <w:tcPr>
            <w:tcW w:w="1020" w:type="dxa"/>
            <w:vAlign w:val="center"/>
          </w:tcPr>
          <w:p>
            <w:pPr>
              <w:pStyle w:val="0"/>
              <w:jc w:val="center"/>
            </w:pPr>
            <w:r>
              <w:rPr>
                <w:sz w:val="20"/>
              </w:rPr>
              <w:t xml:space="preserve">440274,2</w:t>
            </w:r>
          </w:p>
        </w:tc>
        <w:tc>
          <w:tcPr>
            <w:tcW w:w="1247" w:type="dxa"/>
            <w:vAlign w:val="center"/>
          </w:tcPr>
          <w:p>
            <w:pPr>
              <w:pStyle w:val="0"/>
              <w:jc w:val="center"/>
            </w:pPr>
            <w:r>
              <w:rPr>
                <w:sz w:val="20"/>
              </w:rPr>
              <w:t xml:space="preserve">365619,2</w:t>
            </w:r>
          </w:p>
        </w:tc>
        <w:tc>
          <w:tcPr>
            <w:tcW w:w="1191" w:type="dxa"/>
            <w:vAlign w:val="center"/>
          </w:tcPr>
          <w:p>
            <w:pPr>
              <w:pStyle w:val="0"/>
              <w:jc w:val="center"/>
            </w:pPr>
            <w:r>
              <w:rPr>
                <w:sz w:val="20"/>
              </w:rPr>
              <w:t xml:space="preserve">35106,8</w:t>
            </w:r>
          </w:p>
        </w:tc>
        <w:tc>
          <w:tcPr>
            <w:tcW w:w="1020" w:type="dxa"/>
            <w:vAlign w:val="center"/>
          </w:tcPr>
          <w:p>
            <w:pPr>
              <w:pStyle w:val="0"/>
              <w:jc w:val="center"/>
            </w:pPr>
            <w:r>
              <w:rPr>
                <w:sz w:val="20"/>
              </w:rPr>
              <w:t xml:space="preserve">36515,6</w:t>
            </w:r>
          </w:p>
        </w:tc>
        <w:tc>
          <w:tcPr>
            <w:tcW w:w="1020" w:type="dxa"/>
            <w:vAlign w:val="center"/>
          </w:tcPr>
          <w:p>
            <w:pPr>
              <w:pStyle w:val="0"/>
              <w:jc w:val="center"/>
            </w:pPr>
            <w:r>
              <w:rPr>
                <w:sz w:val="20"/>
              </w:rPr>
              <w:t xml:space="preserve">465,5</w:t>
            </w:r>
          </w:p>
        </w:tc>
        <w:tc>
          <w:tcPr>
            <w:tcW w:w="850" w:type="dxa"/>
            <w:vAlign w:val="center"/>
          </w:tcPr>
          <w:p>
            <w:pPr>
              <w:pStyle w:val="0"/>
              <w:jc w:val="center"/>
            </w:pPr>
            <w:r>
              <w:rPr>
                <w:sz w:val="20"/>
              </w:rPr>
              <w:t xml:space="preserve">67,1</w:t>
            </w:r>
          </w:p>
        </w:tc>
        <w:tc>
          <w:tcPr>
            <w:tcW w:w="1191" w:type="dxa"/>
            <w:vAlign w:val="center"/>
          </w:tcPr>
          <w:p>
            <w:pPr>
              <w:pStyle w:val="0"/>
              <w:jc w:val="center"/>
            </w:pPr>
            <w:r>
              <w:rPr>
                <w:sz w:val="20"/>
              </w:rPr>
              <w:t xml:space="preserve">2500,0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0,0</w:t>
            </w:r>
          </w:p>
        </w:tc>
        <w:tc>
          <w:tcPr>
            <w:tcW w:w="1134" w:type="dxa"/>
            <w:vAlign w:val="center"/>
          </w:tcPr>
          <w:p>
            <w:pPr>
              <w:pStyle w:val="0"/>
            </w:pPr>
            <w:r>
              <w:rPr>
                <w:sz w:val="20"/>
              </w:rPr>
            </w:r>
          </w:p>
        </w:tc>
      </w:tr>
      <w:tr>
        <w:tc>
          <w:tcPr>
            <w:gridSpan w:val="2"/>
            <w:tcBorders>
              <w:bottom w:val="nil"/>
            </w:tcBorders>
            <w:vMerge w:val="continue"/>
          </w:tcPr>
          <w:p/>
        </w:tc>
        <w:tc>
          <w:tcPr>
            <w:tcW w:w="1020" w:type="dxa"/>
            <w:vAlign w:val="center"/>
          </w:tcPr>
          <w:p>
            <w:pPr>
              <w:pStyle w:val="0"/>
              <w:jc w:val="center"/>
            </w:pPr>
            <w:r>
              <w:rPr>
                <w:sz w:val="20"/>
              </w:rPr>
              <w:t xml:space="preserve">519034,6</w:t>
            </w:r>
          </w:p>
        </w:tc>
        <w:tc>
          <w:tcPr>
            <w:tcW w:w="1247" w:type="dxa"/>
            <w:vAlign w:val="center"/>
          </w:tcPr>
          <w:p>
            <w:pPr>
              <w:pStyle w:val="0"/>
              <w:jc w:val="center"/>
            </w:pPr>
            <w:r>
              <w:rPr>
                <w:sz w:val="20"/>
              </w:rPr>
              <w:t xml:space="preserve">308041,9</w:t>
            </w:r>
          </w:p>
        </w:tc>
        <w:tc>
          <w:tcPr>
            <w:tcW w:w="1191" w:type="dxa"/>
            <w:vAlign w:val="center"/>
          </w:tcPr>
          <w:p>
            <w:pPr>
              <w:pStyle w:val="0"/>
              <w:jc w:val="center"/>
            </w:pPr>
            <w:r>
              <w:rPr>
                <w:sz w:val="20"/>
              </w:rPr>
              <w:t xml:space="preserve">25089,2</w:t>
            </w:r>
          </w:p>
        </w:tc>
        <w:tc>
          <w:tcPr>
            <w:tcW w:w="1020" w:type="dxa"/>
            <w:vAlign w:val="center"/>
          </w:tcPr>
          <w:p>
            <w:pPr>
              <w:pStyle w:val="0"/>
              <w:jc w:val="center"/>
            </w:pPr>
            <w:r>
              <w:rPr>
                <w:sz w:val="20"/>
              </w:rPr>
              <w:t xml:space="preserve">37261,2</w:t>
            </w:r>
          </w:p>
        </w:tc>
        <w:tc>
          <w:tcPr>
            <w:tcW w:w="1020" w:type="dxa"/>
            <w:vAlign w:val="center"/>
          </w:tcPr>
          <w:p>
            <w:pPr>
              <w:pStyle w:val="0"/>
              <w:jc w:val="center"/>
            </w:pPr>
            <w:r>
              <w:rPr>
                <w:sz w:val="20"/>
              </w:rPr>
              <w:t xml:space="preserve">395,7</w:t>
            </w:r>
          </w:p>
        </w:tc>
        <w:tc>
          <w:tcPr>
            <w:tcW w:w="850" w:type="dxa"/>
            <w:vAlign w:val="center"/>
          </w:tcPr>
          <w:p>
            <w:pPr>
              <w:pStyle w:val="0"/>
              <w:jc w:val="center"/>
            </w:pPr>
            <w:r>
              <w:rPr>
                <w:sz w:val="20"/>
              </w:rPr>
              <w:t xml:space="preserve">67,1</w:t>
            </w:r>
          </w:p>
        </w:tc>
        <w:tc>
          <w:tcPr>
            <w:tcW w:w="1191" w:type="dxa"/>
            <w:vAlign w:val="center"/>
          </w:tcPr>
          <w:p>
            <w:pPr>
              <w:pStyle w:val="0"/>
              <w:jc w:val="center"/>
            </w:pPr>
            <w:r>
              <w:rPr>
                <w:sz w:val="20"/>
              </w:rPr>
              <w:t xml:space="preserve">2500,0</w:t>
            </w:r>
          </w:p>
        </w:tc>
        <w:tc>
          <w:tcPr>
            <w:tcW w:w="907" w:type="dxa"/>
            <w:vAlign w:val="center"/>
          </w:tcPr>
          <w:p>
            <w:pPr>
              <w:pStyle w:val="0"/>
              <w:jc w:val="center"/>
            </w:pPr>
            <w:r>
              <w:rPr>
                <w:sz w:val="20"/>
              </w:rPr>
              <w:t xml:space="preserve">40527,5</w:t>
            </w:r>
          </w:p>
        </w:tc>
        <w:tc>
          <w:tcPr>
            <w:tcW w:w="1020" w:type="dxa"/>
            <w:vAlign w:val="center"/>
          </w:tcPr>
          <w:p>
            <w:pPr>
              <w:pStyle w:val="0"/>
              <w:jc w:val="center"/>
            </w:pPr>
            <w:r>
              <w:rPr>
                <w:sz w:val="20"/>
              </w:rPr>
              <w:t xml:space="preserve">105152,0</w:t>
            </w:r>
          </w:p>
        </w:tc>
        <w:tc>
          <w:tcPr>
            <w:tcW w:w="1134" w:type="dxa"/>
            <w:vAlign w:val="center"/>
          </w:tcPr>
          <w:p>
            <w:pPr>
              <w:pStyle w:val="0"/>
            </w:pPr>
            <w:r>
              <w:rPr>
                <w:sz w:val="20"/>
              </w:rPr>
            </w:r>
          </w:p>
        </w:tc>
      </w:tr>
      <w:tr>
        <w:tc>
          <w:tcPr>
            <w:gridSpan w:val="2"/>
            <w:tcBorders>
              <w:bottom w:val="nil"/>
            </w:tcBorders>
            <w:vMerge w:val="continue"/>
          </w:tcPr>
          <w:p/>
        </w:tc>
        <w:tc>
          <w:tcPr>
            <w:tcW w:w="1020" w:type="dxa"/>
            <w:vAlign w:val="center"/>
          </w:tcPr>
          <w:p>
            <w:pPr>
              <w:pStyle w:val="0"/>
              <w:jc w:val="center"/>
            </w:pPr>
            <w:r>
              <w:rPr>
                <w:sz w:val="20"/>
              </w:rPr>
              <w:t xml:space="preserve">424700,4</w:t>
            </w:r>
          </w:p>
        </w:tc>
        <w:tc>
          <w:tcPr>
            <w:tcW w:w="1247" w:type="dxa"/>
            <w:vAlign w:val="center"/>
          </w:tcPr>
          <w:p>
            <w:pPr>
              <w:pStyle w:val="0"/>
              <w:jc w:val="center"/>
            </w:pPr>
            <w:r>
              <w:rPr>
                <w:sz w:val="20"/>
              </w:rPr>
              <w:t xml:space="preserve">257651,4</w:t>
            </w:r>
          </w:p>
        </w:tc>
        <w:tc>
          <w:tcPr>
            <w:tcW w:w="1191" w:type="dxa"/>
            <w:vAlign w:val="center"/>
          </w:tcPr>
          <w:p>
            <w:pPr>
              <w:pStyle w:val="0"/>
              <w:jc w:val="center"/>
            </w:pPr>
            <w:r>
              <w:rPr>
                <w:sz w:val="20"/>
              </w:rPr>
              <w:t xml:space="preserve">16609,2</w:t>
            </w:r>
          </w:p>
        </w:tc>
        <w:tc>
          <w:tcPr>
            <w:tcW w:w="1020" w:type="dxa"/>
            <w:vAlign w:val="center"/>
          </w:tcPr>
          <w:p>
            <w:pPr>
              <w:pStyle w:val="0"/>
              <w:jc w:val="center"/>
            </w:pPr>
            <w:r>
              <w:rPr>
                <w:sz w:val="20"/>
              </w:rPr>
              <w:t xml:space="preserve">37292,2</w:t>
            </w:r>
          </w:p>
        </w:tc>
        <w:tc>
          <w:tcPr>
            <w:tcW w:w="1020" w:type="dxa"/>
            <w:vAlign w:val="center"/>
          </w:tcPr>
          <w:p>
            <w:pPr>
              <w:pStyle w:val="0"/>
              <w:jc w:val="center"/>
            </w:pPr>
            <w:r>
              <w:rPr>
                <w:sz w:val="20"/>
              </w:rPr>
              <w:t xml:space="preserve">395,7</w:t>
            </w:r>
          </w:p>
        </w:tc>
        <w:tc>
          <w:tcPr>
            <w:tcW w:w="850" w:type="dxa"/>
            <w:vAlign w:val="center"/>
          </w:tcPr>
          <w:p>
            <w:pPr>
              <w:pStyle w:val="0"/>
              <w:jc w:val="center"/>
            </w:pPr>
            <w:r>
              <w:rPr>
                <w:sz w:val="20"/>
              </w:rPr>
              <w:t xml:space="preserve">67,1</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83511,3</w:t>
            </w:r>
          </w:p>
        </w:tc>
        <w:tc>
          <w:tcPr>
            <w:tcW w:w="1020" w:type="dxa"/>
            <w:vAlign w:val="center"/>
          </w:tcPr>
          <w:p>
            <w:pPr>
              <w:pStyle w:val="0"/>
              <w:jc w:val="center"/>
            </w:pPr>
            <w:r>
              <w:rPr>
                <w:sz w:val="20"/>
              </w:rPr>
              <w:t xml:space="preserve">29173,5</w:t>
            </w:r>
          </w:p>
        </w:tc>
        <w:tc>
          <w:tcPr>
            <w:tcW w:w="1134" w:type="dxa"/>
            <w:vAlign w:val="center"/>
          </w:tcPr>
          <w:p>
            <w:pPr>
              <w:pStyle w:val="0"/>
            </w:pPr>
            <w:r>
              <w:rPr>
                <w:sz w:val="20"/>
              </w:rPr>
            </w:r>
          </w:p>
        </w:tc>
      </w:tr>
      <w:tr>
        <w:tc>
          <w:tcPr>
            <w:gridSpan w:val="2"/>
            <w:tcBorders>
              <w:bottom w:val="nil"/>
            </w:tcBorders>
            <w:vMerge w:val="continue"/>
          </w:tcPr>
          <w:p/>
        </w:tc>
        <w:tc>
          <w:tcPr>
            <w:tcW w:w="1020" w:type="dxa"/>
            <w:vAlign w:val="center"/>
          </w:tcPr>
          <w:p>
            <w:pPr>
              <w:pStyle w:val="0"/>
              <w:jc w:val="center"/>
            </w:pPr>
            <w:r>
              <w:rPr>
                <w:sz w:val="20"/>
              </w:rPr>
              <w:t xml:space="preserve">352123,2</w:t>
            </w:r>
          </w:p>
        </w:tc>
        <w:tc>
          <w:tcPr>
            <w:tcW w:w="1247" w:type="dxa"/>
            <w:vAlign w:val="center"/>
          </w:tcPr>
          <w:p>
            <w:pPr>
              <w:pStyle w:val="0"/>
              <w:jc w:val="center"/>
            </w:pPr>
            <w:r>
              <w:rPr>
                <w:sz w:val="20"/>
              </w:rPr>
              <w:t xml:space="preserve">255081,1</w:t>
            </w:r>
          </w:p>
        </w:tc>
        <w:tc>
          <w:tcPr>
            <w:tcW w:w="1191" w:type="dxa"/>
            <w:vAlign w:val="center"/>
          </w:tcPr>
          <w:p>
            <w:pPr>
              <w:pStyle w:val="0"/>
              <w:jc w:val="center"/>
            </w:pPr>
            <w:r>
              <w:rPr>
                <w:sz w:val="20"/>
              </w:rPr>
              <w:t xml:space="preserve">16609,2</w:t>
            </w:r>
          </w:p>
        </w:tc>
        <w:tc>
          <w:tcPr>
            <w:tcW w:w="1020" w:type="dxa"/>
            <w:vAlign w:val="center"/>
          </w:tcPr>
          <w:p>
            <w:pPr>
              <w:pStyle w:val="0"/>
              <w:jc w:val="center"/>
            </w:pPr>
            <w:r>
              <w:rPr>
                <w:sz w:val="20"/>
              </w:rPr>
              <w:t xml:space="preserve">37337,5</w:t>
            </w:r>
          </w:p>
        </w:tc>
        <w:tc>
          <w:tcPr>
            <w:tcW w:w="1020" w:type="dxa"/>
            <w:vAlign w:val="center"/>
          </w:tcPr>
          <w:p>
            <w:pPr>
              <w:pStyle w:val="0"/>
              <w:jc w:val="center"/>
            </w:pPr>
            <w:r>
              <w:rPr>
                <w:sz w:val="20"/>
              </w:rPr>
              <w:t xml:space="preserve">395,7</w:t>
            </w:r>
          </w:p>
        </w:tc>
        <w:tc>
          <w:tcPr>
            <w:tcW w:w="850" w:type="dxa"/>
            <w:vAlign w:val="center"/>
          </w:tcPr>
          <w:p>
            <w:pPr>
              <w:pStyle w:val="0"/>
              <w:jc w:val="center"/>
            </w:pPr>
            <w:r>
              <w:rPr>
                <w:sz w:val="20"/>
              </w:rPr>
              <w:t xml:space="preserve">67,1</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30879,1</w:t>
            </w:r>
          </w:p>
        </w:tc>
        <w:tc>
          <w:tcPr>
            <w:tcW w:w="1020" w:type="dxa"/>
            <w:vAlign w:val="center"/>
          </w:tcPr>
          <w:p>
            <w:pPr>
              <w:pStyle w:val="0"/>
              <w:jc w:val="center"/>
            </w:pPr>
            <w:r>
              <w:rPr>
                <w:sz w:val="20"/>
              </w:rPr>
              <w:t xml:space="preserve">11753,5</w:t>
            </w:r>
          </w:p>
        </w:tc>
        <w:tc>
          <w:tcPr>
            <w:tcW w:w="1134" w:type="dxa"/>
            <w:vAlign w:val="center"/>
          </w:tcPr>
          <w:p>
            <w:pPr>
              <w:pStyle w:val="0"/>
            </w:pPr>
            <w:r>
              <w:rPr>
                <w:sz w:val="20"/>
              </w:rPr>
            </w:r>
          </w:p>
        </w:tc>
      </w:tr>
      <w:tr>
        <w:tc>
          <w:tcPr>
            <w:gridSpan w:val="2"/>
            <w:tcBorders>
              <w:bottom w:val="nil"/>
            </w:tcBorders>
            <w:vMerge w:val="continue"/>
          </w:tcPr>
          <w:p/>
        </w:tc>
        <w:tc>
          <w:tcPr>
            <w:tcW w:w="1020" w:type="dxa"/>
            <w:vAlign w:val="center"/>
          </w:tcPr>
          <w:p>
            <w:pPr>
              <w:pStyle w:val="0"/>
              <w:jc w:val="center"/>
            </w:pPr>
            <w:r>
              <w:rPr>
                <w:sz w:val="20"/>
              </w:rPr>
              <w:t xml:space="preserve">184719,9</w:t>
            </w:r>
          </w:p>
        </w:tc>
        <w:tc>
          <w:tcPr>
            <w:tcW w:w="1247" w:type="dxa"/>
            <w:vAlign w:val="center"/>
          </w:tcPr>
          <w:p>
            <w:pPr>
              <w:pStyle w:val="0"/>
              <w:jc w:val="center"/>
            </w:pPr>
            <w:r>
              <w:rPr>
                <w:sz w:val="20"/>
              </w:rPr>
              <w:t xml:space="preserve">118556,9</w:t>
            </w:r>
          </w:p>
        </w:tc>
        <w:tc>
          <w:tcPr>
            <w:tcW w:w="1191" w:type="dxa"/>
            <w:vAlign w:val="center"/>
          </w:tcPr>
          <w:p>
            <w:pPr>
              <w:pStyle w:val="0"/>
              <w:jc w:val="center"/>
            </w:pPr>
            <w:r>
              <w:rPr>
                <w:sz w:val="20"/>
              </w:rPr>
              <w:t xml:space="preserve">16609,2</w:t>
            </w:r>
          </w:p>
        </w:tc>
        <w:tc>
          <w:tcPr>
            <w:tcW w:w="1020" w:type="dxa"/>
            <w:vAlign w:val="center"/>
          </w:tcPr>
          <w:p>
            <w:pPr>
              <w:pStyle w:val="0"/>
              <w:jc w:val="center"/>
            </w:pPr>
            <w:r>
              <w:rPr>
                <w:sz w:val="20"/>
              </w:rPr>
              <w:t xml:space="preserve">37337,5</w:t>
            </w:r>
          </w:p>
        </w:tc>
        <w:tc>
          <w:tcPr>
            <w:tcW w:w="1020" w:type="dxa"/>
            <w:vAlign w:val="center"/>
          </w:tcPr>
          <w:p>
            <w:pPr>
              <w:pStyle w:val="0"/>
              <w:jc w:val="center"/>
            </w:pPr>
            <w:r>
              <w:rPr>
                <w:sz w:val="20"/>
              </w:rPr>
              <w:t xml:space="preserve">395,7</w:t>
            </w:r>
          </w:p>
        </w:tc>
        <w:tc>
          <w:tcPr>
            <w:tcW w:w="850" w:type="dxa"/>
            <w:vAlign w:val="center"/>
          </w:tcPr>
          <w:p>
            <w:pPr>
              <w:pStyle w:val="0"/>
              <w:jc w:val="center"/>
            </w:pPr>
            <w:r>
              <w:rPr>
                <w:sz w:val="20"/>
              </w:rPr>
              <w:t xml:space="preserve">67,1</w:t>
            </w:r>
          </w:p>
        </w:tc>
        <w:tc>
          <w:tcPr>
            <w:tcW w:w="1191" w:type="dxa"/>
            <w:vAlign w:val="center"/>
          </w:tcPr>
          <w:p>
            <w:pPr>
              <w:pStyle w:val="0"/>
              <w:jc w:val="center"/>
            </w:pPr>
            <w:r>
              <w:rPr>
                <w:sz w:val="20"/>
              </w:rPr>
              <w:t xml:space="preserve">0,0</w:t>
            </w:r>
          </w:p>
        </w:tc>
        <w:tc>
          <w:tcPr>
            <w:tcW w:w="907" w:type="dxa"/>
            <w:vAlign w:val="center"/>
          </w:tcPr>
          <w:p>
            <w:pPr>
              <w:pStyle w:val="0"/>
              <w:jc w:val="center"/>
            </w:pPr>
            <w:r>
              <w:rPr>
                <w:sz w:val="20"/>
              </w:rPr>
              <w:t xml:space="preserve">0,0</w:t>
            </w:r>
          </w:p>
        </w:tc>
        <w:tc>
          <w:tcPr>
            <w:tcW w:w="1020" w:type="dxa"/>
            <w:vAlign w:val="center"/>
          </w:tcPr>
          <w:p>
            <w:pPr>
              <w:pStyle w:val="0"/>
              <w:jc w:val="center"/>
            </w:pPr>
            <w:r>
              <w:rPr>
                <w:sz w:val="20"/>
              </w:rPr>
              <w:t xml:space="preserve">11753,5</w:t>
            </w:r>
          </w:p>
        </w:tc>
        <w:tc>
          <w:tcPr>
            <w:tcW w:w="1134" w:type="dxa"/>
            <w:vAlign w:val="center"/>
          </w:tcPr>
          <w:p>
            <w:pPr>
              <w:pStyle w:val="0"/>
            </w:pPr>
            <w:r>
              <w:rPr>
                <w:sz w:val="20"/>
              </w:rPr>
            </w:r>
          </w:p>
        </w:tc>
      </w:tr>
      <w:tr>
        <w:tblPrEx>
          <w:tblBorders>
            <w:insideH w:val="nil"/>
          </w:tblBorders>
        </w:tblPrEx>
        <w:tc>
          <w:tcPr>
            <w:gridSpan w:val="2"/>
            <w:tcBorders>
              <w:bottom w:val="nil"/>
            </w:tcBorders>
            <w:vMerge w:val="continue"/>
          </w:tcPr>
          <w:p/>
        </w:tc>
        <w:tc>
          <w:tcPr>
            <w:tcW w:w="1020" w:type="dxa"/>
            <w:vAlign w:val="center"/>
            <w:tcBorders>
              <w:bottom w:val="nil"/>
            </w:tcBorders>
          </w:tcPr>
          <w:p>
            <w:pPr>
              <w:pStyle w:val="0"/>
              <w:jc w:val="center"/>
            </w:pPr>
            <w:r>
              <w:rPr>
                <w:sz w:val="20"/>
              </w:rPr>
              <w:t xml:space="preserve">184719,9</w:t>
            </w:r>
          </w:p>
        </w:tc>
        <w:tc>
          <w:tcPr>
            <w:tcW w:w="1247" w:type="dxa"/>
            <w:vAlign w:val="center"/>
            <w:tcBorders>
              <w:bottom w:val="nil"/>
            </w:tcBorders>
          </w:tcPr>
          <w:p>
            <w:pPr>
              <w:pStyle w:val="0"/>
              <w:jc w:val="center"/>
            </w:pPr>
            <w:r>
              <w:rPr>
                <w:sz w:val="20"/>
              </w:rPr>
              <w:t xml:space="preserve">118556,9</w:t>
            </w:r>
          </w:p>
        </w:tc>
        <w:tc>
          <w:tcPr>
            <w:tcW w:w="1191" w:type="dxa"/>
            <w:vAlign w:val="center"/>
            <w:tcBorders>
              <w:bottom w:val="nil"/>
            </w:tcBorders>
          </w:tcPr>
          <w:p>
            <w:pPr>
              <w:pStyle w:val="0"/>
              <w:jc w:val="center"/>
            </w:pPr>
            <w:r>
              <w:rPr>
                <w:sz w:val="20"/>
              </w:rPr>
              <w:t xml:space="preserve">16609,2</w:t>
            </w:r>
          </w:p>
        </w:tc>
        <w:tc>
          <w:tcPr>
            <w:tcW w:w="1020" w:type="dxa"/>
            <w:vAlign w:val="center"/>
            <w:tcBorders>
              <w:bottom w:val="nil"/>
            </w:tcBorders>
          </w:tcPr>
          <w:p>
            <w:pPr>
              <w:pStyle w:val="0"/>
              <w:jc w:val="center"/>
            </w:pPr>
            <w:r>
              <w:rPr>
                <w:sz w:val="20"/>
              </w:rPr>
              <w:t xml:space="preserve">37337,5</w:t>
            </w:r>
          </w:p>
        </w:tc>
        <w:tc>
          <w:tcPr>
            <w:tcW w:w="1020" w:type="dxa"/>
            <w:vAlign w:val="center"/>
            <w:tcBorders>
              <w:bottom w:val="nil"/>
            </w:tcBorders>
          </w:tcPr>
          <w:p>
            <w:pPr>
              <w:pStyle w:val="0"/>
              <w:jc w:val="center"/>
            </w:pPr>
            <w:r>
              <w:rPr>
                <w:sz w:val="20"/>
              </w:rPr>
              <w:t xml:space="preserve">395,7</w:t>
            </w:r>
          </w:p>
        </w:tc>
        <w:tc>
          <w:tcPr>
            <w:tcW w:w="850" w:type="dxa"/>
            <w:vAlign w:val="center"/>
            <w:tcBorders>
              <w:bottom w:val="nil"/>
            </w:tcBorders>
          </w:tcPr>
          <w:p>
            <w:pPr>
              <w:pStyle w:val="0"/>
              <w:jc w:val="center"/>
            </w:pPr>
            <w:r>
              <w:rPr>
                <w:sz w:val="20"/>
              </w:rPr>
              <w:t xml:space="preserve">67,1</w:t>
            </w:r>
          </w:p>
        </w:tc>
        <w:tc>
          <w:tcPr>
            <w:tcW w:w="1191" w:type="dxa"/>
            <w:vAlign w:val="center"/>
            <w:tcBorders>
              <w:bottom w:val="nil"/>
            </w:tcBorders>
          </w:tcPr>
          <w:p>
            <w:pPr>
              <w:pStyle w:val="0"/>
              <w:jc w:val="center"/>
            </w:pPr>
            <w:r>
              <w:rPr>
                <w:sz w:val="20"/>
              </w:rPr>
              <w:t xml:space="preserve">0,0</w:t>
            </w:r>
          </w:p>
        </w:tc>
        <w:tc>
          <w:tcPr>
            <w:tcW w:w="907" w:type="dxa"/>
            <w:vAlign w:val="center"/>
            <w:tcBorders>
              <w:bottom w:val="nil"/>
            </w:tcBorders>
          </w:tcPr>
          <w:p>
            <w:pPr>
              <w:pStyle w:val="0"/>
              <w:jc w:val="center"/>
            </w:pPr>
            <w:r>
              <w:rPr>
                <w:sz w:val="20"/>
              </w:rPr>
              <w:t xml:space="preserve">0,0</w:t>
            </w:r>
          </w:p>
        </w:tc>
        <w:tc>
          <w:tcPr>
            <w:tcW w:w="1020" w:type="dxa"/>
            <w:vAlign w:val="center"/>
            <w:tcBorders>
              <w:bottom w:val="nil"/>
            </w:tcBorders>
          </w:tcPr>
          <w:p>
            <w:pPr>
              <w:pStyle w:val="0"/>
              <w:jc w:val="center"/>
            </w:pPr>
            <w:r>
              <w:rPr>
                <w:sz w:val="20"/>
              </w:rPr>
              <w:t xml:space="preserve">11753,5</w:t>
            </w:r>
          </w:p>
        </w:tc>
        <w:tc>
          <w:tcPr>
            <w:tcW w:w="1134" w:type="dxa"/>
            <w:vAlign w:val="center"/>
            <w:tcBorders>
              <w:bottom w:val="nil"/>
            </w:tcBorders>
          </w:tcPr>
          <w:p>
            <w:pPr>
              <w:pStyle w:val="0"/>
            </w:pPr>
            <w:r>
              <w:rPr>
                <w:sz w:val="20"/>
              </w:rPr>
            </w:r>
          </w:p>
        </w:tc>
      </w:tr>
      <w:tr>
        <w:tblPrEx>
          <w:tblBorders>
            <w:insideH w:val="nil"/>
          </w:tblBorders>
        </w:tblPrEx>
        <w:tc>
          <w:tcPr>
            <w:gridSpan w:val="12"/>
            <w:tcW w:w="13585" w:type="dxa"/>
            <w:tcBorders>
              <w:top w:val="nil"/>
            </w:tcBorders>
          </w:tcPr>
          <w:p>
            <w:pPr>
              <w:pStyle w:val="0"/>
              <w:jc w:val="both"/>
            </w:pPr>
            <w:r>
              <w:rPr>
                <w:sz w:val="20"/>
              </w:rPr>
              <w:t xml:space="preserve">(в ред. </w:t>
            </w:r>
            <w:hyperlink w:history="0" r:id="rId89" w:tooltip="Постановление Администрации Томской области от 13.07.2022 N 32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13.07.2022 N 321а)</w:t>
            </w:r>
          </w:p>
        </w:tc>
      </w:tr>
    </w:tbl>
    <w:p>
      <w:pPr>
        <w:sectPr>
          <w:headerReference w:type="default" r:id="rId43"/>
          <w:headerReference w:type="first" r:id="rId43"/>
          <w:footerReference w:type="default" r:id="rId44"/>
          <w:footerReference w:type="first" r:id="rId44"/>
          <w:pgSz w:w="16838" w:h="11906" w:orient="landscape"/>
          <w:pgMar w:top="1133" w:right="1440" w:bottom="566" w:left="1440" w:header="0" w:footer="0" w:gutter="0"/>
          <w:titlePg/>
        </w:sectPr>
      </w:pPr>
    </w:p>
    <w:p>
      <w:pPr>
        <w:pStyle w:val="0"/>
        <w:jc w:val="both"/>
      </w:pPr>
      <w:r>
        <w:rPr>
          <w:sz w:val="20"/>
        </w:rPr>
        <w:t xml:space="preserve">(в ред. </w:t>
      </w:r>
      <w:hyperlink w:history="0" r:id="rId90" w:tooltip="Постановление Администрации Томской области от 13.07.2022 N 32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13.07.2022 N 321а)</w:t>
      </w:r>
    </w:p>
    <w:p>
      <w:pPr>
        <w:pStyle w:val="0"/>
        <w:jc w:val="both"/>
      </w:pPr>
      <w:r>
        <w:rPr>
          <w:sz w:val="20"/>
        </w:rPr>
      </w:r>
    </w:p>
    <w:bookmarkStart w:id="6527" w:name="P6527"/>
    <w:bookmarkEnd w:id="6527"/>
    <w:p>
      <w:pPr>
        <w:pStyle w:val="2"/>
        <w:outlineLvl w:val="1"/>
        <w:jc w:val="center"/>
      </w:pPr>
      <w:r>
        <w:rPr>
          <w:sz w:val="20"/>
        </w:rPr>
        <w:t xml:space="preserve">Подпрограмма 1 "Развитие малого и среднего</w:t>
      </w:r>
    </w:p>
    <w:p>
      <w:pPr>
        <w:pStyle w:val="2"/>
        <w:jc w:val="center"/>
      </w:pPr>
      <w:r>
        <w:rPr>
          <w:sz w:val="20"/>
        </w:rPr>
        <w:t xml:space="preserve">предпринимательства в Томской области"</w:t>
      </w:r>
    </w:p>
    <w:p>
      <w:pPr>
        <w:pStyle w:val="0"/>
        <w:jc w:val="both"/>
      </w:pPr>
      <w:r>
        <w:rPr>
          <w:sz w:val="20"/>
        </w:rPr>
      </w:r>
    </w:p>
    <w:p>
      <w:pPr>
        <w:pStyle w:val="2"/>
        <w:outlineLvl w:val="2"/>
        <w:jc w:val="center"/>
      </w:pPr>
      <w:r>
        <w:rPr>
          <w:sz w:val="20"/>
        </w:rPr>
        <w:t xml:space="preserve">Паспорт подпрограммы 1 "Развитие малого и среднего</w:t>
      </w:r>
    </w:p>
    <w:p>
      <w:pPr>
        <w:pStyle w:val="2"/>
        <w:jc w:val="center"/>
      </w:pPr>
      <w:r>
        <w:rPr>
          <w:sz w:val="20"/>
        </w:rPr>
        <w:t xml:space="preserve">предпринимательства в Томской области"</w:t>
      </w:r>
    </w:p>
    <w:p>
      <w:pPr>
        <w:pStyle w:val="0"/>
        <w:jc w:val="center"/>
      </w:pPr>
      <w:r>
        <w:rPr>
          <w:sz w:val="20"/>
        </w:rPr>
        <w:t xml:space="preserve">(в ред. </w:t>
      </w:r>
      <w:hyperlink w:history="0" r:id="rId91"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31.03.2022 N 131а)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49"/>
        <w:gridCol w:w="3402"/>
        <w:gridCol w:w="1144"/>
        <w:gridCol w:w="1024"/>
        <w:gridCol w:w="1024"/>
        <w:gridCol w:w="1024"/>
        <w:gridCol w:w="1024"/>
        <w:gridCol w:w="1024"/>
        <w:gridCol w:w="1020"/>
        <w:gridCol w:w="1020"/>
      </w:tblGrid>
      <w:tr>
        <w:tc>
          <w:tcPr>
            <w:tcW w:w="1849" w:type="dxa"/>
          </w:tcPr>
          <w:p>
            <w:pPr>
              <w:pStyle w:val="0"/>
            </w:pPr>
            <w:r>
              <w:rPr>
                <w:sz w:val="20"/>
              </w:rPr>
              <w:t xml:space="preserve">Наименование подпрограммы</w:t>
            </w:r>
          </w:p>
        </w:tc>
        <w:tc>
          <w:tcPr>
            <w:gridSpan w:val="9"/>
            <w:tcW w:w="11706" w:type="dxa"/>
          </w:tcPr>
          <w:p>
            <w:pPr>
              <w:pStyle w:val="0"/>
            </w:pPr>
            <w:r>
              <w:rPr>
                <w:sz w:val="20"/>
              </w:rPr>
              <w:t xml:space="preserve">Развитие малого и среднего предпринимательства в Томской области (далее - подпрограмма 1)</w:t>
            </w:r>
          </w:p>
        </w:tc>
      </w:tr>
      <w:tr>
        <w:tc>
          <w:tcPr>
            <w:tcW w:w="1849" w:type="dxa"/>
          </w:tcPr>
          <w:p>
            <w:pPr>
              <w:pStyle w:val="0"/>
            </w:pPr>
            <w:r>
              <w:rPr>
                <w:sz w:val="20"/>
              </w:rPr>
              <w:t xml:space="preserve">Соисполнитель государственной программы (ответственный за подпрограмму 1)</w:t>
            </w:r>
          </w:p>
        </w:tc>
        <w:tc>
          <w:tcPr>
            <w:gridSpan w:val="9"/>
            <w:tcW w:w="11706" w:type="dxa"/>
          </w:tcPr>
          <w:p>
            <w:pPr>
              <w:pStyle w:val="0"/>
            </w:pPr>
            <w:r>
              <w:rPr>
                <w:sz w:val="20"/>
              </w:rPr>
              <w:t xml:space="preserve">Департамент по развитию инновационной и предпринимательской деятельности Томской области</w:t>
            </w:r>
          </w:p>
        </w:tc>
      </w:tr>
      <w:tr>
        <w:tc>
          <w:tcPr>
            <w:tcW w:w="1849" w:type="dxa"/>
          </w:tcPr>
          <w:p>
            <w:pPr>
              <w:pStyle w:val="0"/>
              <w:jc w:val="both"/>
            </w:pPr>
            <w:r>
              <w:rPr>
                <w:sz w:val="20"/>
              </w:rPr>
              <w:t xml:space="preserve">Участники подпрограммы 1</w:t>
            </w:r>
          </w:p>
        </w:tc>
        <w:tc>
          <w:tcPr>
            <w:gridSpan w:val="9"/>
            <w:tcW w:w="11706" w:type="dxa"/>
          </w:tcPr>
          <w:p>
            <w:pPr>
              <w:pStyle w:val="0"/>
              <w:jc w:val="both"/>
            </w:pPr>
            <w:r>
              <w:rPr>
                <w:sz w:val="20"/>
              </w:rPr>
              <w:t xml:space="preserve">Департамент по развитию инновационной и предпринимательской деятельности Томской области;</w:t>
            </w:r>
          </w:p>
          <w:p>
            <w:pPr>
              <w:pStyle w:val="0"/>
              <w:jc w:val="both"/>
            </w:pPr>
            <w:r>
              <w:rPr>
                <w:sz w:val="20"/>
              </w:rPr>
              <w:t xml:space="preserve">Департамент труда и занятости населения Томской области;</w:t>
            </w:r>
          </w:p>
          <w:p>
            <w:pPr>
              <w:pStyle w:val="0"/>
              <w:jc w:val="both"/>
            </w:pPr>
            <w:r>
              <w:rPr>
                <w:sz w:val="20"/>
              </w:rPr>
              <w:t xml:space="preserve">Департамент экономики Администрации Томской области;</w:t>
            </w:r>
          </w:p>
          <w:p>
            <w:pPr>
              <w:pStyle w:val="0"/>
              <w:jc w:val="both"/>
            </w:pPr>
            <w:r>
              <w:rPr>
                <w:sz w:val="20"/>
              </w:rPr>
              <w:t xml:space="preserve">Департамент по управлению государственной собственностью Томской области</w:t>
            </w:r>
          </w:p>
        </w:tc>
      </w:tr>
      <w:tr>
        <w:tc>
          <w:tcPr>
            <w:tcW w:w="1849" w:type="dxa"/>
          </w:tcPr>
          <w:p>
            <w:pPr>
              <w:pStyle w:val="0"/>
            </w:pPr>
            <w:r>
              <w:rPr>
                <w:sz w:val="20"/>
              </w:rPr>
              <w:t xml:space="preserve">Цель подпрограммы 1</w:t>
            </w:r>
          </w:p>
        </w:tc>
        <w:tc>
          <w:tcPr>
            <w:gridSpan w:val="9"/>
            <w:tcW w:w="11706" w:type="dxa"/>
          </w:tcPr>
          <w:p>
            <w:pPr>
              <w:pStyle w:val="0"/>
            </w:pPr>
            <w:r>
              <w:rPr>
                <w:sz w:val="20"/>
              </w:rPr>
              <w:t xml:space="preserve">Стимулирование предпринимательской активности населения для развития сферы малого и среднего предпринимательства - важного источника доходов населения</w:t>
            </w:r>
          </w:p>
        </w:tc>
      </w:tr>
      <w:tr>
        <w:tc>
          <w:tcPr>
            <w:tcW w:w="1849" w:type="dxa"/>
            <w:vMerge w:val="restart"/>
          </w:tcPr>
          <w:p>
            <w:pPr>
              <w:pStyle w:val="0"/>
            </w:pPr>
            <w:r>
              <w:rPr>
                <w:sz w:val="20"/>
              </w:rPr>
              <w:t xml:space="preserve">Показатели цели подпрограммы 1 и их значения (с детализацией по годам реализации)</w:t>
            </w:r>
          </w:p>
        </w:tc>
        <w:tc>
          <w:tcPr>
            <w:tcW w:w="3402" w:type="dxa"/>
          </w:tcPr>
          <w:p>
            <w:pPr>
              <w:pStyle w:val="0"/>
              <w:jc w:val="both"/>
            </w:pPr>
            <w:r>
              <w:rPr>
                <w:sz w:val="20"/>
              </w:rPr>
              <w:t xml:space="preserve">Показатели цели</w:t>
            </w:r>
          </w:p>
        </w:tc>
        <w:tc>
          <w:tcPr>
            <w:tcW w:w="1144" w:type="dxa"/>
          </w:tcPr>
          <w:p>
            <w:pPr>
              <w:pStyle w:val="0"/>
              <w:jc w:val="center"/>
            </w:pPr>
            <w:r>
              <w:rPr>
                <w:sz w:val="20"/>
              </w:rPr>
              <w:t xml:space="preserve">2019 год</w:t>
            </w:r>
          </w:p>
        </w:tc>
        <w:tc>
          <w:tcPr>
            <w:tcW w:w="1024" w:type="dxa"/>
          </w:tcPr>
          <w:p>
            <w:pPr>
              <w:pStyle w:val="0"/>
              <w:jc w:val="center"/>
            </w:pPr>
            <w:r>
              <w:rPr>
                <w:sz w:val="20"/>
              </w:rPr>
              <w:t xml:space="preserve">2020 год</w:t>
            </w:r>
          </w:p>
        </w:tc>
        <w:tc>
          <w:tcPr>
            <w:tcW w:w="1024" w:type="dxa"/>
          </w:tcPr>
          <w:p>
            <w:pPr>
              <w:pStyle w:val="0"/>
              <w:jc w:val="center"/>
            </w:pPr>
            <w:r>
              <w:rPr>
                <w:sz w:val="20"/>
              </w:rPr>
              <w:t xml:space="preserve">2021 год</w:t>
            </w:r>
          </w:p>
        </w:tc>
        <w:tc>
          <w:tcPr>
            <w:tcW w:w="1024" w:type="dxa"/>
          </w:tcPr>
          <w:p>
            <w:pPr>
              <w:pStyle w:val="0"/>
              <w:jc w:val="center"/>
            </w:pPr>
            <w:r>
              <w:rPr>
                <w:sz w:val="20"/>
              </w:rPr>
              <w:t xml:space="preserve">2022 год</w:t>
            </w:r>
          </w:p>
        </w:tc>
        <w:tc>
          <w:tcPr>
            <w:tcW w:w="1024" w:type="dxa"/>
          </w:tcPr>
          <w:p>
            <w:pPr>
              <w:pStyle w:val="0"/>
              <w:jc w:val="center"/>
            </w:pPr>
            <w:r>
              <w:rPr>
                <w:sz w:val="20"/>
              </w:rPr>
              <w:t xml:space="preserve">2023 год</w:t>
            </w:r>
          </w:p>
        </w:tc>
        <w:tc>
          <w:tcPr>
            <w:tcW w:w="1024" w:type="dxa"/>
          </w:tcPr>
          <w:p>
            <w:pPr>
              <w:pStyle w:val="0"/>
              <w:jc w:val="center"/>
            </w:pPr>
            <w:r>
              <w:rPr>
                <w:sz w:val="20"/>
              </w:rPr>
              <w:t xml:space="preserve">2024 год</w:t>
            </w:r>
          </w:p>
        </w:tc>
        <w:tc>
          <w:tcPr>
            <w:tcW w:w="1020" w:type="dxa"/>
          </w:tcPr>
          <w:p>
            <w:pPr>
              <w:pStyle w:val="0"/>
              <w:jc w:val="center"/>
            </w:pPr>
            <w:r>
              <w:rPr>
                <w:sz w:val="20"/>
              </w:rPr>
              <w:t xml:space="preserve">2025 год (прогнозный)</w:t>
            </w:r>
          </w:p>
        </w:tc>
        <w:tc>
          <w:tcPr>
            <w:tcW w:w="1020" w:type="dxa"/>
          </w:tcPr>
          <w:p>
            <w:pPr>
              <w:pStyle w:val="0"/>
              <w:jc w:val="center"/>
            </w:pPr>
            <w:r>
              <w:rPr>
                <w:sz w:val="20"/>
              </w:rPr>
              <w:t xml:space="preserve">2026 год (прогнозный)</w:t>
            </w:r>
          </w:p>
        </w:tc>
      </w:tr>
      <w:tr>
        <w:tc>
          <w:tcPr>
            <w:vMerge w:val="continue"/>
          </w:tcPr>
          <w:p/>
        </w:tc>
        <w:tc>
          <w:tcPr>
            <w:tcW w:w="3402" w:type="dxa"/>
          </w:tcPr>
          <w:p>
            <w:pPr>
              <w:pStyle w:val="0"/>
            </w:pPr>
            <w:r>
              <w:rPr>
                <w:sz w:val="20"/>
              </w:rPr>
              <w:t xml:space="preserve">Оборот малых и средних предприятий, включая микропредприятия, млрд руб.</w:t>
            </w:r>
          </w:p>
        </w:tc>
        <w:tc>
          <w:tcPr>
            <w:tcW w:w="1144" w:type="dxa"/>
          </w:tcPr>
          <w:p>
            <w:pPr>
              <w:pStyle w:val="0"/>
              <w:jc w:val="center"/>
            </w:pPr>
            <w:r>
              <w:rPr>
                <w:sz w:val="20"/>
              </w:rPr>
              <w:t xml:space="preserve">337,3</w:t>
            </w:r>
          </w:p>
        </w:tc>
        <w:tc>
          <w:tcPr>
            <w:tcW w:w="1024" w:type="dxa"/>
          </w:tcPr>
          <w:p>
            <w:pPr>
              <w:pStyle w:val="0"/>
              <w:jc w:val="center"/>
            </w:pPr>
            <w:r>
              <w:rPr>
                <w:sz w:val="20"/>
              </w:rPr>
              <w:t xml:space="preserve">362,3</w:t>
            </w:r>
          </w:p>
        </w:tc>
        <w:tc>
          <w:tcPr>
            <w:tcW w:w="1024" w:type="dxa"/>
          </w:tcPr>
          <w:p>
            <w:pPr>
              <w:pStyle w:val="0"/>
              <w:jc w:val="center"/>
            </w:pPr>
            <w:r>
              <w:rPr>
                <w:sz w:val="20"/>
              </w:rPr>
              <w:t xml:space="preserve">297,5</w:t>
            </w:r>
          </w:p>
        </w:tc>
        <w:tc>
          <w:tcPr>
            <w:tcW w:w="1024" w:type="dxa"/>
          </w:tcPr>
          <w:p>
            <w:pPr>
              <w:pStyle w:val="0"/>
              <w:jc w:val="center"/>
            </w:pPr>
            <w:r>
              <w:rPr>
                <w:sz w:val="20"/>
              </w:rPr>
              <w:t xml:space="preserve">321,6</w:t>
            </w:r>
          </w:p>
        </w:tc>
        <w:tc>
          <w:tcPr>
            <w:tcW w:w="1024" w:type="dxa"/>
          </w:tcPr>
          <w:p>
            <w:pPr>
              <w:pStyle w:val="0"/>
              <w:jc w:val="center"/>
            </w:pPr>
            <w:r>
              <w:rPr>
                <w:sz w:val="20"/>
              </w:rPr>
              <w:t xml:space="preserve">347,3</w:t>
            </w:r>
          </w:p>
        </w:tc>
        <w:tc>
          <w:tcPr>
            <w:tcW w:w="1024" w:type="dxa"/>
          </w:tcPr>
          <w:p>
            <w:pPr>
              <w:pStyle w:val="0"/>
              <w:jc w:val="center"/>
            </w:pPr>
            <w:r>
              <w:rPr>
                <w:sz w:val="20"/>
              </w:rPr>
              <w:t xml:space="preserve">360,2</w:t>
            </w:r>
          </w:p>
        </w:tc>
        <w:tc>
          <w:tcPr>
            <w:tcW w:w="1020" w:type="dxa"/>
          </w:tcPr>
          <w:p>
            <w:pPr>
              <w:pStyle w:val="0"/>
              <w:jc w:val="center"/>
            </w:pPr>
            <w:r>
              <w:rPr>
                <w:sz w:val="20"/>
              </w:rPr>
              <w:t xml:space="preserve">380,3</w:t>
            </w:r>
          </w:p>
        </w:tc>
        <w:tc>
          <w:tcPr>
            <w:tcW w:w="1020" w:type="dxa"/>
          </w:tcPr>
          <w:p>
            <w:pPr>
              <w:pStyle w:val="0"/>
              <w:jc w:val="center"/>
            </w:pPr>
            <w:r>
              <w:rPr>
                <w:sz w:val="20"/>
              </w:rPr>
              <w:t xml:space="preserve">400,5</w:t>
            </w:r>
          </w:p>
        </w:tc>
      </w:tr>
      <w:tr>
        <w:tc>
          <w:tcPr>
            <w:vMerge w:val="continue"/>
          </w:tcPr>
          <w:p/>
        </w:tc>
        <w:tc>
          <w:tcPr>
            <w:tcW w:w="3402" w:type="dxa"/>
          </w:tcPr>
          <w:p>
            <w:pPr>
              <w:pStyle w:val="0"/>
            </w:pPr>
            <w:r>
              <w:rPr>
                <w:sz w:val="20"/>
              </w:rPr>
              <w:t xml:space="preserve">Количество субъектов малого и среднего предпринимательства (включая индивидуальных предпринимателей и самозанятых граждан) в расчете на 1 тыс. человек населения Томской области, ед.</w:t>
            </w:r>
          </w:p>
        </w:tc>
        <w:tc>
          <w:tcPr>
            <w:tcW w:w="1144" w:type="dxa"/>
          </w:tcPr>
          <w:p>
            <w:pPr>
              <w:pStyle w:val="0"/>
              <w:jc w:val="center"/>
            </w:pPr>
            <w:r>
              <w:rPr>
                <w:sz w:val="20"/>
              </w:rPr>
              <w:t xml:space="preserve">39,0</w:t>
            </w:r>
          </w:p>
        </w:tc>
        <w:tc>
          <w:tcPr>
            <w:tcW w:w="1024" w:type="dxa"/>
          </w:tcPr>
          <w:p>
            <w:pPr>
              <w:pStyle w:val="0"/>
              <w:jc w:val="center"/>
            </w:pPr>
            <w:r>
              <w:rPr>
                <w:sz w:val="20"/>
              </w:rPr>
              <w:t xml:space="preserve">40,5</w:t>
            </w:r>
          </w:p>
        </w:tc>
        <w:tc>
          <w:tcPr>
            <w:tcW w:w="1024" w:type="dxa"/>
          </w:tcPr>
          <w:p>
            <w:pPr>
              <w:pStyle w:val="0"/>
              <w:jc w:val="center"/>
            </w:pPr>
            <w:r>
              <w:rPr>
                <w:sz w:val="20"/>
              </w:rPr>
              <w:t xml:space="preserve">37,56</w:t>
            </w:r>
          </w:p>
        </w:tc>
        <w:tc>
          <w:tcPr>
            <w:tcW w:w="1024" w:type="dxa"/>
          </w:tcPr>
          <w:p>
            <w:pPr>
              <w:pStyle w:val="0"/>
              <w:jc w:val="center"/>
            </w:pPr>
            <w:r>
              <w:rPr>
                <w:sz w:val="20"/>
              </w:rPr>
              <w:t xml:space="preserve">39,5</w:t>
            </w:r>
          </w:p>
        </w:tc>
        <w:tc>
          <w:tcPr>
            <w:tcW w:w="1024" w:type="dxa"/>
          </w:tcPr>
          <w:p>
            <w:pPr>
              <w:pStyle w:val="0"/>
              <w:jc w:val="center"/>
            </w:pPr>
            <w:r>
              <w:rPr>
                <w:sz w:val="20"/>
              </w:rPr>
              <w:t xml:space="preserve">41,6</w:t>
            </w:r>
          </w:p>
        </w:tc>
        <w:tc>
          <w:tcPr>
            <w:tcW w:w="1024" w:type="dxa"/>
          </w:tcPr>
          <w:p>
            <w:pPr>
              <w:pStyle w:val="0"/>
              <w:jc w:val="center"/>
            </w:pPr>
            <w:r>
              <w:rPr>
                <w:sz w:val="20"/>
              </w:rPr>
              <w:t xml:space="preserve">42,3</w:t>
            </w:r>
          </w:p>
        </w:tc>
        <w:tc>
          <w:tcPr>
            <w:tcW w:w="1020" w:type="dxa"/>
          </w:tcPr>
          <w:p>
            <w:pPr>
              <w:pStyle w:val="0"/>
              <w:jc w:val="center"/>
            </w:pPr>
            <w:r>
              <w:rPr>
                <w:sz w:val="20"/>
              </w:rPr>
              <w:t xml:space="preserve">44,1</w:t>
            </w:r>
          </w:p>
        </w:tc>
        <w:tc>
          <w:tcPr>
            <w:tcW w:w="1020" w:type="dxa"/>
          </w:tcPr>
          <w:p>
            <w:pPr>
              <w:pStyle w:val="0"/>
              <w:jc w:val="center"/>
            </w:pPr>
            <w:r>
              <w:rPr>
                <w:sz w:val="20"/>
              </w:rPr>
              <w:t xml:space="preserve">46,4</w:t>
            </w:r>
          </w:p>
        </w:tc>
      </w:tr>
      <w:tr>
        <w:tc>
          <w:tcPr>
            <w:vMerge w:val="continue"/>
          </w:tcPr>
          <w:p/>
        </w:tc>
        <w:tc>
          <w:tcPr>
            <w:tcW w:w="3402" w:type="dxa"/>
          </w:tcPr>
          <w:p>
            <w:pPr>
              <w:pStyle w:val="0"/>
            </w:pPr>
            <w:r>
              <w:rPr>
                <w:sz w:val="20"/>
              </w:rPr>
              <w:t xml:space="preserve">Доля занятых в сфере малого и среднего предпринимательства, включая индивидуальных предпринимателей и самозанятых граждан, в общем числе занятых Томской области, %</w:t>
            </w:r>
          </w:p>
        </w:tc>
        <w:tc>
          <w:tcPr>
            <w:tcW w:w="1144" w:type="dxa"/>
            <w:vAlign w:val="center"/>
          </w:tcPr>
          <w:p>
            <w:pPr>
              <w:pStyle w:val="0"/>
              <w:jc w:val="center"/>
            </w:pPr>
            <w:r>
              <w:rPr>
                <w:sz w:val="20"/>
              </w:rPr>
              <w:t xml:space="preserve">27,71</w:t>
            </w:r>
          </w:p>
        </w:tc>
        <w:tc>
          <w:tcPr>
            <w:tcW w:w="1024" w:type="dxa"/>
            <w:vAlign w:val="center"/>
          </w:tcPr>
          <w:p>
            <w:pPr>
              <w:pStyle w:val="0"/>
              <w:jc w:val="center"/>
            </w:pPr>
            <w:r>
              <w:rPr>
                <w:sz w:val="20"/>
              </w:rPr>
              <w:t xml:space="preserve">29,38</w:t>
            </w:r>
          </w:p>
        </w:tc>
        <w:tc>
          <w:tcPr>
            <w:tcW w:w="1024" w:type="dxa"/>
            <w:vAlign w:val="center"/>
          </w:tcPr>
          <w:p>
            <w:pPr>
              <w:pStyle w:val="0"/>
              <w:jc w:val="center"/>
            </w:pPr>
            <w:r>
              <w:rPr>
                <w:sz w:val="20"/>
              </w:rPr>
              <w:t xml:space="preserve">28,86</w:t>
            </w:r>
          </w:p>
        </w:tc>
        <w:tc>
          <w:tcPr>
            <w:tcW w:w="1024" w:type="dxa"/>
            <w:vAlign w:val="center"/>
          </w:tcPr>
          <w:p>
            <w:pPr>
              <w:pStyle w:val="0"/>
              <w:jc w:val="center"/>
            </w:pPr>
            <w:r>
              <w:rPr>
                <w:sz w:val="20"/>
              </w:rPr>
              <w:t xml:space="preserve">29,26</w:t>
            </w:r>
          </w:p>
        </w:tc>
        <w:tc>
          <w:tcPr>
            <w:tcW w:w="1024" w:type="dxa"/>
            <w:vAlign w:val="center"/>
          </w:tcPr>
          <w:p>
            <w:pPr>
              <w:pStyle w:val="0"/>
              <w:jc w:val="center"/>
            </w:pPr>
            <w:r>
              <w:rPr>
                <w:sz w:val="20"/>
              </w:rPr>
              <w:t xml:space="preserve">29,55</w:t>
            </w:r>
          </w:p>
        </w:tc>
        <w:tc>
          <w:tcPr>
            <w:tcW w:w="1024" w:type="dxa"/>
            <w:vAlign w:val="center"/>
          </w:tcPr>
          <w:p>
            <w:pPr>
              <w:pStyle w:val="0"/>
              <w:jc w:val="center"/>
            </w:pPr>
            <w:r>
              <w:rPr>
                <w:sz w:val="20"/>
              </w:rPr>
              <w:t xml:space="preserve">31,33</w:t>
            </w:r>
          </w:p>
        </w:tc>
        <w:tc>
          <w:tcPr>
            <w:tcW w:w="1020" w:type="dxa"/>
            <w:vAlign w:val="center"/>
          </w:tcPr>
          <w:p>
            <w:pPr>
              <w:pStyle w:val="0"/>
              <w:jc w:val="center"/>
            </w:pPr>
            <w:r>
              <w:rPr>
                <w:sz w:val="20"/>
              </w:rPr>
              <w:t xml:space="preserve">32,51</w:t>
            </w:r>
          </w:p>
        </w:tc>
        <w:tc>
          <w:tcPr>
            <w:tcW w:w="1020" w:type="dxa"/>
            <w:vAlign w:val="center"/>
          </w:tcPr>
          <w:p>
            <w:pPr>
              <w:pStyle w:val="0"/>
              <w:jc w:val="center"/>
            </w:pPr>
            <w:r>
              <w:rPr>
                <w:sz w:val="20"/>
              </w:rPr>
              <w:t xml:space="preserve">33,60</w:t>
            </w:r>
          </w:p>
        </w:tc>
      </w:tr>
      <w:tr>
        <w:tc>
          <w:tcPr>
            <w:tcW w:w="1849" w:type="dxa"/>
            <w:vMerge w:val="restart"/>
          </w:tcPr>
          <w:p>
            <w:pPr>
              <w:pStyle w:val="0"/>
              <w:jc w:val="both"/>
            </w:pPr>
            <w:r>
              <w:rPr>
                <w:sz w:val="20"/>
              </w:rPr>
              <w:t xml:space="preserve">Задачи подпрограммы 1</w:t>
            </w:r>
          </w:p>
        </w:tc>
        <w:tc>
          <w:tcPr>
            <w:gridSpan w:val="9"/>
            <w:tcW w:w="11706" w:type="dxa"/>
          </w:tcPr>
          <w:p>
            <w:pPr>
              <w:pStyle w:val="0"/>
            </w:pPr>
            <w:r>
              <w:rPr>
                <w:sz w:val="20"/>
              </w:rPr>
              <w:t xml:space="preserve">Задача 1. Обеспечение доступности для субъектов малого и среднего предпринимательства информационно-консультационной поддержки ведения предпринимательской деятельности</w:t>
            </w:r>
          </w:p>
        </w:tc>
      </w:tr>
      <w:tr>
        <w:tc>
          <w:tcPr>
            <w:vMerge w:val="continue"/>
          </w:tcPr>
          <w:p/>
        </w:tc>
        <w:tc>
          <w:tcPr>
            <w:gridSpan w:val="9"/>
            <w:tcW w:w="11706" w:type="dxa"/>
          </w:tcPr>
          <w:p>
            <w:pPr>
              <w:pStyle w:val="0"/>
            </w:pPr>
            <w:r>
              <w:rPr>
                <w:sz w:val="20"/>
              </w:rPr>
              <w:t xml:space="preserve">Задача 2. Повышение конкурентоспособности субъектов малого и среднего предпринимательства за счет повышения профессионального уровня специалистов</w:t>
            </w:r>
          </w:p>
        </w:tc>
      </w:tr>
      <w:tr>
        <w:tc>
          <w:tcPr>
            <w:vMerge w:val="continue"/>
          </w:tcPr>
          <w:p/>
        </w:tc>
        <w:tc>
          <w:tcPr>
            <w:gridSpan w:val="9"/>
            <w:tcW w:w="11706" w:type="dxa"/>
          </w:tcPr>
          <w:p>
            <w:pPr>
              <w:pStyle w:val="0"/>
            </w:pPr>
            <w:r>
              <w:rPr>
                <w:sz w:val="20"/>
              </w:rPr>
              <w:t xml:space="preserve">Задача 3. Развитие непроизводственных индустрий в Томской области</w:t>
            </w:r>
          </w:p>
        </w:tc>
      </w:tr>
      <w:tr>
        <w:tc>
          <w:tcPr>
            <w:vMerge w:val="continue"/>
          </w:tcPr>
          <w:p/>
        </w:tc>
        <w:tc>
          <w:tcPr>
            <w:gridSpan w:val="9"/>
            <w:tcW w:w="11706" w:type="dxa"/>
          </w:tcPr>
          <w:p>
            <w:pPr>
              <w:pStyle w:val="0"/>
            </w:pPr>
            <w:r>
              <w:rPr>
                <w:sz w:val="20"/>
              </w:rPr>
              <w:t xml:space="preserve">Задача 4. Создание и развитие эффективной инфраструктуры поддержки субъектов малого и среднего предпринимательства</w:t>
            </w:r>
          </w:p>
        </w:tc>
      </w:tr>
      <w:tr>
        <w:tc>
          <w:tcPr>
            <w:vMerge w:val="continue"/>
          </w:tcPr>
          <w:p/>
        </w:tc>
        <w:tc>
          <w:tcPr>
            <w:gridSpan w:val="9"/>
            <w:tcW w:w="11706" w:type="dxa"/>
          </w:tcPr>
          <w:p>
            <w:pPr>
              <w:pStyle w:val="0"/>
            </w:pPr>
            <w:r>
              <w:rPr>
                <w:sz w:val="20"/>
              </w:rPr>
              <w:t xml:space="preserve">Задача 5. Поддержка муниципальных программ, направленных на развитие малого и среднего предпринимательства</w:t>
            </w:r>
          </w:p>
        </w:tc>
      </w:tr>
      <w:tr>
        <w:tc>
          <w:tcPr>
            <w:vMerge w:val="continue"/>
          </w:tcPr>
          <w:p/>
        </w:tc>
        <w:tc>
          <w:tcPr>
            <w:gridSpan w:val="9"/>
            <w:tcW w:w="11706" w:type="dxa"/>
          </w:tcPr>
          <w:p>
            <w:pPr>
              <w:pStyle w:val="0"/>
            </w:pPr>
            <w:r>
              <w:rPr>
                <w:sz w:val="20"/>
              </w:rPr>
              <w:t xml:space="preserve">Задача 6. Развитие внутреннего и въездного туризма в Томской области</w:t>
            </w:r>
          </w:p>
        </w:tc>
      </w:tr>
      <w:tr>
        <w:tc>
          <w:tcPr>
            <w:tcW w:w="1849" w:type="dxa"/>
            <w:vMerge w:val="restart"/>
          </w:tcPr>
          <w:p>
            <w:pPr>
              <w:pStyle w:val="0"/>
            </w:pPr>
            <w:r>
              <w:rPr>
                <w:sz w:val="20"/>
              </w:rPr>
              <w:t xml:space="preserve">Показатели задач подпрограммы 1 и их значения (с детализацией по годам реализации)</w:t>
            </w:r>
          </w:p>
        </w:tc>
        <w:tc>
          <w:tcPr>
            <w:tcW w:w="3402" w:type="dxa"/>
          </w:tcPr>
          <w:p>
            <w:pPr>
              <w:pStyle w:val="0"/>
              <w:jc w:val="both"/>
            </w:pPr>
            <w:r>
              <w:rPr>
                <w:sz w:val="20"/>
              </w:rPr>
              <w:t xml:space="preserve">Показатели задач</w:t>
            </w:r>
          </w:p>
        </w:tc>
        <w:tc>
          <w:tcPr>
            <w:tcW w:w="1144" w:type="dxa"/>
          </w:tcPr>
          <w:p>
            <w:pPr>
              <w:pStyle w:val="0"/>
              <w:jc w:val="center"/>
            </w:pPr>
            <w:r>
              <w:rPr>
                <w:sz w:val="20"/>
              </w:rPr>
              <w:t xml:space="preserve">2019 год</w:t>
            </w:r>
          </w:p>
        </w:tc>
        <w:tc>
          <w:tcPr>
            <w:tcW w:w="1024" w:type="dxa"/>
          </w:tcPr>
          <w:p>
            <w:pPr>
              <w:pStyle w:val="0"/>
              <w:jc w:val="center"/>
            </w:pPr>
            <w:r>
              <w:rPr>
                <w:sz w:val="20"/>
              </w:rPr>
              <w:t xml:space="preserve">2020 год</w:t>
            </w:r>
          </w:p>
        </w:tc>
        <w:tc>
          <w:tcPr>
            <w:tcW w:w="1024" w:type="dxa"/>
          </w:tcPr>
          <w:p>
            <w:pPr>
              <w:pStyle w:val="0"/>
              <w:jc w:val="center"/>
            </w:pPr>
            <w:r>
              <w:rPr>
                <w:sz w:val="20"/>
              </w:rPr>
              <w:t xml:space="preserve">2021 год</w:t>
            </w:r>
          </w:p>
        </w:tc>
        <w:tc>
          <w:tcPr>
            <w:tcW w:w="1024" w:type="dxa"/>
          </w:tcPr>
          <w:p>
            <w:pPr>
              <w:pStyle w:val="0"/>
              <w:jc w:val="center"/>
            </w:pPr>
            <w:r>
              <w:rPr>
                <w:sz w:val="20"/>
              </w:rPr>
              <w:t xml:space="preserve">2022 год</w:t>
            </w:r>
          </w:p>
        </w:tc>
        <w:tc>
          <w:tcPr>
            <w:tcW w:w="1024" w:type="dxa"/>
          </w:tcPr>
          <w:p>
            <w:pPr>
              <w:pStyle w:val="0"/>
              <w:jc w:val="center"/>
            </w:pPr>
            <w:r>
              <w:rPr>
                <w:sz w:val="20"/>
              </w:rPr>
              <w:t xml:space="preserve">2023 год</w:t>
            </w:r>
          </w:p>
        </w:tc>
        <w:tc>
          <w:tcPr>
            <w:tcW w:w="1024" w:type="dxa"/>
          </w:tcPr>
          <w:p>
            <w:pPr>
              <w:pStyle w:val="0"/>
              <w:jc w:val="center"/>
            </w:pPr>
            <w:r>
              <w:rPr>
                <w:sz w:val="20"/>
              </w:rPr>
              <w:t xml:space="preserve">2024 год</w:t>
            </w:r>
          </w:p>
        </w:tc>
        <w:tc>
          <w:tcPr>
            <w:tcW w:w="1020" w:type="dxa"/>
          </w:tcPr>
          <w:p>
            <w:pPr>
              <w:pStyle w:val="0"/>
              <w:jc w:val="center"/>
            </w:pPr>
            <w:r>
              <w:rPr>
                <w:sz w:val="20"/>
              </w:rPr>
              <w:t xml:space="preserve">2025 год (прогнозный)</w:t>
            </w:r>
          </w:p>
        </w:tc>
        <w:tc>
          <w:tcPr>
            <w:tcW w:w="1020" w:type="dxa"/>
          </w:tcPr>
          <w:p>
            <w:pPr>
              <w:pStyle w:val="0"/>
              <w:jc w:val="center"/>
            </w:pPr>
            <w:r>
              <w:rPr>
                <w:sz w:val="20"/>
              </w:rPr>
              <w:t xml:space="preserve">2026 год (прогнозный)</w:t>
            </w:r>
          </w:p>
        </w:tc>
      </w:tr>
      <w:tr>
        <w:tc>
          <w:tcPr>
            <w:vMerge w:val="continue"/>
          </w:tcPr>
          <w:p/>
        </w:tc>
        <w:tc>
          <w:tcPr>
            <w:gridSpan w:val="9"/>
            <w:tcW w:w="11706" w:type="dxa"/>
          </w:tcPr>
          <w:p>
            <w:pPr>
              <w:pStyle w:val="0"/>
            </w:pPr>
            <w:r>
              <w:rPr>
                <w:sz w:val="20"/>
              </w:rPr>
              <w:t xml:space="preserve">Задача 1. Обеспечение доступности для субъектов малого и среднего предпринимательства информационно-консультационной поддержки ведения предпринимательской деятельности</w:t>
            </w:r>
          </w:p>
        </w:tc>
      </w:tr>
      <w:tr>
        <w:tc>
          <w:tcPr>
            <w:vMerge w:val="continue"/>
          </w:tcPr>
          <w:p/>
        </w:tc>
        <w:tc>
          <w:tcPr>
            <w:tcW w:w="3402" w:type="dxa"/>
          </w:tcPr>
          <w:p>
            <w:pPr>
              <w:pStyle w:val="0"/>
            </w:pPr>
            <w:r>
              <w:rPr>
                <w:sz w:val="20"/>
              </w:rPr>
              <w:t xml:space="preserve">Количество обращений субъектов малого и среднего предпринимательства за информационно-консультационной поддержкой ведения предпринимательской деятельности, ед.</w:t>
            </w:r>
          </w:p>
        </w:tc>
        <w:tc>
          <w:tcPr>
            <w:tcW w:w="1144" w:type="dxa"/>
          </w:tcPr>
          <w:p>
            <w:pPr>
              <w:pStyle w:val="0"/>
              <w:jc w:val="center"/>
            </w:pPr>
            <w:r>
              <w:rPr>
                <w:sz w:val="20"/>
              </w:rPr>
              <w:t xml:space="preserve">4300</w:t>
            </w:r>
          </w:p>
        </w:tc>
        <w:tc>
          <w:tcPr>
            <w:tcW w:w="1024" w:type="dxa"/>
          </w:tcPr>
          <w:p>
            <w:pPr>
              <w:pStyle w:val="0"/>
              <w:jc w:val="center"/>
            </w:pPr>
            <w:r>
              <w:rPr>
                <w:sz w:val="20"/>
              </w:rPr>
              <w:t xml:space="preserve">4350</w:t>
            </w:r>
          </w:p>
        </w:tc>
        <w:tc>
          <w:tcPr>
            <w:tcW w:w="1024" w:type="dxa"/>
          </w:tcPr>
          <w:p>
            <w:pPr>
              <w:pStyle w:val="0"/>
              <w:jc w:val="center"/>
            </w:pPr>
            <w:r>
              <w:rPr>
                <w:sz w:val="20"/>
              </w:rPr>
              <w:t xml:space="preserve">4370</w:t>
            </w:r>
          </w:p>
        </w:tc>
        <w:tc>
          <w:tcPr>
            <w:tcW w:w="1024" w:type="dxa"/>
          </w:tcPr>
          <w:p>
            <w:pPr>
              <w:pStyle w:val="0"/>
              <w:jc w:val="center"/>
            </w:pPr>
            <w:r>
              <w:rPr>
                <w:sz w:val="20"/>
              </w:rPr>
              <w:t xml:space="preserve">4390</w:t>
            </w:r>
          </w:p>
        </w:tc>
        <w:tc>
          <w:tcPr>
            <w:tcW w:w="1024" w:type="dxa"/>
          </w:tcPr>
          <w:p>
            <w:pPr>
              <w:pStyle w:val="0"/>
              <w:jc w:val="center"/>
            </w:pPr>
            <w:r>
              <w:rPr>
                <w:sz w:val="20"/>
              </w:rPr>
              <w:t xml:space="preserve">4410</w:t>
            </w:r>
          </w:p>
        </w:tc>
        <w:tc>
          <w:tcPr>
            <w:tcW w:w="1024" w:type="dxa"/>
          </w:tcPr>
          <w:p>
            <w:pPr>
              <w:pStyle w:val="0"/>
              <w:jc w:val="center"/>
            </w:pPr>
            <w:r>
              <w:rPr>
                <w:sz w:val="20"/>
              </w:rPr>
              <w:t xml:space="preserve">4430</w:t>
            </w:r>
          </w:p>
        </w:tc>
        <w:tc>
          <w:tcPr>
            <w:tcW w:w="1020" w:type="dxa"/>
          </w:tcPr>
          <w:p>
            <w:pPr>
              <w:pStyle w:val="0"/>
              <w:jc w:val="center"/>
            </w:pPr>
            <w:r>
              <w:rPr>
                <w:sz w:val="20"/>
              </w:rPr>
              <w:t xml:space="preserve">4450</w:t>
            </w:r>
          </w:p>
        </w:tc>
        <w:tc>
          <w:tcPr>
            <w:tcW w:w="1020" w:type="dxa"/>
          </w:tcPr>
          <w:p>
            <w:pPr>
              <w:pStyle w:val="0"/>
              <w:jc w:val="center"/>
            </w:pPr>
            <w:r>
              <w:rPr>
                <w:sz w:val="20"/>
              </w:rPr>
              <w:t xml:space="preserve">4450</w:t>
            </w:r>
          </w:p>
        </w:tc>
      </w:tr>
      <w:tr>
        <w:tc>
          <w:tcPr>
            <w:vMerge w:val="continue"/>
          </w:tcPr>
          <w:p/>
        </w:tc>
        <w:tc>
          <w:tcPr>
            <w:gridSpan w:val="9"/>
            <w:tcW w:w="11706" w:type="dxa"/>
          </w:tcPr>
          <w:p>
            <w:pPr>
              <w:pStyle w:val="0"/>
            </w:pPr>
            <w:r>
              <w:rPr>
                <w:sz w:val="20"/>
              </w:rPr>
              <w:t xml:space="preserve">Задача 2. Повышение конкурентоспособности субъектов малого и среднего предпринимательства за счет повышения профессионального уровня специалистов</w:t>
            </w:r>
          </w:p>
        </w:tc>
      </w:tr>
      <w:tr>
        <w:tc>
          <w:tcPr>
            <w:vMerge w:val="continue"/>
          </w:tcPr>
          <w:p/>
        </w:tc>
        <w:tc>
          <w:tcPr>
            <w:tcW w:w="3402" w:type="dxa"/>
          </w:tcPr>
          <w:p>
            <w:pPr>
              <w:pStyle w:val="0"/>
            </w:pPr>
            <w:r>
              <w:rPr>
                <w:sz w:val="20"/>
              </w:rPr>
              <w:t xml:space="preserve">Количество человек, включая работников субъектов малого и среднего предпринимательства, принявших участие в мероприятиях, ед.</w:t>
            </w:r>
          </w:p>
        </w:tc>
        <w:tc>
          <w:tcPr>
            <w:tcW w:w="1144" w:type="dxa"/>
          </w:tcPr>
          <w:p>
            <w:pPr>
              <w:pStyle w:val="0"/>
              <w:jc w:val="center"/>
            </w:pPr>
            <w:r>
              <w:rPr>
                <w:sz w:val="20"/>
              </w:rPr>
              <w:t xml:space="preserve">352</w:t>
            </w:r>
          </w:p>
        </w:tc>
        <w:tc>
          <w:tcPr>
            <w:tcW w:w="1024" w:type="dxa"/>
          </w:tcPr>
          <w:p>
            <w:pPr>
              <w:pStyle w:val="0"/>
              <w:jc w:val="center"/>
            </w:pPr>
            <w:r>
              <w:rPr>
                <w:sz w:val="20"/>
              </w:rPr>
              <w:t xml:space="preserve">297</w:t>
            </w:r>
          </w:p>
        </w:tc>
        <w:tc>
          <w:tcPr>
            <w:tcW w:w="1024" w:type="dxa"/>
          </w:tcPr>
          <w:p>
            <w:pPr>
              <w:pStyle w:val="0"/>
              <w:jc w:val="center"/>
            </w:pPr>
            <w:r>
              <w:rPr>
                <w:sz w:val="20"/>
              </w:rPr>
              <w:t xml:space="preserve">500</w:t>
            </w:r>
          </w:p>
        </w:tc>
        <w:tc>
          <w:tcPr>
            <w:tcW w:w="1024" w:type="dxa"/>
          </w:tcPr>
          <w:p>
            <w:pPr>
              <w:pStyle w:val="0"/>
              <w:jc w:val="center"/>
            </w:pPr>
            <w:r>
              <w:rPr>
                <w:sz w:val="20"/>
              </w:rPr>
              <w:t xml:space="preserve">367</w:t>
            </w:r>
          </w:p>
        </w:tc>
        <w:tc>
          <w:tcPr>
            <w:tcW w:w="1024" w:type="dxa"/>
          </w:tcPr>
          <w:p>
            <w:pPr>
              <w:pStyle w:val="0"/>
              <w:jc w:val="center"/>
            </w:pPr>
            <w:r>
              <w:rPr>
                <w:sz w:val="20"/>
              </w:rPr>
              <w:t xml:space="preserve">567</w:t>
            </w:r>
          </w:p>
        </w:tc>
        <w:tc>
          <w:tcPr>
            <w:tcW w:w="1024" w:type="dxa"/>
          </w:tcPr>
          <w:p>
            <w:pPr>
              <w:pStyle w:val="0"/>
              <w:jc w:val="center"/>
            </w:pPr>
            <w:r>
              <w:rPr>
                <w:sz w:val="20"/>
              </w:rPr>
              <w:t xml:space="preserve">567</w:t>
            </w:r>
          </w:p>
        </w:tc>
        <w:tc>
          <w:tcPr>
            <w:tcW w:w="1020" w:type="dxa"/>
          </w:tcPr>
          <w:p>
            <w:pPr>
              <w:pStyle w:val="0"/>
              <w:jc w:val="center"/>
            </w:pPr>
            <w:r>
              <w:rPr>
                <w:sz w:val="20"/>
              </w:rPr>
              <w:t xml:space="preserve">567</w:t>
            </w:r>
          </w:p>
        </w:tc>
        <w:tc>
          <w:tcPr>
            <w:tcW w:w="1020" w:type="dxa"/>
          </w:tcPr>
          <w:p>
            <w:pPr>
              <w:pStyle w:val="0"/>
              <w:jc w:val="center"/>
            </w:pPr>
            <w:r>
              <w:rPr>
                <w:sz w:val="20"/>
              </w:rPr>
              <w:t xml:space="preserve">567</w:t>
            </w:r>
          </w:p>
        </w:tc>
      </w:tr>
      <w:tr>
        <w:tc>
          <w:tcPr>
            <w:vMerge w:val="continue"/>
          </w:tcPr>
          <w:p/>
        </w:tc>
        <w:tc>
          <w:tcPr>
            <w:gridSpan w:val="9"/>
            <w:tcW w:w="11706" w:type="dxa"/>
          </w:tcPr>
          <w:p>
            <w:pPr>
              <w:pStyle w:val="0"/>
              <w:jc w:val="both"/>
            </w:pPr>
            <w:r>
              <w:rPr>
                <w:sz w:val="20"/>
              </w:rPr>
              <w:t xml:space="preserve">Задача 3. Развитие непроизводственных индустрий в Томской области</w:t>
            </w:r>
          </w:p>
        </w:tc>
      </w:tr>
      <w:tr>
        <w:tc>
          <w:tcPr>
            <w:vMerge w:val="continue"/>
          </w:tcPr>
          <w:p/>
        </w:tc>
        <w:tc>
          <w:tcPr>
            <w:tcW w:w="3402" w:type="dxa"/>
          </w:tcPr>
          <w:p>
            <w:pPr>
              <w:pStyle w:val="0"/>
            </w:pPr>
            <w:r>
              <w:rPr>
                <w:sz w:val="20"/>
              </w:rPr>
              <w:t xml:space="preserve">Количество мероприятий, направленных на развитие непроизводственных индустрий в Томской области, ед.</w:t>
            </w:r>
          </w:p>
        </w:tc>
        <w:tc>
          <w:tcPr>
            <w:tcW w:w="1144" w:type="dxa"/>
          </w:tcPr>
          <w:p>
            <w:pPr>
              <w:pStyle w:val="0"/>
              <w:jc w:val="center"/>
            </w:pPr>
            <w:r>
              <w:rPr>
                <w:sz w:val="20"/>
              </w:rPr>
              <w:t xml:space="preserve">0</w:t>
            </w:r>
          </w:p>
        </w:tc>
        <w:tc>
          <w:tcPr>
            <w:tcW w:w="1024" w:type="dxa"/>
          </w:tcPr>
          <w:p>
            <w:pPr>
              <w:pStyle w:val="0"/>
              <w:jc w:val="center"/>
            </w:pPr>
            <w:r>
              <w:rPr>
                <w:sz w:val="20"/>
              </w:rPr>
              <w:t xml:space="preserve">0</w:t>
            </w:r>
          </w:p>
        </w:tc>
        <w:tc>
          <w:tcPr>
            <w:tcW w:w="1024" w:type="dxa"/>
          </w:tcPr>
          <w:p>
            <w:pPr>
              <w:pStyle w:val="0"/>
              <w:jc w:val="center"/>
            </w:pPr>
            <w:r>
              <w:rPr>
                <w:sz w:val="20"/>
              </w:rPr>
              <w:t xml:space="preserve">3</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0" w:type="dxa"/>
          </w:tcPr>
          <w:p>
            <w:pPr>
              <w:pStyle w:val="0"/>
              <w:jc w:val="center"/>
            </w:pPr>
            <w:r>
              <w:rPr>
                <w:sz w:val="20"/>
              </w:rPr>
              <w:t xml:space="preserve">-</w:t>
            </w:r>
          </w:p>
        </w:tc>
        <w:tc>
          <w:tcPr>
            <w:tcW w:w="1020" w:type="dxa"/>
          </w:tcPr>
          <w:p>
            <w:pPr>
              <w:pStyle w:val="0"/>
              <w:jc w:val="center"/>
            </w:pPr>
            <w:r>
              <w:rPr>
                <w:sz w:val="20"/>
              </w:rPr>
              <w:t xml:space="preserve">-</w:t>
            </w:r>
          </w:p>
        </w:tc>
      </w:tr>
      <w:tr>
        <w:tc>
          <w:tcPr>
            <w:vMerge w:val="continue"/>
          </w:tcPr>
          <w:p/>
        </w:tc>
        <w:tc>
          <w:tcPr>
            <w:gridSpan w:val="9"/>
            <w:tcW w:w="11706" w:type="dxa"/>
          </w:tcPr>
          <w:p>
            <w:pPr>
              <w:pStyle w:val="0"/>
            </w:pPr>
            <w:r>
              <w:rPr>
                <w:sz w:val="20"/>
              </w:rPr>
              <w:t xml:space="preserve">Задача 4. Создание и развитие эффективной инфраструктуры поддержки субъектов малого и среднего предпринимательства</w:t>
            </w:r>
          </w:p>
        </w:tc>
      </w:tr>
      <w:tr>
        <w:tc>
          <w:tcPr>
            <w:vMerge w:val="continue"/>
          </w:tcPr>
          <w:p/>
        </w:tc>
        <w:tc>
          <w:tcPr>
            <w:tcW w:w="3402" w:type="dxa"/>
          </w:tcPr>
          <w:p>
            <w:pPr>
              <w:pStyle w:val="0"/>
            </w:pPr>
            <w:r>
              <w:rPr>
                <w:sz w:val="20"/>
              </w:rPr>
              <w:t xml:space="preserve">Количество субъектов малого и среднего предпринимательства, являющихся потребителями услуг организаций инфраструктуры поддержки субъектов малого и среднего предпринимательства, ед.</w:t>
            </w:r>
          </w:p>
        </w:tc>
        <w:tc>
          <w:tcPr>
            <w:tcW w:w="1144" w:type="dxa"/>
          </w:tcPr>
          <w:p>
            <w:pPr>
              <w:pStyle w:val="0"/>
              <w:jc w:val="center"/>
            </w:pPr>
            <w:r>
              <w:rPr>
                <w:sz w:val="20"/>
              </w:rPr>
              <w:t xml:space="preserve">6000</w:t>
            </w:r>
          </w:p>
        </w:tc>
        <w:tc>
          <w:tcPr>
            <w:tcW w:w="1024" w:type="dxa"/>
          </w:tcPr>
          <w:p>
            <w:pPr>
              <w:pStyle w:val="0"/>
              <w:jc w:val="center"/>
            </w:pPr>
            <w:r>
              <w:rPr>
                <w:sz w:val="20"/>
              </w:rPr>
              <w:t xml:space="preserve">6050</w:t>
            </w:r>
          </w:p>
        </w:tc>
        <w:tc>
          <w:tcPr>
            <w:tcW w:w="1024" w:type="dxa"/>
          </w:tcPr>
          <w:p>
            <w:pPr>
              <w:pStyle w:val="0"/>
              <w:jc w:val="center"/>
            </w:pPr>
            <w:r>
              <w:rPr>
                <w:sz w:val="20"/>
              </w:rPr>
              <w:t xml:space="preserve">6100</w:t>
            </w:r>
          </w:p>
        </w:tc>
        <w:tc>
          <w:tcPr>
            <w:tcW w:w="1024" w:type="dxa"/>
          </w:tcPr>
          <w:p>
            <w:pPr>
              <w:pStyle w:val="0"/>
              <w:jc w:val="center"/>
            </w:pPr>
            <w:r>
              <w:rPr>
                <w:sz w:val="20"/>
              </w:rPr>
              <w:t xml:space="preserve">6150</w:t>
            </w:r>
          </w:p>
        </w:tc>
        <w:tc>
          <w:tcPr>
            <w:tcW w:w="1024" w:type="dxa"/>
          </w:tcPr>
          <w:p>
            <w:pPr>
              <w:pStyle w:val="0"/>
              <w:jc w:val="center"/>
            </w:pPr>
            <w:r>
              <w:rPr>
                <w:sz w:val="20"/>
              </w:rPr>
              <w:t xml:space="preserve">6200</w:t>
            </w:r>
          </w:p>
        </w:tc>
        <w:tc>
          <w:tcPr>
            <w:tcW w:w="1024" w:type="dxa"/>
          </w:tcPr>
          <w:p>
            <w:pPr>
              <w:pStyle w:val="0"/>
              <w:jc w:val="center"/>
            </w:pPr>
            <w:r>
              <w:rPr>
                <w:sz w:val="20"/>
              </w:rPr>
              <w:t xml:space="preserve">6250</w:t>
            </w:r>
          </w:p>
        </w:tc>
        <w:tc>
          <w:tcPr>
            <w:tcW w:w="1020" w:type="dxa"/>
          </w:tcPr>
          <w:p>
            <w:pPr>
              <w:pStyle w:val="0"/>
              <w:jc w:val="center"/>
            </w:pPr>
            <w:r>
              <w:rPr>
                <w:sz w:val="20"/>
              </w:rPr>
              <w:t xml:space="preserve">6300</w:t>
            </w:r>
          </w:p>
        </w:tc>
        <w:tc>
          <w:tcPr>
            <w:tcW w:w="1020" w:type="dxa"/>
          </w:tcPr>
          <w:p>
            <w:pPr>
              <w:pStyle w:val="0"/>
              <w:jc w:val="center"/>
            </w:pPr>
            <w:r>
              <w:rPr>
                <w:sz w:val="20"/>
              </w:rPr>
              <w:t xml:space="preserve">6350</w:t>
            </w:r>
          </w:p>
        </w:tc>
      </w:tr>
      <w:tr>
        <w:tc>
          <w:tcPr>
            <w:vMerge w:val="continue"/>
          </w:tcPr>
          <w:p/>
        </w:tc>
        <w:tc>
          <w:tcPr>
            <w:gridSpan w:val="9"/>
            <w:tcW w:w="11706" w:type="dxa"/>
          </w:tcPr>
          <w:p>
            <w:pPr>
              <w:pStyle w:val="0"/>
            </w:pPr>
            <w:r>
              <w:rPr>
                <w:sz w:val="20"/>
              </w:rPr>
              <w:t xml:space="preserve">Задача 5. Поддержка муниципальных программ, направленных на развитие малого и среднего предпринимательства</w:t>
            </w:r>
          </w:p>
        </w:tc>
      </w:tr>
      <w:tr>
        <w:tc>
          <w:tcPr>
            <w:vMerge w:val="continue"/>
          </w:tcPr>
          <w:p/>
        </w:tc>
        <w:tc>
          <w:tcPr>
            <w:tcW w:w="3402" w:type="dxa"/>
          </w:tcPr>
          <w:p>
            <w:pPr>
              <w:pStyle w:val="0"/>
            </w:pPr>
            <w:r>
              <w:rPr>
                <w:sz w:val="20"/>
              </w:rPr>
              <w:t xml:space="preserve">Количество муниципальных программ (подпрограмм), получивших поддержку по мероприятиям, направленным на развитие малого и среднего предпринимательства, ед.</w:t>
            </w:r>
          </w:p>
        </w:tc>
        <w:tc>
          <w:tcPr>
            <w:tcW w:w="1144" w:type="dxa"/>
          </w:tcPr>
          <w:p>
            <w:pPr>
              <w:pStyle w:val="0"/>
              <w:jc w:val="center"/>
            </w:pPr>
            <w:r>
              <w:rPr>
                <w:sz w:val="20"/>
              </w:rPr>
              <w:t xml:space="preserve">11</w:t>
            </w:r>
          </w:p>
        </w:tc>
        <w:tc>
          <w:tcPr>
            <w:tcW w:w="1024" w:type="dxa"/>
          </w:tcPr>
          <w:p>
            <w:pPr>
              <w:pStyle w:val="0"/>
              <w:jc w:val="center"/>
            </w:pPr>
            <w:r>
              <w:rPr>
                <w:sz w:val="20"/>
              </w:rPr>
              <w:t xml:space="preserve">19</w:t>
            </w:r>
          </w:p>
        </w:tc>
        <w:tc>
          <w:tcPr>
            <w:tcW w:w="1024" w:type="dxa"/>
          </w:tcPr>
          <w:p>
            <w:pPr>
              <w:pStyle w:val="0"/>
              <w:jc w:val="center"/>
            </w:pPr>
            <w:r>
              <w:rPr>
                <w:sz w:val="20"/>
              </w:rPr>
              <w:t xml:space="preserve">11</w:t>
            </w:r>
          </w:p>
        </w:tc>
        <w:tc>
          <w:tcPr>
            <w:tcW w:w="1024" w:type="dxa"/>
          </w:tcPr>
          <w:p>
            <w:pPr>
              <w:pStyle w:val="0"/>
              <w:jc w:val="center"/>
            </w:pPr>
            <w:r>
              <w:rPr>
                <w:sz w:val="20"/>
              </w:rPr>
              <w:t xml:space="preserve">11</w:t>
            </w:r>
          </w:p>
        </w:tc>
        <w:tc>
          <w:tcPr>
            <w:tcW w:w="1024" w:type="dxa"/>
          </w:tcPr>
          <w:p>
            <w:pPr>
              <w:pStyle w:val="0"/>
              <w:jc w:val="center"/>
            </w:pPr>
            <w:r>
              <w:rPr>
                <w:sz w:val="20"/>
              </w:rPr>
              <w:t xml:space="preserve">11</w:t>
            </w:r>
          </w:p>
        </w:tc>
        <w:tc>
          <w:tcPr>
            <w:tcW w:w="1024" w:type="dxa"/>
          </w:tcPr>
          <w:p>
            <w:pPr>
              <w:pStyle w:val="0"/>
              <w:jc w:val="center"/>
            </w:pPr>
            <w:r>
              <w:rPr>
                <w:sz w:val="20"/>
              </w:rPr>
              <w:t xml:space="preserve">11</w:t>
            </w:r>
          </w:p>
        </w:tc>
        <w:tc>
          <w:tcPr>
            <w:tcW w:w="1020" w:type="dxa"/>
          </w:tcPr>
          <w:p>
            <w:pPr>
              <w:pStyle w:val="0"/>
              <w:jc w:val="center"/>
            </w:pPr>
            <w:r>
              <w:rPr>
                <w:sz w:val="20"/>
              </w:rPr>
              <w:t xml:space="preserve">12</w:t>
            </w:r>
          </w:p>
        </w:tc>
        <w:tc>
          <w:tcPr>
            <w:tcW w:w="1020" w:type="dxa"/>
          </w:tcPr>
          <w:p>
            <w:pPr>
              <w:pStyle w:val="0"/>
              <w:jc w:val="center"/>
            </w:pPr>
            <w:r>
              <w:rPr>
                <w:sz w:val="20"/>
              </w:rPr>
              <w:t xml:space="preserve">12</w:t>
            </w:r>
          </w:p>
        </w:tc>
      </w:tr>
      <w:tr>
        <w:tc>
          <w:tcPr>
            <w:vMerge w:val="continue"/>
          </w:tcPr>
          <w:p/>
        </w:tc>
        <w:tc>
          <w:tcPr>
            <w:gridSpan w:val="9"/>
            <w:tcW w:w="11706" w:type="dxa"/>
          </w:tcPr>
          <w:p>
            <w:pPr>
              <w:pStyle w:val="0"/>
            </w:pPr>
            <w:r>
              <w:rPr>
                <w:sz w:val="20"/>
              </w:rPr>
              <w:t xml:space="preserve">Задача 6. Развитие внутреннего и въездного туризма в Томской области</w:t>
            </w:r>
          </w:p>
        </w:tc>
      </w:tr>
      <w:tr>
        <w:tc>
          <w:tcPr>
            <w:vMerge w:val="continue"/>
          </w:tcPr>
          <w:p/>
        </w:tc>
        <w:tc>
          <w:tcPr>
            <w:tcW w:w="3402" w:type="dxa"/>
          </w:tcPr>
          <w:p>
            <w:pPr>
              <w:pStyle w:val="0"/>
            </w:pPr>
            <w:r>
              <w:rPr>
                <w:sz w:val="20"/>
              </w:rPr>
              <w:t xml:space="preserve">Темп роста объема оказанных услуг в сфере туризма, в действующих ценах к 2020 году, %</w:t>
            </w:r>
          </w:p>
        </w:tc>
        <w:tc>
          <w:tcPr>
            <w:tcW w:w="114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118,6</w:t>
            </w:r>
          </w:p>
        </w:tc>
        <w:tc>
          <w:tcPr>
            <w:tcW w:w="1024" w:type="dxa"/>
            <w:vAlign w:val="center"/>
          </w:tcPr>
          <w:p>
            <w:pPr>
              <w:pStyle w:val="0"/>
              <w:jc w:val="center"/>
            </w:pPr>
            <w:r>
              <w:rPr>
                <w:sz w:val="20"/>
              </w:rPr>
              <w:t xml:space="preserve">137,5</w:t>
            </w:r>
          </w:p>
        </w:tc>
        <w:tc>
          <w:tcPr>
            <w:tcW w:w="1024" w:type="dxa"/>
            <w:vAlign w:val="center"/>
          </w:tcPr>
          <w:p>
            <w:pPr>
              <w:pStyle w:val="0"/>
              <w:jc w:val="center"/>
            </w:pPr>
            <w:r>
              <w:rPr>
                <w:sz w:val="20"/>
              </w:rPr>
              <w:t xml:space="preserve">162,28</w:t>
            </w:r>
          </w:p>
        </w:tc>
        <w:tc>
          <w:tcPr>
            <w:tcW w:w="1020" w:type="dxa"/>
            <w:vAlign w:val="center"/>
          </w:tcPr>
          <w:p>
            <w:pPr>
              <w:pStyle w:val="0"/>
              <w:jc w:val="center"/>
            </w:pPr>
            <w:r>
              <w:rPr>
                <w:sz w:val="20"/>
              </w:rPr>
              <w:t xml:space="preserve">170,4</w:t>
            </w:r>
          </w:p>
        </w:tc>
        <w:tc>
          <w:tcPr>
            <w:tcW w:w="1020" w:type="dxa"/>
            <w:vAlign w:val="center"/>
          </w:tcPr>
          <w:p>
            <w:pPr>
              <w:pStyle w:val="0"/>
              <w:jc w:val="center"/>
            </w:pPr>
            <w:r>
              <w:rPr>
                <w:sz w:val="20"/>
              </w:rPr>
              <w:t xml:space="preserve">179,8</w:t>
            </w:r>
          </w:p>
        </w:tc>
      </w:tr>
      <w:tr>
        <w:tc>
          <w:tcPr>
            <w:tcW w:w="1849" w:type="dxa"/>
          </w:tcPr>
          <w:p>
            <w:pPr>
              <w:pStyle w:val="0"/>
            </w:pPr>
            <w:r>
              <w:rPr>
                <w:sz w:val="20"/>
              </w:rPr>
            </w:r>
          </w:p>
        </w:tc>
        <w:tc>
          <w:tcPr>
            <w:tcW w:w="3402" w:type="dxa"/>
          </w:tcPr>
          <w:p>
            <w:pPr>
              <w:pStyle w:val="0"/>
            </w:pPr>
            <w:r>
              <w:rPr>
                <w:sz w:val="20"/>
              </w:rPr>
              <w:t xml:space="preserve">Численность лиц, размещенных в коллективных средствах размещения в Томской области, тыс. чел.</w:t>
            </w:r>
          </w:p>
        </w:tc>
        <w:tc>
          <w:tcPr>
            <w:tcW w:w="114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w:t>
            </w:r>
          </w:p>
        </w:tc>
        <w:tc>
          <w:tcPr>
            <w:tcW w:w="1024" w:type="dxa"/>
          </w:tcPr>
          <w:p>
            <w:pPr>
              <w:pStyle w:val="0"/>
              <w:jc w:val="center"/>
            </w:pPr>
            <w:r>
              <w:rPr>
                <w:sz w:val="20"/>
              </w:rPr>
              <w:t xml:space="preserve">140,7</w:t>
            </w:r>
          </w:p>
        </w:tc>
        <w:tc>
          <w:tcPr>
            <w:tcW w:w="1024" w:type="dxa"/>
          </w:tcPr>
          <w:p>
            <w:pPr>
              <w:pStyle w:val="0"/>
              <w:jc w:val="center"/>
            </w:pPr>
            <w:r>
              <w:rPr>
                <w:sz w:val="20"/>
              </w:rPr>
              <w:t xml:space="preserve">170,1</w:t>
            </w:r>
          </w:p>
        </w:tc>
        <w:tc>
          <w:tcPr>
            <w:tcW w:w="1024" w:type="dxa"/>
          </w:tcPr>
          <w:p>
            <w:pPr>
              <w:pStyle w:val="0"/>
              <w:jc w:val="center"/>
            </w:pPr>
            <w:r>
              <w:rPr>
                <w:sz w:val="20"/>
              </w:rPr>
              <w:t xml:space="preserve">197,3</w:t>
            </w:r>
          </w:p>
        </w:tc>
        <w:tc>
          <w:tcPr>
            <w:tcW w:w="1020" w:type="dxa"/>
          </w:tcPr>
          <w:p>
            <w:pPr>
              <w:pStyle w:val="0"/>
              <w:jc w:val="center"/>
            </w:pPr>
            <w:r>
              <w:rPr>
                <w:sz w:val="20"/>
              </w:rPr>
              <w:t xml:space="preserve">222,5</w:t>
            </w:r>
          </w:p>
        </w:tc>
        <w:tc>
          <w:tcPr>
            <w:tcW w:w="1020" w:type="dxa"/>
          </w:tcPr>
          <w:p>
            <w:pPr>
              <w:pStyle w:val="0"/>
              <w:jc w:val="center"/>
            </w:pPr>
            <w:r>
              <w:rPr>
                <w:sz w:val="20"/>
              </w:rPr>
              <w:t xml:space="preserve">246,1</w:t>
            </w:r>
          </w:p>
        </w:tc>
      </w:tr>
      <w:tr>
        <w:tc>
          <w:tcPr>
            <w:tcW w:w="1849" w:type="dxa"/>
          </w:tcPr>
          <w:p>
            <w:pPr>
              <w:pStyle w:val="0"/>
              <w:jc w:val="both"/>
            </w:pPr>
            <w:r>
              <w:rPr>
                <w:sz w:val="20"/>
              </w:rPr>
              <w:t xml:space="preserve">Сроки реализации подпрограммы</w:t>
            </w:r>
          </w:p>
        </w:tc>
        <w:tc>
          <w:tcPr>
            <w:gridSpan w:val="9"/>
            <w:tcW w:w="11706" w:type="dxa"/>
          </w:tcPr>
          <w:p>
            <w:pPr>
              <w:pStyle w:val="0"/>
              <w:jc w:val="both"/>
            </w:pPr>
            <w:r>
              <w:rPr>
                <w:sz w:val="20"/>
              </w:rPr>
              <w:t xml:space="preserve">2020 - 2024 годы с прогнозом до 2026 года</w:t>
            </w:r>
          </w:p>
        </w:tc>
      </w:tr>
      <w:tr>
        <w:tc>
          <w:tcPr>
            <w:tcW w:w="1849" w:type="dxa"/>
            <w:vMerge w:val="restart"/>
          </w:tcPr>
          <w:p>
            <w:pPr>
              <w:pStyle w:val="0"/>
            </w:pPr>
            <w:r>
              <w:rPr>
                <w:sz w:val="20"/>
              </w:rPr>
              <w:t xml:space="preserve">Объем и источники финансирования подпрограммы 1 (с детализацией по годам реализации, тыс. рублей)</w:t>
            </w:r>
          </w:p>
        </w:tc>
        <w:tc>
          <w:tcPr>
            <w:tcW w:w="3402" w:type="dxa"/>
          </w:tcPr>
          <w:p>
            <w:pPr>
              <w:pStyle w:val="0"/>
              <w:jc w:val="center"/>
            </w:pPr>
            <w:r>
              <w:rPr>
                <w:sz w:val="20"/>
              </w:rPr>
              <w:t xml:space="preserve">Источники</w:t>
            </w:r>
          </w:p>
        </w:tc>
        <w:tc>
          <w:tcPr>
            <w:tcW w:w="1144" w:type="dxa"/>
          </w:tcPr>
          <w:p>
            <w:pPr>
              <w:pStyle w:val="0"/>
              <w:jc w:val="center"/>
            </w:pPr>
            <w:r>
              <w:rPr>
                <w:sz w:val="20"/>
              </w:rPr>
              <w:t xml:space="preserve">Всего</w:t>
            </w:r>
          </w:p>
        </w:tc>
        <w:tc>
          <w:tcPr>
            <w:tcW w:w="1024" w:type="dxa"/>
          </w:tcPr>
          <w:p>
            <w:pPr>
              <w:pStyle w:val="0"/>
              <w:jc w:val="center"/>
            </w:pPr>
            <w:r>
              <w:rPr>
                <w:sz w:val="20"/>
              </w:rPr>
              <w:t xml:space="preserve">2020 год</w:t>
            </w:r>
          </w:p>
        </w:tc>
        <w:tc>
          <w:tcPr>
            <w:tcW w:w="1024" w:type="dxa"/>
          </w:tcPr>
          <w:p>
            <w:pPr>
              <w:pStyle w:val="0"/>
              <w:jc w:val="center"/>
            </w:pPr>
            <w:r>
              <w:rPr>
                <w:sz w:val="20"/>
              </w:rPr>
              <w:t xml:space="preserve">2021 год</w:t>
            </w:r>
          </w:p>
        </w:tc>
        <w:tc>
          <w:tcPr>
            <w:tcW w:w="1024" w:type="dxa"/>
          </w:tcPr>
          <w:p>
            <w:pPr>
              <w:pStyle w:val="0"/>
              <w:jc w:val="center"/>
            </w:pPr>
            <w:r>
              <w:rPr>
                <w:sz w:val="20"/>
              </w:rPr>
              <w:t xml:space="preserve">2022 год</w:t>
            </w:r>
          </w:p>
        </w:tc>
        <w:tc>
          <w:tcPr>
            <w:tcW w:w="1024" w:type="dxa"/>
          </w:tcPr>
          <w:p>
            <w:pPr>
              <w:pStyle w:val="0"/>
              <w:jc w:val="center"/>
            </w:pPr>
            <w:r>
              <w:rPr>
                <w:sz w:val="20"/>
              </w:rPr>
              <w:t xml:space="preserve">2023 год</w:t>
            </w:r>
          </w:p>
        </w:tc>
        <w:tc>
          <w:tcPr>
            <w:tcW w:w="1024" w:type="dxa"/>
          </w:tcPr>
          <w:p>
            <w:pPr>
              <w:pStyle w:val="0"/>
              <w:jc w:val="center"/>
            </w:pPr>
            <w:r>
              <w:rPr>
                <w:sz w:val="20"/>
              </w:rPr>
              <w:t xml:space="preserve">2024 год</w:t>
            </w:r>
          </w:p>
        </w:tc>
        <w:tc>
          <w:tcPr>
            <w:tcW w:w="1020" w:type="dxa"/>
          </w:tcPr>
          <w:p>
            <w:pPr>
              <w:pStyle w:val="0"/>
              <w:jc w:val="center"/>
            </w:pPr>
            <w:r>
              <w:rPr>
                <w:sz w:val="20"/>
              </w:rPr>
              <w:t xml:space="preserve">2025 год (прогнозный период)</w:t>
            </w:r>
          </w:p>
        </w:tc>
        <w:tc>
          <w:tcPr>
            <w:tcW w:w="1020" w:type="dxa"/>
          </w:tcPr>
          <w:p>
            <w:pPr>
              <w:pStyle w:val="0"/>
              <w:jc w:val="center"/>
            </w:pPr>
            <w:r>
              <w:rPr>
                <w:sz w:val="20"/>
              </w:rPr>
              <w:t xml:space="preserve">2026 год (прогнозный период)</w:t>
            </w:r>
          </w:p>
        </w:tc>
      </w:tr>
      <w:tr>
        <w:tc>
          <w:tcPr>
            <w:vMerge w:val="continue"/>
          </w:tcPr>
          <w:p/>
        </w:tc>
        <w:tc>
          <w:tcPr>
            <w:tcW w:w="3402" w:type="dxa"/>
          </w:tcPr>
          <w:p>
            <w:pPr>
              <w:pStyle w:val="0"/>
            </w:pPr>
            <w:r>
              <w:rPr>
                <w:sz w:val="20"/>
              </w:rPr>
              <w:t xml:space="preserve">федеральный бюджет (по согласованию) (прогноз)</w:t>
            </w:r>
          </w:p>
        </w:tc>
        <w:tc>
          <w:tcPr>
            <w:tcW w:w="1144" w:type="dxa"/>
          </w:tcPr>
          <w:p>
            <w:pPr>
              <w:pStyle w:val="0"/>
              <w:jc w:val="center"/>
            </w:pPr>
            <w:r>
              <w:rPr>
                <w:sz w:val="20"/>
              </w:rPr>
              <w:t xml:space="preserve">22939,2</w:t>
            </w:r>
          </w:p>
        </w:tc>
        <w:tc>
          <w:tcPr>
            <w:tcW w:w="1024" w:type="dxa"/>
          </w:tcPr>
          <w:p>
            <w:pPr>
              <w:pStyle w:val="0"/>
              <w:jc w:val="center"/>
            </w:pPr>
            <w:r>
              <w:rPr>
                <w:sz w:val="20"/>
              </w:rPr>
              <w:t xml:space="preserve">22939,2</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0,0</w:t>
            </w:r>
          </w:p>
        </w:tc>
      </w:tr>
      <w:tr>
        <w:tc>
          <w:tcPr>
            <w:vMerge w:val="continue"/>
          </w:tcPr>
          <w:p/>
        </w:tc>
        <w:tc>
          <w:tcPr>
            <w:tcW w:w="3402" w:type="dxa"/>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14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1020" w:type="dxa"/>
          </w:tcPr>
          <w:p>
            <w:pPr>
              <w:pStyle w:val="0"/>
              <w:jc w:val="center"/>
            </w:pPr>
            <w:r>
              <w:rPr>
                <w:sz w:val="20"/>
              </w:rPr>
              <w:t xml:space="preserve">0,0</w:t>
            </w:r>
          </w:p>
        </w:tc>
        <w:tc>
          <w:tcPr>
            <w:tcW w:w="1020" w:type="dxa"/>
          </w:tcPr>
          <w:p>
            <w:pPr>
              <w:pStyle w:val="0"/>
              <w:jc w:val="center"/>
            </w:pPr>
            <w:r>
              <w:rPr>
                <w:sz w:val="20"/>
              </w:rPr>
              <w:t xml:space="preserve">0,0</w:t>
            </w:r>
          </w:p>
        </w:tc>
      </w:tr>
      <w:tr>
        <w:tc>
          <w:tcPr>
            <w:vMerge w:val="continue"/>
          </w:tcPr>
          <w:p/>
        </w:tc>
        <w:tc>
          <w:tcPr>
            <w:tcW w:w="3402" w:type="dxa"/>
          </w:tcPr>
          <w:p>
            <w:pPr>
              <w:pStyle w:val="0"/>
            </w:pPr>
            <w:r>
              <w:rPr>
                <w:sz w:val="20"/>
              </w:rPr>
              <w:t xml:space="preserve">областной бюджет</w:t>
            </w:r>
          </w:p>
        </w:tc>
        <w:tc>
          <w:tcPr>
            <w:tcW w:w="1144" w:type="dxa"/>
            <w:vAlign w:val="center"/>
          </w:tcPr>
          <w:p>
            <w:pPr>
              <w:pStyle w:val="0"/>
              <w:jc w:val="center"/>
            </w:pPr>
            <w:r>
              <w:rPr>
                <w:sz w:val="20"/>
              </w:rPr>
              <w:t xml:space="preserve">963859,6</w:t>
            </w:r>
          </w:p>
        </w:tc>
        <w:tc>
          <w:tcPr>
            <w:tcW w:w="1024" w:type="dxa"/>
            <w:vAlign w:val="center"/>
          </w:tcPr>
          <w:p>
            <w:pPr>
              <w:pStyle w:val="0"/>
              <w:jc w:val="center"/>
            </w:pPr>
            <w:r>
              <w:rPr>
                <w:sz w:val="20"/>
              </w:rPr>
              <w:t xml:space="preserve">191519,9</w:t>
            </w:r>
          </w:p>
        </w:tc>
        <w:tc>
          <w:tcPr>
            <w:tcW w:w="1024" w:type="dxa"/>
            <w:vAlign w:val="center"/>
          </w:tcPr>
          <w:p>
            <w:pPr>
              <w:pStyle w:val="0"/>
              <w:jc w:val="center"/>
            </w:pPr>
            <w:r>
              <w:rPr>
                <w:sz w:val="20"/>
              </w:rPr>
              <w:t xml:space="preserve">189518,2</w:t>
            </w:r>
          </w:p>
        </w:tc>
        <w:tc>
          <w:tcPr>
            <w:tcW w:w="1024" w:type="dxa"/>
            <w:vAlign w:val="center"/>
          </w:tcPr>
          <w:p>
            <w:pPr>
              <w:pStyle w:val="0"/>
              <w:jc w:val="center"/>
            </w:pPr>
            <w:r>
              <w:rPr>
                <w:sz w:val="20"/>
              </w:rPr>
              <w:t xml:space="preserve">169408,3</w:t>
            </w:r>
          </w:p>
        </w:tc>
        <w:tc>
          <w:tcPr>
            <w:tcW w:w="1024" w:type="dxa"/>
            <w:vAlign w:val="center"/>
          </w:tcPr>
          <w:p>
            <w:pPr>
              <w:pStyle w:val="0"/>
              <w:jc w:val="center"/>
            </w:pPr>
            <w:r>
              <w:rPr>
                <w:sz w:val="20"/>
              </w:rPr>
              <w:t xml:space="preserve">103353,3</w:t>
            </w:r>
          </w:p>
        </w:tc>
        <w:tc>
          <w:tcPr>
            <w:tcW w:w="1024" w:type="dxa"/>
            <w:vAlign w:val="center"/>
          </w:tcPr>
          <w:p>
            <w:pPr>
              <w:pStyle w:val="0"/>
              <w:jc w:val="center"/>
            </w:pPr>
            <w:r>
              <w:rPr>
                <w:sz w:val="20"/>
              </w:rPr>
              <w:t xml:space="preserve">103353,3</w:t>
            </w:r>
          </w:p>
        </w:tc>
        <w:tc>
          <w:tcPr>
            <w:tcW w:w="1020" w:type="dxa"/>
            <w:vAlign w:val="center"/>
          </w:tcPr>
          <w:p>
            <w:pPr>
              <w:pStyle w:val="0"/>
              <w:jc w:val="center"/>
            </w:pPr>
            <w:r>
              <w:rPr>
                <w:sz w:val="20"/>
              </w:rPr>
              <w:t xml:space="preserve">103353,3</w:t>
            </w:r>
          </w:p>
        </w:tc>
        <w:tc>
          <w:tcPr>
            <w:tcW w:w="1020" w:type="dxa"/>
            <w:vAlign w:val="center"/>
          </w:tcPr>
          <w:p>
            <w:pPr>
              <w:pStyle w:val="0"/>
              <w:jc w:val="center"/>
            </w:pPr>
            <w:r>
              <w:rPr>
                <w:sz w:val="20"/>
              </w:rPr>
              <w:t xml:space="preserve">103353,3</w:t>
            </w:r>
          </w:p>
        </w:tc>
      </w:tr>
      <w:tr>
        <w:tc>
          <w:tcPr>
            <w:vMerge w:val="continue"/>
          </w:tcPr>
          <w:p/>
        </w:tc>
        <w:tc>
          <w:tcPr>
            <w:tcW w:w="3402" w:type="dxa"/>
          </w:tcPr>
          <w:p>
            <w:pPr>
              <w:pStyle w:val="0"/>
            </w:pPr>
            <w:r>
              <w:rPr>
                <w:sz w:val="20"/>
              </w:rPr>
              <w:t xml:space="preserve">местные бюджеты (по согласованию) (прогноз)</w:t>
            </w:r>
          </w:p>
        </w:tc>
        <w:tc>
          <w:tcPr>
            <w:tcW w:w="1144" w:type="dxa"/>
            <w:vAlign w:val="center"/>
          </w:tcPr>
          <w:p>
            <w:pPr>
              <w:pStyle w:val="0"/>
              <w:jc w:val="center"/>
            </w:pPr>
            <w:r>
              <w:rPr>
                <w:sz w:val="20"/>
              </w:rPr>
              <w:t xml:space="preserve">32615,6</w:t>
            </w:r>
          </w:p>
        </w:tc>
        <w:tc>
          <w:tcPr>
            <w:tcW w:w="1024" w:type="dxa"/>
            <w:vAlign w:val="center"/>
          </w:tcPr>
          <w:p>
            <w:pPr>
              <w:pStyle w:val="0"/>
              <w:jc w:val="center"/>
            </w:pPr>
            <w:r>
              <w:rPr>
                <w:sz w:val="20"/>
              </w:rPr>
              <w:t xml:space="preserve">9256,6</w:t>
            </w:r>
          </w:p>
        </w:tc>
        <w:tc>
          <w:tcPr>
            <w:tcW w:w="1024" w:type="dxa"/>
            <w:vAlign w:val="center"/>
          </w:tcPr>
          <w:p>
            <w:pPr>
              <w:pStyle w:val="0"/>
              <w:jc w:val="center"/>
            </w:pPr>
            <w:r>
              <w:rPr>
                <w:sz w:val="20"/>
              </w:rPr>
              <w:t xml:space="preserve">4979,7</w:t>
            </w:r>
          </w:p>
        </w:tc>
        <w:tc>
          <w:tcPr>
            <w:tcW w:w="1024" w:type="dxa"/>
            <w:vAlign w:val="center"/>
          </w:tcPr>
          <w:p>
            <w:pPr>
              <w:pStyle w:val="0"/>
              <w:jc w:val="center"/>
            </w:pPr>
            <w:r>
              <w:rPr>
                <w:sz w:val="20"/>
              </w:rPr>
              <w:t xml:space="preserve">5355,7</w:t>
            </w:r>
          </w:p>
        </w:tc>
        <w:tc>
          <w:tcPr>
            <w:tcW w:w="1024" w:type="dxa"/>
            <w:vAlign w:val="center"/>
          </w:tcPr>
          <w:p>
            <w:pPr>
              <w:pStyle w:val="0"/>
              <w:jc w:val="center"/>
            </w:pPr>
            <w:r>
              <w:rPr>
                <w:sz w:val="20"/>
              </w:rPr>
              <w:t xml:space="preserve">3255,9</w:t>
            </w:r>
          </w:p>
        </w:tc>
        <w:tc>
          <w:tcPr>
            <w:tcW w:w="1024" w:type="dxa"/>
            <w:vAlign w:val="center"/>
          </w:tcPr>
          <w:p>
            <w:pPr>
              <w:pStyle w:val="0"/>
              <w:jc w:val="center"/>
            </w:pPr>
            <w:r>
              <w:rPr>
                <w:sz w:val="20"/>
              </w:rPr>
              <w:t xml:space="preserve">3255,9</w:t>
            </w:r>
          </w:p>
        </w:tc>
        <w:tc>
          <w:tcPr>
            <w:tcW w:w="1020" w:type="dxa"/>
            <w:vAlign w:val="center"/>
          </w:tcPr>
          <w:p>
            <w:pPr>
              <w:pStyle w:val="0"/>
              <w:jc w:val="center"/>
            </w:pPr>
            <w:r>
              <w:rPr>
                <w:sz w:val="20"/>
              </w:rPr>
              <w:t xml:space="preserve">3255,9</w:t>
            </w:r>
          </w:p>
        </w:tc>
        <w:tc>
          <w:tcPr>
            <w:tcW w:w="1020" w:type="dxa"/>
            <w:vAlign w:val="center"/>
          </w:tcPr>
          <w:p>
            <w:pPr>
              <w:pStyle w:val="0"/>
              <w:jc w:val="center"/>
            </w:pPr>
            <w:r>
              <w:rPr>
                <w:sz w:val="20"/>
              </w:rPr>
              <w:t xml:space="preserve">3255,9</w:t>
            </w:r>
          </w:p>
        </w:tc>
      </w:tr>
      <w:tr>
        <w:tc>
          <w:tcPr>
            <w:vMerge w:val="continue"/>
          </w:tcPr>
          <w:p/>
        </w:tc>
        <w:tc>
          <w:tcPr>
            <w:tcW w:w="3402" w:type="dxa"/>
          </w:tcPr>
          <w:p>
            <w:pPr>
              <w:pStyle w:val="0"/>
            </w:pPr>
            <w:r>
              <w:rPr>
                <w:sz w:val="20"/>
              </w:rPr>
              <w:t xml:space="preserve">внебюджетные источники (по согласованию) (прогноз)</w:t>
            </w:r>
          </w:p>
        </w:tc>
        <w:tc>
          <w:tcPr>
            <w:tcW w:w="1144" w:type="dxa"/>
            <w:vAlign w:val="center"/>
          </w:tcPr>
          <w:p>
            <w:pPr>
              <w:pStyle w:val="0"/>
              <w:jc w:val="center"/>
            </w:pPr>
            <w:r>
              <w:rPr>
                <w:sz w:val="20"/>
              </w:rPr>
              <w:t xml:space="preserve">7626,4</w:t>
            </w:r>
          </w:p>
        </w:tc>
        <w:tc>
          <w:tcPr>
            <w:tcW w:w="1024" w:type="dxa"/>
            <w:vAlign w:val="center"/>
          </w:tcPr>
          <w:p>
            <w:pPr>
              <w:pStyle w:val="0"/>
              <w:jc w:val="center"/>
            </w:pPr>
            <w:r>
              <w:rPr>
                <w:sz w:val="20"/>
              </w:rPr>
              <w:t xml:space="preserve">669,0</w:t>
            </w:r>
          </w:p>
        </w:tc>
        <w:tc>
          <w:tcPr>
            <w:tcW w:w="1024" w:type="dxa"/>
            <w:vAlign w:val="center"/>
          </w:tcPr>
          <w:p>
            <w:pPr>
              <w:pStyle w:val="0"/>
              <w:jc w:val="center"/>
            </w:pPr>
            <w:r>
              <w:rPr>
                <w:sz w:val="20"/>
              </w:rPr>
              <w:t xml:space="preserve">3612,4</w:t>
            </w:r>
          </w:p>
        </w:tc>
        <w:tc>
          <w:tcPr>
            <w:tcW w:w="1024" w:type="dxa"/>
            <w:vAlign w:val="center"/>
          </w:tcPr>
          <w:p>
            <w:pPr>
              <w:pStyle w:val="0"/>
              <w:jc w:val="center"/>
            </w:pPr>
            <w:r>
              <w:rPr>
                <w:sz w:val="20"/>
              </w:rPr>
              <w:t xml:space="preserve">669,0</w:t>
            </w:r>
          </w:p>
        </w:tc>
        <w:tc>
          <w:tcPr>
            <w:tcW w:w="1024" w:type="dxa"/>
            <w:vAlign w:val="center"/>
          </w:tcPr>
          <w:p>
            <w:pPr>
              <w:pStyle w:val="0"/>
              <w:jc w:val="center"/>
            </w:pPr>
            <w:r>
              <w:rPr>
                <w:sz w:val="20"/>
              </w:rPr>
              <w:t xml:space="preserve">669,0</w:t>
            </w:r>
          </w:p>
        </w:tc>
        <w:tc>
          <w:tcPr>
            <w:tcW w:w="1024" w:type="dxa"/>
            <w:vAlign w:val="center"/>
          </w:tcPr>
          <w:p>
            <w:pPr>
              <w:pStyle w:val="0"/>
              <w:jc w:val="center"/>
            </w:pPr>
            <w:r>
              <w:rPr>
                <w:sz w:val="20"/>
              </w:rPr>
              <w:t xml:space="preserve">669,0</w:t>
            </w:r>
          </w:p>
        </w:tc>
        <w:tc>
          <w:tcPr>
            <w:tcW w:w="1020" w:type="dxa"/>
            <w:vAlign w:val="center"/>
          </w:tcPr>
          <w:p>
            <w:pPr>
              <w:pStyle w:val="0"/>
              <w:jc w:val="center"/>
            </w:pPr>
            <w:r>
              <w:rPr>
                <w:sz w:val="20"/>
              </w:rPr>
              <w:t xml:space="preserve">669,0</w:t>
            </w:r>
          </w:p>
        </w:tc>
        <w:tc>
          <w:tcPr>
            <w:tcW w:w="1020" w:type="dxa"/>
            <w:vAlign w:val="center"/>
          </w:tcPr>
          <w:p>
            <w:pPr>
              <w:pStyle w:val="0"/>
              <w:jc w:val="center"/>
            </w:pPr>
            <w:r>
              <w:rPr>
                <w:sz w:val="20"/>
              </w:rPr>
              <w:t xml:space="preserve">669,0</w:t>
            </w:r>
          </w:p>
        </w:tc>
      </w:tr>
      <w:tr>
        <w:tc>
          <w:tcPr>
            <w:vMerge w:val="continue"/>
          </w:tcPr>
          <w:p/>
        </w:tc>
        <w:tc>
          <w:tcPr>
            <w:tcW w:w="3402" w:type="dxa"/>
          </w:tcPr>
          <w:p>
            <w:pPr>
              <w:pStyle w:val="0"/>
            </w:pPr>
            <w:r>
              <w:rPr>
                <w:sz w:val="20"/>
              </w:rPr>
              <w:t xml:space="preserve">всего по источникам</w:t>
            </w:r>
          </w:p>
        </w:tc>
        <w:tc>
          <w:tcPr>
            <w:tcW w:w="1144" w:type="dxa"/>
            <w:vAlign w:val="center"/>
          </w:tcPr>
          <w:p>
            <w:pPr>
              <w:pStyle w:val="0"/>
              <w:jc w:val="center"/>
            </w:pPr>
            <w:r>
              <w:rPr>
                <w:sz w:val="20"/>
              </w:rPr>
              <w:t xml:space="preserve">1027040,8</w:t>
            </w:r>
          </w:p>
        </w:tc>
        <w:tc>
          <w:tcPr>
            <w:tcW w:w="1024" w:type="dxa"/>
            <w:vAlign w:val="center"/>
          </w:tcPr>
          <w:p>
            <w:pPr>
              <w:pStyle w:val="0"/>
              <w:jc w:val="center"/>
            </w:pPr>
            <w:r>
              <w:rPr>
                <w:sz w:val="20"/>
              </w:rPr>
              <w:t xml:space="preserve">224384,7</w:t>
            </w:r>
          </w:p>
        </w:tc>
        <w:tc>
          <w:tcPr>
            <w:tcW w:w="1024" w:type="dxa"/>
            <w:vAlign w:val="center"/>
          </w:tcPr>
          <w:p>
            <w:pPr>
              <w:pStyle w:val="0"/>
              <w:jc w:val="center"/>
            </w:pPr>
            <w:r>
              <w:rPr>
                <w:sz w:val="20"/>
              </w:rPr>
              <w:t xml:space="preserve">198110,3</w:t>
            </w:r>
          </w:p>
        </w:tc>
        <w:tc>
          <w:tcPr>
            <w:tcW w:w="1024" w:type="dxa"/>
            <w:vAlign w:val="center"/>
          </w:tcPr>
          <w:p>
            <w:pPr>
              <w:pStyle w:val="0"/>
              <w:jc w:val="center"/>
            </w:pPr>
            <w:r>
              <w:rPr>
                <w:sz w:val="20"/>
              </w:rPr>
              <w:t xml:space="preserve">175433,0</w:t>
            </w:r>
          </w:p>
        </w:tc>
        <w:tc>
          <w:tcPr>
            <w:tcW w:w="1024" w:type="dxa"/>
            <w:vAlign w:val="center"/>
          </w:tcPr>
          <w:p>
            <w:pPr>
              <w:pStyle w:val="0"/>
              <w:jc w:val="center"/>
            </w:pPr>
            <w:r>
              <w:rPr>
                <w:sz w:val="20"/>
              </w:rPr>
              <w:t xml:space="preserve">107282,7</w:t>
            </w:r>
          </w:p>
        </w:tc>
        <w:tc>
          <w:tcPr>
            <w:tcW w:w="1024" w:type="dxa"/>
            <w:vAlign w:val="center"/>
          </w:tcPr>
          <w:p>
            <w:pPr>
              <w:pStyle w:val="0"/>
              <w:jc w:val="center"/>
            </w:pPr>
            <w:r>
              <w:rPr>
                <w:sz w:val="20"/>
              </w:rPr>
              <w:t xml:space="preserve">107282,7</w:t>
            </w:r>
          </w:p>
        </w:tc>
        <w:tc>
          <w:tcPr>
            <w:tcW w:w="1020" w:type="dxa"/>
            <w:vAlign w:val="center"/>
          </w:tcPr>
          <w:p>
            <w:pPr>
              <w:pStyle w:val="0"/>
              <w:jc w:val="center"/>
            </w:pPr>
            <w:r>
              <w:rPr>
                <w:sz w:val="20"/>
              </w:rPr>
              <w:t xml:space="preserve">107282,7</w:t>
            </w:r>
          </w:p>
        </w:tc>
        <w:tc>
          <w:tcPr>
            <w:tcW w:w="1020" w:type="dxa"/>
            <w:vAlign w:val="center"/>
          </w:tcPr>
          <w:p>
            <w:pPr>
              <w:pStyle w:val="0"/>
              <w:jc w:val="center"/>
            </w:pPr>
            <w:r>
              <w:rPr>
                <w:sz w:val="20"/>
              </w:rPr>
              <w:t xml:space="preserve">107282,7</w:t>
            </w:r>
          </w:p>
        </w:tc>
      </w:tr>
    </w:tbl>
    <w:p>
      <w:pPr>
        <w:pStyle w:val="0"/>
        <w:jc w:val="both"/>
      </w:pPr>
      <w:r>
        <w:rPr>
          <w:sz w:val="20"/>
        </w:rPr>
      </w:r>
    </w:p>
    <w:p>
      <w:pPr>
        <w:pStyle w:val="2"/>
        <w:outlineLvl w:val="2"/>
        <w:jc w:val="center"/>
      </w:pPr>
      <w:r>
        <w:rPr>
          <w:sz w:val="20"/>
        </w:rPr>
        <w:t xml:space="preserve">Перечень показателей цели, задач подпрограммы 1,</w:t>
      </w:r>
    </w:p>
    <w:p>
      <w:pPr>
        <w:pStyle w:val="2"/>
        <w:jc w:val="center"/>
      </w:pPr>
      <w:r>
        <w:rPr>
          <w:sz w:val="20"/>
        </w:rPr>
        <w:t xml:space="preserve">сведения о порядке сбора информации по показателям</w:t>
      </w:r>
    </w:p>
    <w:p>
      <w:pPr>
        <w:pStyle w:val="2"/>
        <w:jc w:val="center"/>
      </w:pPr>
      <w:r>
        <w:rPr>
          <w:sz w:val="20"/>
        </w:rPr>
        <w:t xml:space="preserve">и методике их расчета</w:t>
      </w:r>
    </w:p>
    <w:p>
      <w:pPr>
        <w:pStyle w:val="0"/>
        <w:jc w:val="center"/>
      </w:pPr>
      <w:r>
        <w:rPr>
          <w:sz w:val="20"/>
        </w:rPr>
        <w:t xml:space="preserve">(в ред. </w:t>
      </w:r>
      <w:hyperlink w:history="0" r:id="rId92" w:tooltip="Постановление Администрации Томской области от 31.03.2021 N 116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31.03.2021 N 116а)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494"/>
        <w:gridCol w:w="680"/>
        <w:gridCol w:w="1020"/>
        <w:gridCol w:w="1191"/>
        <w:gridCol w:w="1077"/>
        <w:gridCol w:w="2211"/>
        <w:gridCol w:w="1729"/>
        <w:gridCol w:w="1474"/>
        <w:gridCol w:w="1191"/>
      </w:tblGrid>
      <w:tr>
        <w:tc>
          <w:tcPr>
            <w:tcW w:w="510" w:type="dxa"/>
            <w:vAlign w:val="center"/>
          </w:tcPr>
          <w:p>
            <w:pPr>
              <w:pStyle w:val="0"/>
              <w:jc w:val="center"/>
            </w:pPr>
            <w:r>
              <w:rPr>
                <w:sz w:val="20"/>
              </w:rPr>
              <w:t xml:space="preserve">N п/п</w:t>
            </w:r>
          </w:p>
        </w:tc>
        <w:tc>
          <w:tcPr>
            <w:tcW w:w="2494" w:type="dxa"/>
            <w:vAlign w:val="center"/>
          </w:tcPr>
          <w:p>
            <w:pPr>
              <w:pStyle w:val="0"/>
              <w:jc w:val="center"/>
            </w:pPr>
            <w:r>
              <w:rPr>
                <w:sz w:val="20"/>
              </w:rPr>
              <w:t xml:space="preserve">Наименование показателя</w:t>
            </w:r>
          </w:p>
        </w:tc>
        <w:tc>
          <w:tcPr>
            <w:tcW w:w="680" w:type="dxa"/>
            <w:vAlign w:val="center"/>
          </w:tcPr>
          <w:p>
            <w:pPr>
              <w:pStyle w:val="0"/>
              <w:jc w:val="center"/>
            </w:pPr>
            <w:r>
              <w:rPr>
                <w:sz w:val="20"/>
              </w:rPr>
              <w:t xml:space="preserve">Единица измерения</w:t>
            </w:r>
          </w:p>
        </w:tc>
        <w:tc>
          <w:tcPr>
            <w:tcW w:w="1020" w:type="dxa"/>
            <w:vAlign w:val="center"/>
          </w:tcPr>
          <w:p>
            <w:pPr>
              <w:pStyle w:val="0"/>
              <w:jc w:val="center"/>
            </w:pPr>
            <w:r>
              <w:rPr>
                <w:sz w:val="20"/>
              </w:rPr>
              <w:t xml:space="preserve">Пункт Федерального </w:t>
            </w:r>
            <w:hyperlink w:history="0" r:id="rId93" w:tooltip="Распоряжение Правительства РФ от 06.05.2008 N 671-р (ред. от 22.06.2022) &lt;Об утверждении Федерального плана статистических работ&gt; (вместе с &quot;Федеральным планом статистических работ&quot;) (с изм. и доп., вступ. в силу с 12.08.2022) {КонсультантПлюс}">
              <w:r>
                <w:rPr>
                  <w:sz w:val="20"/>
                  <w:color w:val="0000ff"/>
                </w:rPr>
                <w:t xml:space="preserve">плана</w:t>
              </w:r>
            </w:hyperlink>
            <w:r>
              <w:rPr>
                <w:sz w:val="20"/>
              </w:rPr>
              <w:t xml:space="preserve"> статистических работ</w:t>
            </w:r>
          </w:p>
        </w:tc>
        <w:tc>
          <w:tcPr>
            <w:tcW w:w="1191" w:type="dxa"/>
            <w:vAlign w:val="center"/>
          </w:tcPr>
          <w:p>
            <w:pPr>
              <w:pStyle w:val="0"/>
              <w:jc w:val="center"/>
            </w:pPr>
            <w:r>
              <w:rPr>
                <w:sz w:val="20"/>
              </w:rPr>
              <w:t xml:space="preserve">Периодичность сбора данных</w:t>
            </w:r>
          </w:p>
        </w:tc>
        <w:tc>
          <w:tcPr>
            <w:tcW w:w="1077" w:type="dxa"/>
            <w:vAlign w:val="center"/>
          </w:tcPr>
          <w:p>
            <w:pPr>
              <w:pStyle w:val="0"/>
              <w:jc w:val="center"/>
            </w:pPr>
            <w:r>
              <w:rPr>
                <w:sz w:val="20"/>
              </w:rPr>
              <w:t xml:space="preserve">Временные характеристики показателя</w:t>
            </w:r>
          </w:p>
        </w:tc>
        <w:tc>
          <w:tcPr>
            <w:tcW w:w="2211" w:type="dxa"/>
            <w:vAlign w:val="center"/>
          </w:tcPr>
          <w:p>
            <w:pPr>
              <w:pStyle w:val="0"/>
              <w:jc w:val="center"/>
            </w:pPr>
            <w:r>
              <w:rPr>
                <w:sz w:val="20"/>
              </w:rPr>
              <w:t xml:space="preserve">Алгоритм формирования (формула) расчета показателя</w:t>
            </w:r>
          </w:p>
        </w:tc>
        <w:tc>
          <w:tcPr>
            <w:tcW w:w="1729" w:type="dxa"/>
            <w:vAlign w:val="center"/>
          </w:tcPr>
          <w:p>
            <w:pPr>
              <w:pStyle w:val="0"/>
              <w:jc w:val="center"/>
            </w:pPr>
            <w:r>
              <w:rPr>
                <w:sz w:val="20"/>
              </w:rPr>
              <w:t xml:space="preserve">Метод сбора информации</w:t>
            </w:r>
          </w:p>
        </w:tc>
        <w:tc>
          <w:tcPr>
            <w:tcW w:w="1474" w:type="dxa"/>
            <w:vAlign w:val="center"/>
          </w:tcPr>
          <w:p>
            <w:pPr>
              <w:pStyle w:val="0"/>
              <w:jc w:val="center"/>
            </w:pPr>
            <w:r>
              <w:rPr>
                <w:sz w:val="20"/>
              </w:rPr>
              <w:t xml:space="preserve">Ответственный за сбор данных по показателю</w:t>
            </w:r>
          </w:p>
        </w:tc>
        <w:tc>
          <w:tcPr>
            <w:tcW w:w="1191" w:type="dxa"/>
            <w:vAlign w:val="center"/>
          </w:tcPr>
          <w:p>
            <w:pPr>
              <w:pStyle w:val="0"/>
              <w:jc w:val="center"/>
            </w:pPr>
            <w:r>
              <w:rPr>
                <w:sz w:val="20"/>
              </w:rPr>
              <w:t xml:space="preserve">Дата получения фактического значения показателя</w:t>
            </w:r>
          </w:p>
        </w:tc>
      </w:tr>
      <w:tr>
        <w:tc>
          <w:tcPr>
            <w:gridSpan w:val="10"/>
            <w:tcW w:w="13577" w:type="dxa"/>
          </w:tcPr>
          <w:p>
            <w:pPr>
              <w:pStyle w:val="0"/>
              <w:outlineLvl w:val="3"/>
            </w:pPr>
            <w:r>
              <w:rPr>
                <w:sz w:val="20"/>
              </w:rPr>
              <w:t xml:space="preserve">Показатели цели подпрограммы 1</w:t>
            </w:r>
          </w:p>
        </w:tc>
      </w:tr>
      <w:tr>
        <w:tc>
          <w:tcPr>
            <w:tcW w:w="510" w:type="dxa"/>
          </w:tcPr>
          <w:p>
            <w:pPr>
              <w:pStyle w:val="0"/>
              <w:jc w:val="center"/>
            </w:pPr>
            <w:r>
              <w:rPr>
                <w:sz w:val="20"/>
              </w:rPr>
              <w:t xml:space="preserve">1.</w:t>
            </w:r>
          </w:p>
        </w:tc>
        <w:tc>
          <w:tcPr>
            <w:tcW w:w="2494" w:type="dxa"/>
          </w:tcPr>
          <w:p>
            <w:pPr>
              <w:pStyle w:val="0"/>
            </w:pPr>
            <w:r>
              <w:rPr>
                <w:sz w:val="20"/>
              </w:rPr>
              <w:t xml:space="preserve">Оборот малых и средних предприятий, включая микропредприятия</w:t>
            </w:r>
          </w:p>
        </w:tc>
        <w:tc>
          <w:tcPr>
            <w:tcW w:w="680" w:type="dxa"/>
          </w:tcPr>
          <w:p>
            <w:pPr>
              <w:pStyle w:val="0"/>
              <w:jc w:val="center"/>
            </w:pPr>
            <w:r>
              <w:rPr>
                <w:sz w:val="20"/>
              </w:rPr>
              <w:t xml:space="preserve">млрд руб.</w:t>
            </w:r>
          </w:p>
        </w:tc>
        <w:tc>
          <w:tcPr>
            <w:tcW w:w="1020" w:type="dxa"/>
          </w:tcPr>
          <w:p>
            <w:pPr>
              <w:pStyle w:val="0"/>
              <w:jc w:val="center"/>
            </w:pPr>
            <w:r>
              <w:rPr>
                <w:sz w:val="20"/>
              </w:rPr>
              <w:t xml:space="preserve">нет</w:t>
            </w:r>
          </w:p>
        </w:tc>
        <w:tc>
          <w:tcPr>
            <w:tcW w:w="1191" w:type="dxa"/>
          </w:tcPr>
          <w:p>
            <w:pPr>
              <w:pStyle w:val="0"/>
              <w:jc w:val="center"/>
            </w:pPr>
            <w:r>
              <w:rPr>
                <w:sz w:val="20"/>
              </w:rPr>
              <w:t xml:space="preserve">ежегодно</w:t>
            </w:r>
          </w:p>
        </w:tc>
        <w:tc>
          <w:tcPr>
            <w:tcW w:w="1077" w:type="dxa"/>
          </w:tcPr>
          <w:p>
            <w:pPr>
              <w:pStyle w:val="0"/>
              <w:jc w:val="center"/>
            </w:pPr>
            <w:r>
              <w:rPr>
                <w:sz w:val="20"/>
              </w:rPr>
              <w:t xml:space="preserve">за отчетный период</w:t>
            </w:r>
          </w:p>
        </w:tc>
        <w:tc>
          <w:tcPr>
            <w:tcW w:w="2211" w:type="dxa"/>
          </w:tcPr>
          <w:p>
            <w:pPr>
              <w:pStyle w:val="0"/>
              <w:jc w:val="center"/>
            </w:pPr>
            <w:r>
              <w:rPr>
                <w:sz w:val="20"/>
              </w:rPr>
              <w:t xml:space="preserve">Показатель рассчитывается как сумма значений оборота малых, средних и микропредприятий</w:t>
            </w:r>
          </w:p>
        </w:tc>
        <w:tc>
          <w:tcPr>
            <w:tcW w:w="1729" w:type="dxa"/>
          </w:tcPr>
          <w:p>
            <w:pPr>
              <w:pStyle w:val="0"/>
              <w:jc w:val="center"/>
            </w:pPr>
            <w:r>
              <w:rPr>
                <w:sz w:val="20"/>
              </w:rPr>
              <w:t xml:space="preserve">Статистическая отчетность</w:t>
            </w:r>
          </w:p>
        </w:tc>
        <w:tc>
          <w:tcPr>
            <w:tcW w:w="1474" w:type="dxa"/>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191" w:type="dxa"/>
          </w:tcPr>
          <w:p>
            <w:pPr>
              <w:pStyle w:val="0"/>
              <w:jc w:val="center"/>
            </w:pPr>
            <w:r>
              <w:rPr>
                <w:sz w:val="20"/>
              </w:rPr>
              <w:t xml:space="preserve">Март очередного года, следующего за отчетным (предварительная оценка); май очередного года (факт)</w:t>
            </w:r>
          </w:p>
        </w:tc>
      </w:tr>
      <w:tr>
        <w:tc>
          <w:tcPr>
            <w:tcW w:w="510" w:type="dxa"/>
          </w:tcPr>
          <w:p>
            <w:pPr>
              <w:pStyle w:val="0"/>
              <w:jc w:val="center"/>
            </w:pPr>
            <w:r>
              <w:rPr>
                <w:sz w:val="20"/>
              </w:rPr>
              <w:t xml:space="preserve">2.</w:t>
            </w:r>
          </w:p>
        </w:tc>
        <w:tc>
          <w:tcPr>
            <w:tcW w:w="2494" w:type="dxa"/>
          </w:tcPr>
          <w:p>
            <w:pPr>
              <w:pStyle w:val="0"/>
            </w:pPr>
            <w:r>
              <w:rPr>
                <w:sz w:val="20"/>
              </w:rPr>
              <w:t xml:space="preserve">Количество субъектов малого и среднего предпринимательства (включая индивидуальных предпринимателей) и самозанятых граждан в расчете на 1 тыс. человек населения Томской области</w:t>
            </w:r>
          </w:p>
        </w:tc>
        <w:tc>
          <w:tcPr>
            <w:tcW w:w="680" w:type="dxa"/>
          </w:tcPr>
          <w:p>
            <w:pPr>
              <w:pStyle w:val="0"/>
              <w:jc w:val="center"/>
            </w:pPr>
            <w:r>
              <w:rPr>
                <w:sz w:val="20"/>
              </w:rPr>
              <w:t xml:space="preserve">единицы</w:t>
            </w:r>
          </w:p>
        </w:tc>
        <w:tc>
          <w:tcPr>
            <w:tcW w:w="1020" w:type="dxa"/>
          </w:tcPr>
          <w:p>
            <w:pPr>
              <w:pStyle w:val="0"/>
              <w:jc w:val="center"/>
            </w:pPr>
            <w:r>
              <w:rPr>
                <w:sz w:val="20"/>
              </w:rPr>
              <w:t xml:space="preserve">нет</w:t>
            </w:r>
          </w:p>
        </w:tc>
        <w:tc>
          <w:tcPr>
            <w:tcW w:w="1191" w:type="dxa"/>
          </w:tcPr>
          <w:p>
            <w:pPr>
              <w:pStyle w:val="0"/>
              <w:jc w:val="center"/>
            </w:pPr>
            <w:r>
              <w:rPr>
                <w:sz w:val="20"/>
              </w:rPr>
              <w:t xml:space="preserve">ежегодно</w:t>
            </w:r>
          </w:p>
        </w:tc>
        <w:tc>
          <w:tcPr>
            <w:tcW w:w="1077" w:type="dxa"/>
          </w:tcPr>
          <w:p>
            <w:pPr>
              <w:pStyle w:val="0"/>
              <w:jc w:val="center"/>
            </w:pPr>
            <w:r>
              <w:rPr>
                <w:sz w:val="20"/>
              </w:rPr>
              <w:t xml:space="preserve">за отчетный период</w:t>
            </w:r>
          </w:p>
        </w:tc>
        <w:tc>
          <w:tcPr>
            <w:tcW w:w="2211" w:type="dxa"/>
          </w:tcPr>
          <w:p>
            <w:pPr>
              <w:pStyle w:val="0"/>
              <w:jc w:val="center"/>
            </w:pPr>
            <w:r>
              <w:rPr>
                <w:sz w:val="20"/>
              </w:rPr>
              <w:t xml:space="preserve">Показатель рассчитывается как отношение суммы количества субъектов малого и среднего предпринимательства (включая индивидуальных предпринимателей) и количества плательщиков налога на профессиональный доход на 1 тыс. человек населения Томской области</w:t>
            </w:r>
          </w:p>
        </w:tc>
        <w:tc>
          <w:tcPr>
            <w:tcW w:w="1729" w:type="dxa"/>
          </w:tcPr>
          <w:p>
            <w:pPr>
              <w:pStyle w:val="0"/>
              <w:jc w:val="center"/>
            </w:pPr>
            <w:r>
              <w:rPr>
                <w:sz w:val="20"/>
              </w:rPr>
              <w:t xml:space="preserve">Данные Федеральной налоговой службы России,</w:t>
            </w:r>
          </w:p>
          <w:p>
            <w:pPr>
              <w:pStyle w:val="0"/>
              <w:jc w:val="center"/>
            </w:pPr>
            <w:r>
              <w:rPr>
                <w:sz w:val="20"/>
              </w:rPr>
              <w:t xml:space="preserve">статистическая отчетность</w:t>
            </w:r>
          </w:p>
        </w:tc>
        <w:tc>
          <w:tcPr>
            <w:tcW w:w="1474" w:type="dxa"/>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191" w:type="dxa"/>
          </w:tcPr>
          <w:p>
            <w:pPr>
              <w:pStyle w:val="0"/>
              <w:jc w:val="center"/>
            </w:pPr>
            <w:r>
              <w:rPr>
                <w:sz w:val="20"/>
              </w:rPr>
              <w:t xml:space="preserve">Январь очередного года</w:t>
            </w:r>
          </w:p>
        </w:tc>
      </w:tr>
      <w:tr>
        <w:tblPrEx>
          <w:tblBorders>
            <w:insideH w:val="nil"/>
          </w:tblBorders>
        </w:tblPrEx>
        <w:tc>
          <w:tcPr>
            <w:tcW w:w="510" w:type="dxa"/>
            <w:tcBorders>
              <w:bottom w:val="nil"/>
            </w:tcBorders>
          </w:tcPr>
          <w:p>
            <w:pPr>
              <w:pStyle w:val="0"/>
              <w:jc w:val="center"/>
            </w:pPr>
            <w:r>
              <w:rPr>
                <w:sz w:val="20"/>
              </w:rPr>
              <w:t xml:space="preserve">3.</w:t>
            </w:r>
          </w:p>
        </w:tc>
        <w:tc>
          <w:tcPr>
            <w:tcW w:w="2494" w:type="dxa"/>
            <w:tcBorders>
              <w:bottom w:val="nil"/>
            </w:tcBorders>
          </w:tcPr>
          <w:p>
            <w:pPr>
              <w:pStyle w:val="0"/>
            </w:pPr>
            <w:r>
              <w:rPr>
                <w:sz w:val="20"/>
              </w:rPr>
              <w:t xml:space="preserve">Доля занятых в сфере малого и среднего предпринимательства, включая индивидуальных предпринимателей и самозанятых граждан, в общем числе занятых Томской области</w:t>
            </w:r>
          </w:p>
        </w:tc>
        <w:tc>
          <w:tcPr>
            <w:tcW w:w="680" w:type="dxa"/>
            <w:tcBorders>
              <w:bottom w:val="nil"/>
            </w:tcBorders>
          </w:tcPr>
          <w:p>
            <w:pPr>
              <w:pStyle w:val="0"/>
              <w:jc w:val="center"/>
            </w:pPr>
            <w:r>
              <w:rPr>
                <w:sz w:val="20"/>
              </w:rPr>
              <w:t xml:space="preserve">проценты</w:t>
            </w:r>
          </w:p>
        </w:tc>
        <w:tc>
          <w:tcPr>
            <w:tcW w:w="1020" w:type="dxa"/>
            <w:tcBorders>
              <w:bottom w:val="nil"/>
            </w:tcBorders>
          </w:tcPr>
          <w:p>
            <w:pPr>
              <w:pStyle w:val="0"/>
              <w:jc w:val="center"/>
            </w:pPr>
            <w:r>
              <w:rPr>
                <w:sz w:val="20"/>
              </w:rPr>
              <w:t xml:space="preserve">нет</w:t>
            </w:r>
          </w:p>
        </w:tc>
        <w:tc>
          <w:tcPr>
            <w:tcW w:w="1191" w:type="dxa"/>
            <w:tcBorders>
              <w:bottom w:val="nil"/>
            </w:tcBorders>
          </w:tcPr>
          <w:p>
            <w:pPr>
              <w:pStyle w:val="0"/>
              <w:jc w:val="center"/>
            </w:pPr>
            <w:r>
              <w:rPr>
                <w:sz w:val="20"/>
              </w:rPr>
              <w:t xml:space="preserve">ежегодно</w:t>
            </w:r>
          </w:p>
        </w:tc>
        <w:tc>
          <w:tcPr>
            <w:tcW w:w="1077" w:type="dxa"/>
            <w:tcBorders>
              <w:bottom w:val="nil"/>
            </w:tcBorders>
          </w:tcPr>
          <w:p>
            <w:pPr>
              <w:pStyle w:val="0"/>
              <w:jc w:val="center"/>
            </w:pPr>
            <w:r>
              <w:rPr>
                <w:sz w:val="20"/>
              </w:rPr>
              <w:t xml:space="preserve">за отчетный период</w:t>
            </w:r>
          </w:p>
        </w:tc>
        <w:tc>
          <w:tcPr>
            <w:tcW w:w="2211" w:type="dxa"/>
            <w:tcBorders>
              <w:bottom w:val="nil"/>
            </w:tcBorders>
          </w:tcPr>
          <w:p>
            <w:pPr>
              <w:pStyle w:val="0"/>
              <w:jc w:val="center"/>
            </w:pPr>
            <w:r>
              <w:rPr>
                <w:sz w:val="20"/>
              </w:rPr>
              <w:t xml:space="preserve">Показатель рассчитывается по формуле:</w:t>
            </w:r>
          </w:p>
          <w:p>
            <w:pPr>
              <w:pStyle w:val="0"/>
              <w:jc w:val="center"/>
            </w:pPr>
            <w:r>
              <w:rPr>
                <w:sz w:val="20"/>
              </w:rPr>
              <w:t xml:space="preserve">ДЗ</w:t>
            </w:r>
            <w:r>
              <w:rPr>
                <w:sz w:val="20"/>
                <w:vertAlign w:val="subscript"/>
              </w:rPr>
              <w:t xml:space="preserve">МСП</w:t>
            </w:r>
            <w:r>
              <w:rPr>
                <w:sz w:val="20"/>
              </w:rPr>
              <w:t xml:space="preserve"> = (ЧРюл + ЧРип + ИПмсп + Пнпд) / ЧЗто</w:t>
            </w:r>
          </w:p>
          <w:p>
            <w:pPr>
              <w:pStyle w:val="0"/>
              <w:jc w:val="center"/>
            </w:pPr>
            <w:r>
              <w:rPr>
                <w:sz w:val="20"/>
              </w:rPr>
              <w:t xml:space="preserve">где:</w:t>
            </w:r>
          </w:p>
          <w:p>
            <w:pPr>
              <w:pStyle w:val="0"/>
              <w:jc w:val="center"/>
            </w:pPr>
            <w:r>
              <w:rPr>
                <w:sz w:val="20"/>
              </w:rPr>
              <w:t xml:space="preserve">ЧРюл - число работников юридических лиц;</w:t>
            </w:r>
          </w:p>
          <w:p>
            <w:pPr>
              <w:pStyle w:val="0"/>
              <w:jc w:val="center"/>
            </w:pPr>
            <w:r>
              <w:rPr>
                <w:sz w:val="20"/>
              </w:rPr>
              <w:t xml:space="preserve">ЧРип - число работников индивидуальных предпринимателей;</w:t>
            </w:r>
          </w:p>
          <w:p>
            <w:pPr>
              <w:pStyle w:val="0"/>
              <w:jc w:val="center"/>
            </w:pPr>
            <w:r>
              <w:rPr>
                <w:sz w:val="20"/>
              </w:rPr>
              <w:t xml:space="preserve">ИПмсп - индивидуальные предприниматели - субъекты малого и среднего предпринимательства;</w:t>
            </w:r>
          </w:p>
          <w:p>
            <w:pPr>
              <w:pStyle w:val="0"/>
              <w:jc w:val="center"/>
            </w:pPr>
            <w:r>
              <w:rPr>
                <w:sz w:val="20"/>
              </w:rPr>
              <w:t xml:space="preserve">НПнпд - налогоплательщики налога на профессиональный доход</w:t>
            </w:r>
          </w:p>
          <w:p>
            <w:pPr>
              <w:pStyle w:val="0"/>
              <w:jc w:val="center"/>
            </w:pPr>
            <w:r>
              <w:rPr>
                <w:sz w:val="20"/>
              </w:rPr>
              <w:t xml:space="preserve">ЧЗто - численность занятых в экономике Томской области</w:t>
            </w:r>
          </w:p>
        </w:tc>
        <w:tc>
          <w:tcPr>
            <w:tcW w:w="1729" w:type="dxa"/>
            <w:tcBorders>
              <w:bottom w:val="nil"/>
            </w:tcBorders>
          </w:tcPr>
          <w:p>
            <w:pPr>
              <w:pStyle w:val="0"/>
              <w:jc w:val="center"/>
            </w:pPr>
            <w:r>
              <w:rPr>
                <w:sz w:val="20"/>
              </w:rPr>
              <w:t xml:space="preserve">Расчет на основании данных ФНС России, статистических данных</w:t>
            </w:r>
          </w:p>
        </w:tc>
        <w:tc>
          <w:tcPr>
            <w:tcW w:w="1474" w:type="dxa"/>
            <w:tcBorders>
              <w:bottom w:val="nil"/>
            </w:tcBorders>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191" w:type="dxa"/>
            <w:tcBorders>
              <w:bottom w:val="nil"/>
            </w:tcBorders>
          </w:tcPr>
          <w:p>
            <w:pPr>
              <w:pStyle w:val="0"/>
              <w:jc w:val="center"/>
            </w:pPr>
            <w:r>
              <w:rPr>
                <w:sz w:val="20"/>
              </w:rPr>
              <w:t xml:space="preserve">Март очередного года - оценка, июнь очередного года - уточненный расчет</w:t>
            </w:r>
          </w:p>
        </w:tc>
      </w:tr>
      <w:tr>
        <w:tblPrEx>
          <w:tblBorders>
            <w:insideH w:val="nil"/>
          </w:tblBorders>
        </w:tblPrEx>
        <w:tc>
          <w:tcPr>
            <w:gridSpan w:val="10"/>
            <w:tcW w:w="13577" w:type="dxa"/>
            <w:tcBorders>
              <w:top w:val="nil"/>
            </w:tcBorders>
          </w:tcPr>
          <w:p>
            <w:pPr>
              <w:pStyle w:val="0"/>
              <w:jc w:val="both"/>
            </w:pPr>
            <w:r>
              <w:rPr>
                <w:sz w:val="20"/>
              </w:rPr>
              <w:t xml:space="preserve">(п. 3 в ред. </w:t>
            </w:r>
            <w:hyperlink w:history="0" r:id="rId94"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31.03.2022 N 131а)</w:t>
            </w:r>
          </w:p>
        </w:tc>
      </w:tr>
      <w:tr>
        <w:tc>
          <w:tcPr>
            <w:gridSpan w:val="10"/>
            <w:tcW w:w="13577" w:type="dxa"/>
          </w:tcPr>
          <w:p>
            <w:pPr>
              <w:pStyle w:val="0"/>
              <w:outlineLvl w:val="3"/>
            </w:pPr>
            <w:r>
              <w:rPr>
                <w:sz w:val="20"/>
              </w:rPr>
              <w:t xml:space="preserve">Показатели задач подпрограммы 1</w:t>
            </w:r>
          </w:p>
        </w:tc>
      </w:tr>
      <w:tr>
        <w:tc>
          <w:tcPr>
            <w:gridSpan w:val="10"/>
            <w:tcW w:w="13577" w:type="dxa"/>
          </w:tcPr>
          <w:p>
            <w:pPr>
              <w:pStyle w:val="0"/>
              <w:outlineLvl w:val="4"/>
            </w:pPr>
            <w:r>
              <w:rPr>
                <w:sz w:val="20"/>
              </w:rPr>
              <w:t xml:space="preserve">Задача 1. Обеспечение доступности для субъектов малого и среднего предпринимательства информационно-консультационной поддержки ведения предпринимательской деятельности</w:t>
            </w:r>
          </w:p>
        </w:tc>
      </w:tr>
      <w:tr>
        <w:tc>
          <w:tcPr>
            <w:gridSpan w:val="2"/>
            <w:tcW w:w="3004" w:type="dxa"/>
          </w:tcPr>
          <w:p>
            <w:pPr>
              <w:pStyle w:val="0"/>
            </w:pPr>
            <w:r>
              <w:rPr>
                <w:sz w:val="20"/>
              </w:rPr>
              <w:t xml:space="preserve">Количество обращений субъектов малого и среднего предпринимательства за информационно-консультационной поддержкой ведения предпринимательской деятельности</w:t>
            </w:r>
          </w:p>
        </w:tc>
        <w:tc>
          <w:tcPr>
            <w:tcW w:w="680" w:type="dxa"/>
          </w:tcPr>
          <w:p>
            <w:pPr>
              <w:pStyle w:val="0"/>
              <w:jc w:val="center"/>
            </w:pPr>
            <w:r>
              <w:rPr>
                <w:sz w:val="20"/>
              </w:rPr>
              <w:t xml:space="preserve">единицы</w:t>
            </w:r>
          </w:p>
        </w:tc>
        <w:tc>
          <w:tcPr>
            <w:tcW w:w="1020" w:type="dxa"/>
          </w:tcPr>
          <w:p>
            <w:pPr>
              <w:pStyle w:val="0"/>
              <w:jc w:val="center"/>
            </w:pPr>
            <w:r>
              <w:rPr>
                <w:sz w:val="20"/>
              </w:rPr>
              <w:t xml:space="preserve">нет</w:t>
            </w:r>
          </w:p>
        </w:tc>
        <w:tc>
          <w:tcPr>
            <w:tcW w:w="1191" w:type="dxa"/>
          </w:tcPr>
          <w:p>
            <w:pPr>
              <w:pStyle w:val="0"/>
              <w:jc w:val="center"/>
            </w:pPr>
            <w:r>
              <w:rPr>
                <w:sz w:val="20"/>
              </w:rPr>
              <w:t xml:space="preserve">ежегодно</w:t>
            </w:r>
          </w:p>
        </w:tc>
        <w:tc>
          <w:tcPr>
            <w:tcW w:w="1077" w:type="dxa"/>
          </w:tcPr>
          <w:p>
            <w:pPr>
              <w:pStyle w:val="0"/>
              <w:jc w:val="center"/>
            </w:pPr>
            <w:r>
              <w:rPr>
                <w:sz w:val="20"/>
              </w:rPr>
              <w:t xml:space="preserve">за отчетный период</w:t>
            </w:r>
          </w:p>
        </w:tc>
        <w:tc>
          <w:tcPr>
            <w:tcW w:w="2211" w:type="dxa"/>
          </w:tcPr>
          <w:p>
            <w:pPr>
              <w:pStyle w:val="0"/>
              <w:jc w:val="center"/>
            </w:pPr>
            <w:r>
              <w:rPr>
                <w:sz w:val="20"/>
              </w:rPr>
              <w:t xml:space="preserve">Показатель рассчитывается методом подсчета субъектов малого и среднего предпринимательства, обратившихся за информационно-консультационной поддержкой</w:t>
            </w:r>
          </w:p>
        </w:tc>
        <w:tc>
          <w:tcPr>
            <w:tcW w:w="1729" w:type="dxa"/>
          </w:tcPr>
          <w:p>
            <w:pPr>
              <w:pStyle w:val="0"/>
              <w:jc w:val="center"/>
            </w:pPr>
            <w:r>
              <w:rPr>
                <w:sz w:val="20"/>
              </w:rPr>
              <w:t xml:space="preserve">Ведомственная статистика</w:t>
            </w:r>
          </w:p>
        </w:tc>
        <w:tc>
          <w:tcPr>
            <w:tcW w:w="1474" w:type="dxa"/>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191" w:type="dxa"/>
          </w:tcPr>
          <w:p>
            <w:pPr>
              <w:pStyle w:val="0"/>
              <w:jc w:val="center"/>
            </w:pPr>
            <w:r>
              <w:rPr>
                <w:sz w:val="20"/>
              </w:rPr>
              <w:t xml:space="preserve">Март очередного года - оценка, июнь очередного года - уточненный расчет</w:t>
            </w:r>
          </w:p>
        </w:tc>
      </w:tr>
      <w:tr>
        <w:tc>
          <w:tcPr>
            <w:gridSpan w:val="10"/>
            <w:tcW w:w="13577" w:type="dxa"/>
          </w:tcPr>
          <w:p>
            <w:pPr>
              <w:pStyle w:val="0"/>
              <w:outlineLvl w:val="4"/>
            </w:pPr>
            <w:r>
              <w:rPr>
                <w:sz w:val="20"/>
              </w:rPr>
              <w:t xml:space="preserve">Задача 2. Повышение конкурентоспособности субъектов малого и среднего предпринимательства за счет повышения профессионального уровня специалистов</w:t>
            </w:r>
          </w:p>
        </w:tc>
      </w:tr>
      <w:tr>
        <w:tc>
          <w:tcPr>
            <w:gridSpan w:val="2"/>
            <w:tcW w:w="3004" w:type="dxa"/>
          </w:tcPr>
          <w:p>
            <w:pPr>
              <w:pStyle w:val="0"/>
            </w:pPr>
            <w:r>
              <w:rPr>
                <w:sz w:val="20"/>
              </w:rPr>
              <w:t xml:space="preserve">Количество человек, включая работников субъектов малого и среднего предпринимательства, принявших участие в мероприятиях</w:t>
            </w:r>
          </w:p>
        </w:tc>
        <w:tc>
          <w:tcPr>
            <w:tcW w:w="680" w:type="dxa"/>
          </w:tcPr>
          <w:p>
            <w:pPr>
              <w:pStyle w:val="0"/>
              <w:jc w:val="center"/>
            </w:pPr>
            <w:r>
              <w:rPr>
                <w:sz w:val="20"/>
              </w:rPr>
              <w:t xml:space="preserve">единицы</w:t>
            </w:r>
          </w:p>
        </w:tc>
        <w:tc>
          <w:tcPr>
            <w:tcW w:w="1020" w:type="dxa"/>
          </w:tcPr>
          <w:p>
            <w:pPr>
              <w:pStyle w:val="0"/>
              <w:jc w:val="center"/>
            </w:pPr>
            <w:r>
              <w:rPr>
                <w:sz w:val="20"/>
              </w:rPr>
              <w:t xml:space="preserve">нет</w:t>
            </w:r>
          </w:p>
        </w:tc>
        <w:tc>
          <w:tcPr>
            <w:tcW w:w="1191" w:type="dxa"/>
          </w:tcPr>
          <w:p>
            <w:pPr>
              <w:pStyle w:val="0"/>
              <w:jc w:val="center"/>
            </w:pPr>
            <w:r>
              <w:rPr>
                <w:sz w:val="20"/>
              </w:rPr>
              <w:t xml:space="preserve">ежегодно</w:t>
            </w:r>
          </w:p>
        </w:tc>
        <w:tc>
          <w:tcPr>
            <w:tcW w:w="1077" w:type="dxa"/>
          </w:tcPr>
          <w:p>
            <w:pPr>
              <w:pStyle w:val="0"/>
              <w:jc w:val="center"/>
            </w:pPr>
            <w:r>
              <w:rPr>
                <w:sz w:val="20"/>
              </w:rPr>
              <w:t xml:space="preserve">за отчетный период</w:t>
            </w:r>
          </w:p>
        </w:tc>
        <w:tc>
          <w:tcPr>
            <w:tcW w:w="2211" w:type="dxa"/>
          </w:tcPr>
          <w:p>
            <w:pPr>
              <w:pStyle w:val="0"/>
              <w:jc w:val="center"/>
            </w:pPr>
            <w:r>
              <w:rPr>
                <w:sz w:val="20"/>
              </w:rPr>
              <w:t xml:space="preserve">Показатель рассчитывается как сумма значений показателей в разрезе мероприятий, направленных на повышение профессионального уровня специалистов</w:t>
            </w:r>
          </w:p>
        </w:tc>
        <w:tc>
          <w:tcPr>
            <w:tcW w:w="1729" w:type="dxa"/>
          </w:tcPr>
          <w:p>
            <w:pPr>
              <w:pStyle w:val="0"/>
              <w:jc w:val="center"/>
            </w:pPr>
            <w:r>
              <w:rPr>
                <w:sz w:val="20"/>
              </w:rPr>
              <w:t xml:space="preserve">Ведомственная статистика</w:t>
            </w:r>
          </w:p>
        </w:tc>
        <w:tc>
          <w:tcPr>
            <w:tcW w:w="1474" w:type="dxa"/>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191" w:type="dxa"/>
          </w:tcPr>
          <w:p>
            <w:pPr>
              <w:pStyle w:val="0"/>
              <w:jc w:val="center"/>
            </w:pPr>
            <w:r>
              <w:rPr>
                <w:sz w:val="20"/>
              </w:rPr>
              <w:t xml:space="preserve">Март очередного года</w:t>
            </w:r>
          </w:p>
        </w:tc>
      </w:tr>
      <w:tr>
        <w:tc>
          <w:tcPr>
            <w:gridSpan w:val="10"/>
            <w:tcW w:w="13577" w:type="dxa"/>
          </w:tcPr>
          <w:p>
            <w:pPr>
              <w:pStyle w:val="0"/>
              <w:outlineLvl w:val="4"/>
            </w:pPr>
            <w:r>
              <w:rPr>
                <w:sz w:val="20"/>
              </w:rPr>
              <w:t xml:space="preserve">Задача 3. Развитие непроизводственных индустрий в Томской области</w:t>
            </w:r>
          </w:p>
        </w:tc>
      </w:tr>
      <w:tr>
        <w:tc>
          <w:tcPr>
            <w:gridSpan w:val="2"/>
            <w:tcW w:w="3004" w:type="dxa"/>
          </w:tcPr>
          <w:p>
            <w:pPr>
              <w:pStyle w:val="0"/>
            </w:pPr>
            <w:r>
              <w:rPr>
                <w:sz w:val="20"/>
              </w:rPr>
              <w:t xml:space="preserve">Количество мероприятий, направленных на развитие непроизводственных индустрий в Томской области</w:t>
            </w:r>
          </w:p>
        </w:tc>
        <w:tc>
          <w:tcPr>
            <w:tcW w:w="680" w:type="dxa"/>
          </w:tcPr>
          <w:p>
            <w:pPr>
              <w:pStyle w:val="0"/>
              <w:jc w:val="center"/>
            </w:pPr>
            <w:r>
              <w:rPr>
                <w:sz w:val="20"/>
              </w:rPr>
              <w:t xml:space="preserve">единицы</w:t>
            </w:r>
          </w:p>
        </w:tc>
        <w:tc>
          <w:tcPr>
            <w:tcW w:w="1020" w:type="dxa"/>
          </w:tcPr>
          <w:p>
            <w:pPr>
              <w:pStyle w:val="0"/>
            </w:pPr>
            <w:r>
              <w:rPr>
                <w:sz w:val="20"/>
              </w:rPr>
            </w:r>
          </w:p>
        </w:tc>
        <w:tc>
          <w:tcPr>
            <w:tcW w:w="1191" w:type="dxa"/>
          </w:tcPr>
          <w:p>
            <w:pPr>
              <w:pStyle w:val="0"/>
              <w:jc w:val="center"/>
            </w:pPr>
            <w:r>
              <w:rPr>
                <w:sz w:val="20"/>
              </w:rPr>
              <w:t xml:space="preserve">ежегодно</w:t>
            </w:r>
          </w:p>
        </w:tc>
        <w:tc>
          <w:tcPr>
            <w:tcW w:w="1077" w:type="dxa"/>
          </w:tcPr>
          <w:p>
            <w:pPr>
              <w:pStyle w:val="0"/>
              <w:jc w:val="center"/>
            </w:pPr>
            <w:r>
              <w:rPr>
                <w:sz w:val="20"/>
              </w:rPr>
              <w:t xml:space="preserve">за отчетный период</w:t>
            </w:r>
          </w:p>
        </w:tc>
        <w:tc>
          <w:tcPr>
            <w:tcW w:w="2211" w:type="dxa"/>
          </w:tcPr>
          <w:p>
            <w:pPr>
              <w:pStyle w:val="0"/>
              <w:jc w:val="center"/>
            </w:pPr>
            <w:r>
              <w:rPr>
                <w:sz w:val="20"/>
              </w:rPr>
              <w:t xml:space="preserve">Показатель рассчитывается как сумма количества проведенных мероприятий, направленных на развитие непроизводственных индустрий в Томской области</w:t>
            </w:r>
          </w:p>
        </w:tc>
        <w:tc>
          <w:tcPr>
            <w:tcW w:w="1729" w:type="dxa"/>
          </w:tcPr>
          <w:p>
            <w:pPr>
              <w:pStyle w:val="0"/>
              <w:jc w:val="center"/>
            </w:pPr>
            <w:r>
              <w:rPr>
                <w:sz w:val="20"/>
              </w:rPr>
              <w:t xml:space="preserve">Ведомственная статистика</w:t>
            </w:r>
          </w:p>
        </w:tc>
        <w:tc>
          <w:tcPr>
            <w:tcW w:w="1474" w:type="dxa"/>
          </w:tcPr>
          <w:p>
            <w:pPr>
              <w:pStyle w:val="0"/>
              <w:jc w:val="center"/>
            </w:pPr>
            <w:r>
              <w:rPr>
                <w:sz w:val="20"/>
              </w:rPr>
              <w:t xml:space="preserve">Департамент экономики Администрации Томской области</w:t>
            </w:r>
          </w:p>
        </w:tc>
        <w:tc>
          <w:tcPr>
            <w:tcW w:w="1191" w:type="dxa"/>
          </w:tcPr>
          <w:p>
            <w:pPr>
              <w:pStyle w:val="0"/>
              <w:jc w:val="center"/>
            </w:pPr>
            <w:r>
              <w:rPr>
                <w:sz w:val="20"/>
              </w:rPr>
              <w:t xml:space="preserve">Январь очередного года</w:t>
            </w:r>
          </w:p>
        </w:tc>
      </w:tr>
      <w:tr>
        <w:tc>
          <w:tcPr>
            <w:gridSpan w:val="10"/>
            <w:tcW w:w="13577" w:type="dxa"/>
          </w:tcPr>
          <w:p>
            <w:pPr>
              <w:pStyle w:val="0"/>
              <w:outlineLvl w:val="4"/>
            </w:pPr>
            <w:r>
              <w:rPr>
                <w:sz w:val="20"/>
              </w:rPr>
              <w:t xml:space="preserve">Задача 4. Создание и развитие эффективной инфраструктуры поддержки субъектов малого и среднего предпринимательства</w:t>
            </w:r>
          </w:p>
        </w:tc>
      </w:tr>
      <w:tr>
        <w:tc>
          <w:tcPr>
            <w:gridSpan w:val="2"/>
            <w:tcW w:w="3004" w:type="dxa"/>
          </w:tcPr>
          <w:p>
            <w:pPr>
              <w:pStyle w:val="0"/>
            </w:pPr>
            <w:r>
              <w:rPr>
                <w:sz w:val="20"/>
              </w:rPr>
              <w:t xml:space="preserve">Количество субъектов малого и среднего предпринимательства, являющихся потребителями услуг организаций инфраструктуры поддержки субъектов малого и среднего предпринимательства</w:t>
            </w:r>
          </w:p>
        </w:tc>
        <w:tc>
          <w:tcPr>
            <w:tcW w:w="680" w:type="dxa"/>
          </w:tcPr>
          <w:p>
            <w:pPr>
              <w:pStyle w:val="0"/>
              <w:jc w:val="center"/>
            </w:pPr>
            <w:r>
              <w:rPr>
                <w:sz w:val="20"/>
              </w:rPr>
              <w:t xml:space="preserve">единицы</w:t>
            </w:r>
          </w:p>
        </w:tc>
        <w:tc>
          <w:tcPr>
            <w:tcW w:w="1020" w:type="dxa"/>
          </w:tcPr>
          <w:p>
            <w:pPr>
              <w:pStyle w:val="0"/>
            </w:pPr>
            <w:r>
              <w:rPr>
                <w:sz w:val="20"/>
              </w:rPr>
            </w:r>
          </w:p>
        </w:tc>
        <w:tc>
          <w:tcPr>
            <w:tcW w:w="1191" w:type="dxa"/>
          </w:tcPr>
          <w:p>
            <w:pPr>
              <w:pStyle w:val="0"/>
              <w:jc w:val="center"/>
            </w:pPr>
            <w:r>
              <w:rPr>
                <w:sz w:val="20"/>
              </w:rPr>
              <w:t xml:space="preserve">ежегодно</w:t>
            </w:r>
          </w:p>
        </w:tc>
        <w:tc>
          <w:tcPr>
            <w:tcW w:w="1077" w:type="dxa"/>
          </w:tcPr>
          <w:p>
            <w:pPr>
              <w:pStyle w:val="0"/>
              <w:jc w:val="center"/>
            </w:pPr>
            <w:r>
              <w:rPr>
                <w:sz w:val="20"/>
              </w:rPr>
              <w:t xml:space="preserve">за отчетный период</w:t>
            </w:r>
          </w:p>
        </w:tc>
        <w:tc>
          <w:tcPr>
            <w:tcW w:w="2211" w:type="dxa"/>
          </w:tcPr>
          <w:p>
            <w:pPr>
              <w:pStyle w:val="0"/>
              <w:jc w:val="center"/>
            </w:pPr>
            <w:r>
              <w:rPr>
                <w:sz w:val="20"/>
              </w:rPr>
              <w:t xml:space="preserve">Показатель рассчитывается как сумма значений показателей из отчетных данных организаций инфраструктуры поддержки субъектов малого и среднего предпринимательства, включенных в реестр инфраструктуры поддержки субъектов малого и среднего предпринимательства Томской области</w:t>
            </w:r>
          </w:p>
        </w:tc>
        <w:tc>
          <w:tcPr>
            <w:tcW w:w="1729" w:type="dxa"/>
          </w:tcPr>
          <w:p>
            <w:pPr>
              <w:pStyle w:val="0"/>
              <w:jc w:val="center"/>
            </w:pPr>
            <w:r>
              <w:rPr>
                <w:sz w:val="20"/>
              </w:rPr>
              <w:t xml:space="preserve">Ведомственная статистика</w:t>
            </w:r>
          </w:p>
        </w:tc>
        <w:tc>
          <w:tcPr>
            <w:tcW w:w="1474" w:type="dxa"/>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191" w:type="dxa"/>
          </w:tcPr>
          <w:p>
            <w:pPr>
              <w:pStyle w:val="0"/>
              <w:jc w:val="center"/>
            </w:pPr>
            <w:r>
              <w:rPr>
                <w:sz w:val="20"/>
              </w:rPr>
              <w:t xml:space="preserve">Март очередного года</w:t>
            </w:r>
          </w:p>
        </w:tc>
      </w:tr>
      <w:tr>
        <w:tc>
          <w:tcPr>
            <w:gridSpan w:val="10"/>
            <w:tcW w:w="13577" w:type="dxa"/>
          </w:tcPr>
          <w:p>
            <w:pPr>
              <w:pStyle w:val="0"/>
              <w:outlineLvl w:val="4"/>
            </w:pPr>
            <w:r>
              <w:rPr>
                <w:sz w:val="20"/>
              </w:rPr>
              <w:t xml:space="preserve">Задача 5. Поддержка муниципальных программ, направленных на развитие малого и среднего предпринимательства</w:t>
            </w:r>
          </w:p>
        </w:tc>
      </w:tr>
      <w:tr>
        <w:tc>
          <w:tcPr>
            <w:gridSpan w:val="2"/>
            <w:tcW w:w="3004" w:type="dxa"/>
          </w:tcPr>
          <w:p>
            <w:pPr>
              <w:pStyle w:val="0"/>
            </w:pPr>
            <w:r>
              <w:rPr>
                <w:sz w:val="20"/>
              </w:rPr>
              <w:t xml:space="preserve">Количество муниципальных программ (подпрограмм), получивших поддержку по мероприятиям, направленным на развитие малого и среднего предпринимательства</w:t>
            </w:r>
          </w:p>
        </w:tc>
        <w:tc>
          <w:tcPr>
            <w:tcW w:w="680" w:type="dxa"/>
          </w:tcPr>
          <w:p>
            <w:pPr>
              <w:pStyle w:val="0"/>
              <w:jc w:val="center"/>
            </w:pPr>
            <w:r>
              <w:rPr>
                <w:sz w:val="20"/>
              </w:rPr>
              <w:t xml:space="preserve">единицы</w:t>
            </w:r>
          </w:p>
        </w:tc>
        <w:tc>
          <w:tcPr>
            <w:tcW w:w="1020" w:type="dxa"/>
          </w:tcPr>
          <w:p>
            <w:pPr>
              <w:pStyle w:val="0"/>
            </w:pPr>
            <w:r>
              <w:rPr>
                <w:sz w:val="20"/>
              </w:rPr>
            </w:r>
          </w:p>
        </w:tc>
        <w:tc>
          <w:tcPr>
            <w:tcW w:w="1191" w:type="dxa"/>
          </w:tcPr>
          <w:p>
            <w:pPr>
              <w:pStyle w:val="0"/>
              <w:jc w:val="center"/>
            </w:pPr>
            <w:r>
              <w:rPr>
                <w:sz w:val="20"/>
              </w:rPr>
              <w:t xml:space="preserve">ежегодно</w:t>
            </w:r>
          </w:p>
        </w:tc>
        <w:tc>
          <w:tcPr>
            <w:tcW w:w="1077" w:type="dxa"/>
          </w:tcPr>
          <w:p>
            <w:pPr>
              <w:pStyle w:val="0"/>
              <w:jc w:val="center"/>
            </w:pPr>
            <w:r>
              <w:rPr>
                <w:sz w:val="20"/>
              </w:rPr>
              <w:t xml:space="preserve">за отчетный период</w:t>
            </w:r>
          </w:p>
        </w:tc>
        <w:tc>
          <w:tcPr>
            <w:tcW w:w="2211" w:type="dxa"/>
          </w:tcPr>
          <w:p>
            <w:pPr>
              <w:pStyle w:val="0"/>
              <w:jc w:val="center"/>
            </w:pPr>
            <w:r>
              <w:rPr>
                <w:sz w:val="20"/>
              </w:rPr>
              <w:t xml:space="preserve">Подсчет муниципальных программ (подпрограмм), получивших поддержку по мероприятиям, направленным на развитие малого и среднего предпринимательства</w:t>
            </w:r>
          </w:p>
        </w:tc>
        <w:tc>
          <w:tcPr>
            <w:tcW w:w="1729" w:type="dxa"/>
          </w:tcPr>
          <w:p>
            <w:pPr>
              <w:pStyle w:val="0"/>
              <w:jc w:val="center"/>
            </w:pPr>
            <w:r>
              <w:rPr>
                <w:sz w:val="20"/>
              </w:rPr>
              <w:t xml:space="preserve">Ведомственная статистика</w:t>
            </w:r>
          </w:p>
        </w:tc>
        <w:tc>
          <w:tcPr>
            <w:tcW w:w="1474" w:type="dxa"/>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191" w:type="dxa"/>
          </w:tcPr>
          <w:p>
            <w:pPr>
              <w:pStyle w:val="0"/>
              <w:jc w:val="center"/>
            </w:pPr>
            <w:r>
              <w:rPr>
                <w:sz w:val="20"/>
              </w:rPr>
              <w:t xml:space="preserve">Март очередного года</w:t>
            </w:r>
          </w:p>
        </w:tc>
      </w:tr>
      <w:tr>
        <w:tblPrEx>
          <w:tblBorders>
            <w:insideH w:val="nil"/>
          </w:tblBorders>
        </w:tblPrEx>
        <w:tc>
          <w:tcPr>
            <w:gridSpan w:val="10"/>
            <w:tcW w:w="13577" w:type="dxa"/>
            <w:vAlign w:val="center"/>
            <w:tcBorders>
              <w:bottom w:val="nil"/>
            </w:tcBorders>
          </w:tcPr>
          <w:p>
            <w:pPr>
              <w:pStyle w:val="0"/>
              <w:outlineLvl w:val="4"/>
            </w:pPr>
            <w:r>
              <w:rPr>
                <w:sz w:val="20"/>
              </w:rPr>
              <w:t xml:space="preserve">Задача 6. Развитие внутреннего и въездного туризма в Томской области</w:t>
            </w:r>
          </w:p>
        </w:tc>
      </w:tr>
      <w:tr>
        <w:tblPrEx>
          <w:tblBorders>
            <w:insideH w:val="nil"/>
          </w:tblBorders>
        </w:tblPrEx>
        <w:tc>
          <w:tcPr>
            <w:gridSpan w:val="10"/>
            <w:tcW w:w="13577" w:type="dxa"/>
            <w:tcBorders>
              <w:top w:val="nil"/>
            </w:tcBorders>
          </w:tcPr>
          <w:p>
            <w:pPr>
              <w:pStyle w:val="0"/>
              <w:jc w:val="both"/>
            </w:pPr>
            <w:r>
              <w:rPr>
                <w:sz w:val="20"/>
              </w:rPr>
              <w:t xml:space="preserve">(введен </w:t>
            </w:r>
            <w:hyperlink w:history="0" r:id="rId95"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постановлением</w:t>
              </w:r>
            </w:hyperlink>
            <w:r>
              <w:rPr>
                <w:sz w:val="20"/>
              </w:rPr>
              <w:t xml:space="preserve"> Администрации Томской области от 31.03.2022 N 131а)</w:t>
            </w:r>
          </w:p>
        </w:tc>
      </w:tr>
      <w:tr>
        <w:tc>
          <w:tcPr>
            <w:gridSpan w:val="2"/>
            <w:tcW w:w="3004" w:type="dxa"/>
          </w:tcPr>
          <w:p>
            <w:pPr>
              <w:pStyle w:val="0"/>
            </w:pPr>
            <w:r>
              <w:rPr>
                <w:sz w:val="20"/>
              </w:rPr>
              <w:t xml:space="preserve">Темп роста объема оказанных услуг в сфере туризма, в действующих ценах к 2020 году, %</w:t>
            </w:r>
          </w:p>
        </w:tc>
        <w:tc>
          <w:tcPr>
            <w:tcW w:w="680" w:type="dxa"/>
          </w:tcPr>
          <w:p>
            <w:pPr>
              <w:pStyle w:val="0"/>
              <w:jc w:val="center"/>
            </w:pPr>
            <w:r>
              <w:rPr>
                <w:sz w:val="20"/>
              </w:rPr>
              <w:t xml:space="preserve">%</w:t>
            </w:r>
          </w:p>
        </w:tc>
        <w:tc>
          <w:tcPr>
            <w:tcW w:w="1020" w:type="dxa"/>
          </w:tcPr>
          <w:p>
            <w:pPr>
              <w:pStyle w:val="0"/>
              <w:jc w:val="center"/>
            </w:pPr>
            <w:r>
              <w:rPr>
                <w:sz w:val="20"/>
              </w:rPr>
              <w:t xml:space="preserve">-</w:t>
            </w:r>
          </w:p>
        </w:tc>
        <w:tc>
          <w:tcPr>
            <w:tcW w:w="1191" w:type="dxa"/>
          </w:tcPr>
          <w:p>
            <w:pPr>
              <w:pStyle w:val="0"/>
              <w:jc w:val="center"/>
            </w:pPr>
            <w:r>
              <w:rPr>
                <w:sz w:val="20"/>
              </w:rPr>
              <w:t xml:space="preserve">ежегодно</w:t>
            </w:r>
          </w:p>
        </w:tc>
        <w:tc>
          <w:tcPr>
            <w:tcW w:w="1077" w:type="dxa"/>
          </w:tcPr>
          <w:p>
            <w:pPr>
              <w:pStyle w:val="0"/>
              <w:jc w:val="center"/>
            </w:pPr>
            <w:r>
              <w:rPr>
                <w:sz w:val="20"/>
              </w:rPr>
              <w:t xml:space="preserve">за отчетный период</w:t>
            </w:r>
          </w:p>
        </w:tc>
        <w:tc>
          <w:tcPr>
            <w:tcW w:w="2211" w:type="dxa"/>
          </w:tcPr>
          <w:p>
            <w:pPr>
              <w:pStyle w:val="0"/>
              <w:jc w:val="center"/>
            </w:pPr>
            <w:r>
              <w:rPr>
                <w:sz w:val="20"/>
              </w:rPr>
              <w:t xml:space="preserve">Расчет показателя на основании статистических данных, представленных Томскстатом</w:t>
            </w:r>
          </w:p>
        </w:tc>
        <w:tc>
          <w:tcPr>
            <w:tcW w:w="1729" w:type="dxa"/>
            <w:vAlign w:val="center"/>
          </w:tcPr>
          <w:p>
            <w:pPr>
              <w:pStyle w:val="0"/>
              <w:jc w:val="center"/>
            </w:pPr>
            <w:r>
              <w:rPr>
                <w:sz w:val="20"/>
              </w:rPr>
              <w:t xml:space="preserve">Показатель рассчитывается по формуле:</w:t>
            </w:r>
          </w:p>
          <w:p>
            <w:pPr>
              <w:pStyle w:val="0"/>
              <w:jc w:val="center"/>
            </w:pPr>
            <w:r>
              <w:rPr>
                <w:sz w:val="20"/>
              </w:rPr>
              <w:t xml:space="preserve">ТРУтур = (ОУ1т + ОУ2т + ОУ3т) / (ОУ1б + ОУ2б + ОУ3б) x 100%,</w:t>
            </w:r>
          </w:p>
          <w:p>
            <w:pPr>
              <w:pStyle w:val="0"/>
              <w:jc w:val="center"/>
            </w:pPr>
            <w:r>
              <w:rPr>
                <w:sz w:val="20"/>
              </w:rPr>
              <w:t xml:space="preserve">где:</w:t>
            </w:r>
          </w:p>
          <w:p>
            <w:pPr>
              <w:pStyle w:val="0"/>
              <w:jc w:val="center"/>
            </w:pPr>
            <w:r>
              <w:rPr>
                <w:sz w:val="20"/>
              </w:rPr>
              <w:t xml:space="preserve">ОУ1т, ОУ2т и ОУ3т, ОУ1б, ОУ2б, ОУ3б - показатели значений объема оказанных услуг текущего и базового периода, в т.ч.:</w:t>
            </w:r>
          </w:p>
          <w:p>
            <w:pPr>
              <w:pStyle w:val="0"/>
              <w:jc w:val="center"/>
            </w:pPr>
            <w:r>
              <w:rPr>
                <w:sz w:val="20"/>
              </w:rPr>
              <w:t xml:space="preserve">У1 - услуги туристических агентств, туроператоров и прочие услуги по бронированию и сопутствующие им услуги;</w:t>
            </w:r>
          </w:p>
          <w:p>
            <w:pPr>
              <w:pStyle w:val="0"/>
              <w:jc w:val="center"/>
            </w:pPr>
            <w:r>
              <w:rPr>
                <w:sz w:val="20"/>
              </w:rPr>
              <w:t xml:space="preserve">У2 - услуги гостиниц и аналогичные услуги по предоставлению временного жилья;</w:t>
            </w:r>
          </w:p>
          <w:p>
            <w:pPr>
              <w:pStyle w:val="0"/>
              <w:jc w:val="center"/>
            </w:pPr>
            <w:r>
              <w:rPr>
                <w:sz w:val="20"/>
              </w:rPr>
              <w:t xml:space="preserve">У3 - услуги санаторно-курортных организаций.</w:t>
            </w:r>
          </w:p>
          <w:p>
            <w:pPr>
              <w:pStyle w:val="0"/>
              <w:jc w:val="center"/>
            </w:pPr>
            <w:r>
              <w:rPr>
                <w:sz w:val="20"/>
              </w:rPr>
              <w:t xml:space="preserve">За базовый период выбран 2020 год</w:t>
            </w:r>
          </w:p>
        </w:tc>
        <w:tc>
          <w:tcPr>
            <w:tcW w:w="1474" w:type="dxa"/>
          </w:tcPr>
          <w:p>
            <w:pPr>
              <w:pStyle w:val="0"/>
              <w:jc w:val="center"/>
            </w:pPr>
            <w:r>
              <w:rPr>
                <w:sz w:val="20"/>
              </w:rPr>
              <w:t xml:space="preserve">Департамент экономики Администрации Томской области</w:t>
            </w:r>
          </w:p>
        </w:tc>
        <w:tc>
          <w:tcPr>
            <w:tcW w:w="1191" w:type="dxa"/>
          </w:tcPr>
          <w:p>
            <w:pPr>
              <w:pStyle w:val="0"/>
              <w:jc w:val="center"/>
            </w:pPr>
            <w:r>
              <w:rPr>
                <w:sz w:val="20"/>
              </w:rPr>
              <w:t xml:space="preserve">Май очередного года, следующего за отчетным</w:t>
            </w:r>
          </w:p>
        </w:tc>
      </w:tr>
      <w:tr>
        <w:tc>
          <w:tcPr>
            <w:gridSpan w:val="2"/>
            <w:tcW w:w="3004" w:type="dxa"/>
          </w:tcPr>
          <w:p>
            <w:pPr>
              <w:pStyle w:val="0"/>
            </w:pPr>
            <w:r>
              <w:rPr>
                <w:sz w:val="20"/>
              </w:rPr>
              <w:t xml:space="preserve">Численность лиц, размещенных в коллективных средствах размещения в Томской области, тыс. чел.</w:t>
            </w:r>
          </w:p>
        </w:tc>
        <w:tc>
          <w:tcPr>
            <w:tcW w:w="680" w:type="dxa"/>
          </w:tcPr>
          <w:p>
            <w:pPr>
              <w:pStyle w:val="0"/>
            </w:pPr>
            <w:r>
              <w:rPr>
                <w:sz w:val="20"/>
              </w:rPr>
              <w:t xml:space="preserve">тыс. чел.</w:t>
            </w:r>
          </w:p>
        </w:tc>
        <w:tc>
          <w:tcPr>
            <w:tcW w:w="1020" w:type="dxa"/>
          </w:tcPr>
          <w:p>
            <w:pPr>
              <w:pStyle w:val="0"/>
            </w:pPr>
            <w:r>
              <w:rPr>
                <w:sz w:val="20"/>
              </w:rPr>
              <w:t xml:space="preserve">1.23</w:t>
            </w:r>
          </w:p>
        </w:tc>
        <w:tc>
          <w:tcPr>
            <w:tcW w:w="1191" w:type="dxa"/>
          </w:tcPr>
          <w:p>
            <w:pPr>
              <w:pStyle w:val="0"/>
              <w:jc w:val="center"/>
            </w:pPr>
            <w:r>
              <w:rPr>
                <w:sz w:val="20"/>
              </w:rPr>
              <w:t xml:space="preserve">-</w:t>
            </w:r>
          </w:p>
        </w:tc>
        <w:tc>
          <w:tcPr>
            <w:tcW w:w="1077" w:type="dxa"/>
          </w:tcPr>
          <w:p>
            <w:pPr>
              <w:pStyle w:val="0"/>
              <w:jc w:val="center"/>
            </w:pPr>
            <w:r>
              <w:rPr>
                <w:sz w:val="20"/>
              </w:rPr>
              <w:t xml:space="preserve">-</w:t>
            </w:r>
          </w:p>
        </w:tc>
        <w:tc>
          <w:tcPr>
            <w:tcW w:w="2211" w:type="dxa"/>
          </w:tcPr>
          <w:p>
            <w:pPr>
              <w:pStyle w:val="0"/>
              <w:jc w:val="center"/>
            </w:pPr>
            <w:r>
              <w:rPr>
                <w:sz w:val="20"/>
              </w:rPr>
              <w:t xml:space="preserve">-</w:t>
            </w:r>
          </w:p>
        </w:tc>
        <w:tc>
          <w:tcPr>
            <w:tcW w:w="1729" w:type="dxa"/>
          </w:tcPr>
          <w:p>
            <w:pPr>
              <w:pStyle w:val="0"/>
              <w:jc w:val="center"/>
            </w:pPr>
            <w:r>
              <w:rPr>
                <w:sz w:val="20"/>
              </w:rPr>
              <w:t xml:space="preserve">-</w:t>
            </w:r>
          </w:p>
        </w:tc>
        <w:tc>
          <w:tcPr>
            <w:tcW w:w="1474" w:type="dxa"/>
          </w:tcPr>
          <w:p>
            <w:pPr>
              <w:pStyle w:val="0"/>
              <w:jc w:val="center"/>
            </w:pPr>
            <w:r>
              <w:rPr>
                <w:sz w:val="20"/>
              </w:rPr>
              <w:t xml:space="preserve">-</w:t>
            </w:r>
          </w:p>
        </w:tc>
        <w:tc>
          <w:tcPr>
            <w:tcW w:w="1191" w:type="dxa"/>
          </w:tcPr>
          <w:p>
            <w:pPr>
              <w:pStyle w:val="0"/>
              <w:jc w:val="center"/>
            </w:pPr>
            <w:r>
              <w:rPr>
                <w:sz w:val="20"/>
              </w:rPr>
              <w:t xml:space="preserve">-</w:t>
            </w:r>
          </w:p>
        </w:tc>
      </w:tr>
    </w:tbl>
    <w:p>
      <w:pPr>
        <w:pStyle w:val="0"/>
        <w:jc w:val="both"/>
      </w:pPr>
      <w:r>
        <w:rPr>
          <w:sz w:val="20"/>
        </w:rPr>
      </w:r>
    </w:p>
    <w:p>
      <w:pPr>
        <w:pStyle w:val="2"/>
        <w:outlineLvl w:val="2"/>
        <w:jc w:val="center"/>
      </w:pPr>
      <w:r>
        <w:rPr>
          <w:sz w:val="20"/>
        </w:rPr>
        <w:t xml:space="preserve">Перечень ведомственных целевых программ, основных</w:t>
      </w:r>
    </w:p>
    <w:p>
      <w:pPr>
        <w:pStyle w:val="2"/>
        <w:jc w:val="center"/>
      </w:pPr>
      <w:r>
        <w:rPr>
          <w:sz w:val="20"/>
        </w:rPr>
        <w:t xml:space="preserve">мероприятий и ресурсное обеспечение реализации</w:t>
      </w:r>
    </w:p>
    <w:p>
      <w:pPr>
        <w:pStyle w:val="2"/>
        <w:jc w:val="center"/>
      </w:pPr>
      <w:r>
        <w:rPr>
          <w:sz w:val="20"/>
        </w:rPr>
        <w:t xml:space="preserve">подпрограммы 1</w:t>
      </w:r>
    </w:p>
    <w:p>
      <w:pPr>
        <w:pStyle w:val="0"/>
        <w:jc w:val="center"/>
      </w:pPr>
      <w:r>
        <w:rPr>
          <w:sz w:val="20"/>
        </w:rPr>
        <w:t xml:space="preserve">(в ред. </w:t>
      </w:r>
      <w:hyperlink w:history="0" r:id="rId96"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31.03.2022 N 131а)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4"/>
        <w:gridCol w:w="2665"/>
        <w:gridCol w:w="1020"/>
        <w:gridCol w:w="1134"/>
        <w:gridCol w:w="1024"/>
        <w:gridCol w:w="1024"/>
        <w:gridCol w:w="904"/>
        <w:gridCol w:w="784"/>
        <w:gridCol w:w="1417"/>
        <w:gridCol w:w="1984"/>
        <w:gridCol w:w="1024"/>
      </w:tblGrid>
      <w:tr>
        <w:tc>
          <w:tcPr>
            <w:tcW w:w="604" w:type="dxa"/>
            <w:vAlign w:val="center"/>
            <w:vMerge w:val="restart"/>
          </w:tcPr>
          <w:p>
            <w:pPr>
              <w:pStyle w:val="0"/>
              <w:jc w:val="center"/>
            </w:pPr>
            <w:r>
              <w:rPr>
                <w:sz w:val="20"/>
              </w:rPr>
              <w:t xml:space="preserve">N п/п</w:t>
            </w:r>
          </w:p>
        </w:tc>
        <w:tc>
          <w:tcPr>
            <w:tcW w:w="2665" w:type="dxa"/>
            <w:vAlign w:val="center"/>
            <w:vMerge w:val="restart"/>
          </w:tcPr>
          <w:p>
            <w:pPr>
              <w:pStyle w:val="0"/>
              <w:jc w:val="center"/>
            </w:pPr>
            <w:r>
              <w:rPr>
                <w:sz w:val="20"/>
              </w:rPr>
              <w:t xml:space="preserve">Наименование подпрограммы, задачи подпрограммы, ВЦП (основного мероприятия) государственной программы</w:t>
            </w:r>
          </w:p>
        </w:tc>
        <w:tc>
          <w:tcPr>
            <w:tcW w:w="1020" w:type="dxa"/>
            <w:vAlign w:val="center"/>
            <w:vMerge w:val="restart"/>
          </w:tcPr>
          <w:p>
            <w:pPr>
              <w:pStyle w:val="0"/>
              <w:jc w:val="center"/>
            </w:pPr>
            <w:r>
              <w:rPr>
                <w:sz w:val="20"/>
              </w:rPr>
              <w:t xml:space="preserve">Срок реализации</w:t>
            </w:r>
          </w:p>
        </w:tc>
        <w:tc>
          <w:tcPr>
            <w:tcW w:w="1134" w:type="dxa"/>
            <w:vAlign w:val="center"/>
            <w:vMerge w:val="restart"/>
          </w:tcPr>
          <w:p>
            <w:pPr>
              <w:pStyle w:val="0"/>
              <w:jc w:val="center"/>
            </w:pPr>
            <w:r>
              <w:rPr>
                <w:sz w:val="20"/>
              </w:rPr>
              <w:t xml:space="preserve">Объем финансирования (тыс. рублей)</w:t>
            </w:r>
          </w:p>
        </w:tc>
        <w:tc>
          <w:tcPr>
            <w:gridSpan w:val="4"/>
            <w:tcW w:w="3736" w:type="dxa"/>
            <w:vAlign w:val="center"/>
          </w:tcPr>
          <w:p>
            <w:pPr>
              <w:pStyle w:val="0"/>
              <w:jc w:val="center"/>
            </w:pPr>
            <w:r>
              <w:rPr>
                <w:sz w:val="20"/>
              </w:rPr>
              <w:t xml:space="preserve">В том числе за счет средств:</w:t>
            </w:r>
          </w:p>
        </w:tc>
        <w:tc>
          <w:tcPr>
            <w:tcW w:w="1417" w:type="dxa"/>
            <w:vAlign w:val="center"/>
            <w:vMerge w:val="restart"/>
          </w:tcPr>
          <w:p>
            <w:pPr>
              <w:pStyle w:val="0"/>
              <w:jc w:val="center"/>
            </w:pPr>
            <w:r>
              <w:rPr>
                <w:sz w:val="20"/>
              </w:rPr>
              <w:t xml:space="preserve">Участник/участник мероприятия</w:t>
            </w:r>
          </w:p>
        </w:tc>
        <w:tc>
          <w:tcPr>
            <w:gridSpan w:val="2"/>
            <w:tcW w:w="3008" w:type="dxa"/>
            <w:vAlign w:val="center"/>
            <w:vMerge w:val="restart"/>
          </w:tcPr>
          <w:p>
            <w:pPr>
              <w:pStyle w:val="0"/>
              <w:jc w:val="center"/>
            </w:pPr>
            <w:r>
              <w:rPr>
                <w:sz w:val="20"/>
              </w:rPr>
              <w:t xml:space="preserve">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tc>
          <w:tcPr>
            <w:vMerge w:val="continue"/>
          </w:tcPr>
          <w:p/>
        </w:tc>
        <w:tc>
          <w:tcPr>
            <w:vMerge w:val="continue"/>
          </w:tcPr>
          <w:p/>
        </w:tc>
        <w:tc>
          <w:tcPr>
            <w:vMerge w:val="continue"/>
          </w:tcPr>
          <w:p/>
        </w:tc>
        <w:tc>
          <w:tcPr>
            <w:vMerge w:val="continue"/>
          </w:tcPr>
          <w:p/>
        </w:tc>
        <w:tc>
          <w:tcPr>
            <w:tcW w:w="1024" w:type="dxa"/>
            <w:vAlign w:val="center"/>
            <w:vMerge w:val="restart"/>
          </w:tcPr>
          <w:p>
            <w:pPr>
              <w:pStyle w:val="0"/>
              <w:jc w:val="center"/>
            </w:pPr>
            <w:r>
              <w:rPr>
                <w:sz w:val="20"/>
              </w:rPr>
              <w:t xml:space="preserve">федерального бюджета (по согласованию) (прогноз)</w:t>
            </w:r>
          </w:p>
        </w:tc>
        <w:tc>
          <w:tcPr>
            <w:tcW w:w="1024" w:type="dxa"/>
            <w:vAlign w:val="center"/>
            <w:vMerge w:val="restart"/>
          </w:tcPr>
          <w:p>
            <w:pPr>
              <w:pStyle w:val="0"/>
              <w:jc w:val="center"/>
            </w:pPr>
            <w:r>
              <w:rPr>
                <w:sz w:val="20"/>
              </w:rPr>
              <w:t xml:space="preserve">областного бюджета</w:t>
            </w:r>
          </w:p>
        </w:tc>
        <w:tc>
          <w:tcPr>
            <w:tcW w:w="904" w:type="dxa"/>
            <w:vAlign w:val="center"/>
            <w:vMerge w:val="restart"/>
          </w:tcPr>
          <w:p>
            <w:pPr>
              <w:pStyle w:val="0"/>
              <w:jc w:val="center"/>
            </w:pPr>
            <w:r>
              <w:rPr>
                <w:sz w:val="20"/>
              </w:rPr>
              <w:t xml:space="preserve">местных бюджетов (по согласованию) (прогноз)</w:t>
            </w:r>
          </w:p>
        </w:tc>
        <w:tc>
          <w:tcPr>
            <w:tcW w:w="784" w:type="dxa"/>
            <w:vAlign w:val="center"/>
            <w:vMerge w:val="restart"/>
          </w:tcPr>
          <w:p>
            <w:pPr>
              <w:pStyle w:val="0"/>
              <w:jc w:val="center"/>
            </w:pPr>
            <w:r>
              <w:rPr>
                <w:sz w:val="20"/>
              </w:rPr>
              <w:t xml:space="preserve">внебюджетных источников (по согласованию) (прогноз)</w:t>
            </w:r>
          </w:p>
        </w:tc>
        <w:tc>
          <w:tcPr>
            <w:vMerge w:val="continue"/>
          </w:tcPr>
          <w:p/>
        </w:tc>
        <w:tc>
          <w:tcPr>
            <w:gridSpan w:val="2"/>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наименование и единица измерения</w:t>
            </w:r>
          </w:p>
        </w:tc>
        <w:tc>
          <w:tcPr>
            <w:tcW w:w="1024" w:type="dxa"/>
            <w:vAlign w:val="center"/>
          </w:tcPr>
          <w:p>
            <w:pPr>
              <w:pStyle w:val="0"/>
              <w:jc w:val="center"/>
            </w:pPr>
            <w:r>
              <w:rPr>
                <w:sz w:val="20"/>
              </w:rPr>
              <w:t xml:space="preserve">значения по годам реализации</w:t>
            </w:r>
          </w:p>
        </w:tc>
      </w:tr>
      <w:tr>
        <w:tc>
          <w:tcPr>
            <w:tcW w:w="604" w:type="dxa"/>
            <w:vAlign w:val="center"/>
          </w:tcPr>
          <w:p>
            <w:pPr>
              <w:pStyle w:val="0"/>
              <w:jc w:val="center"/>
            </w:pPr>
            <w:r>
              <w:rPr>
                <w:sz w:val="20"/>
              </w:rPr>
              <w:t xml:space="preserve">1</w:t>
            </w:r>
          </w:p>
        </w:tc>
        <w:tc>
          <w:tcPr>
            <w:tcW w:w="2665" w:type="dxa"/>
            <w:vAlign w:val="center"/>
          </w:tcPr>
          <w:p>
            <w:pPr>
              <w:pStyle w:val="0"/>
              <w:jc w:val="center"/>
            </w:pPr>
            <w:r>
              <w:rPr>
                <w:sz w:val="20"/>
              </w:rPr>
              <w:t xml:space="preserve">2</w:t>
            </w:r>
          </w:p>
        </w:tc>
        <w:tc>
          <w:tcPr>
            <w:tcW w:w="1020" w:type="dxa"/>
            <w:vAlign w:val="center"/>
          </w:tcPr>
          <w:p>
            <w:pPr>
              <w:pStyle w:val="0"/>
              <w:jc w:val="center"/>
            </w:pPr>
            <w:r>
              <w:rPr>
                <w:sz w:val="20"/>
              </w:rPr>
              <w:t xml:space="preserve">3</w:t>
            </w:r>
          </w:p>
        </w:tc>
        <w:tc>
          <w:tcPr>
            <w:tcW w:w="1134" w:type="dxa"/>
            <w:vAlign w:val="center"/>
          </w:tcPr>
          <w:p>
            <w:pPr>
              <w:pStyle w:val="0"/>
              <w:jc w:val="center"/>
            </w:pPr>
            <w:r>
              <w:rPr>
                <w:sz w:val="20"/>
              </w:rPr>
              <w:t xml:space="preserve">4</w:t>
            </w:r>
          </w:p>
        </w:tc>
        <w:tc>
          <w:tcPr>
            <w:tcW w:w="1024" w:type="dxa"/>
            <w:vAlign w:val="center"/>
          </w:tcPr>
          <w:p>
            <w:pPr>
              <w:pStyle w:val="0"/>
              <w:jc w:val="center"/>
            </w:pPr>
            <w:r>
              <w:rPr>
                <w:sz w:val="20"/>
              </w:rPr>
              <w:t xml:space="preserve">5</w:t>
            </w:r>
          </w:p>
        </w:tc>
        <w:tc>
          <w:tcPr>
            <w:tcW w:w="1024" w:type="dxa"/>
            <w:vAlign w:val="center"/>
          </w:tcPr>
          <w:p>
            <w:pPr>
              <w:pStyle w:val="0"/>
              <w:jc w:val="center"/>
            </w:pPr>
            <w:r>
              <w:rPr>
                <w:sz w:val="20"/>
              </w:rPr>
              <w:t xml:space="preserve">6</w:t>
            </w:r>
          </w:p>
        </w:tc>
        <w:tc>
          <w:tcPr>
            <w:tcW w:w="904" w:type="dxa"/>
            <w:vAlign w:val="center"/>
          </w:tcPr>
          <w:p>
            <w:pPr>
              <w:pStyle w:val="0"/>
              <w:jc w:val="center"/>
            </w:pPr>
            <w:r>
              <w:rPr>
                <w:sz w:val="20"/>
              </w:rPr>
              <w:t xml:space="preserve">7</w:t>
            </w:r>
          </w:p>
        </w:tc>
        <w:tc>
          <w:tcPr>
            <w:tcW w:w="784" w:type="dxa"/>
            <w:vAlign w:val="center"/>
          </w:tcPr>
          <w:p>
            <w:pPr>
              <w:pStyle w:val="0"/>
              <w:jc w:val="center"/>
            </w:pPr>
            <w:r>
              <w:rPr>
                <w:sz w:val="20"/>
              </w:rPr>
              <w:t xml:space="preserve">8</w:t>
            </w:r>
          </w:p>
        </w:tc>
        <w:tc>
          <w:tcPr>
            <w:tcW w:w="1417" w:type="dxa"/>
            <w:vAlign w:val="center"/>
          </w:tcPr>
          <w:p>
            <w:pPr>
              <w:pStyle w:val="0"/>
              <w:jc w:val="center"/>
            </w:pPr>
            <w:r>
              <w:rPr>
                <w:sz w:val="20"/>
              </w:rPr>
              <w:t xml:space="preserve">9</w:t>
            </w:r>
          </w:p>
        </w:tc>
        <w:tc>
          <w:tcPr>
            <w:tcW w:w="1984" w:type="dxa"/>
            <w:vAlign w:val="center"/>
          </w:tcPr>
          <w:p>
            <w:pPr>
              <w:pStyle w:val="0"/>
              <w:jc w:val="center"/>
            </w:pPr>
            <w:r>
              <w:rPr>
                <w:sz w:val="20"/>
              </w:rPr>
              <w:t xml:space="preserve">10</w:t>
            </w:r>
          </w:p>
        </w:tc>
        <w:tc>
          <w:tcPr>
            <w:tcW w:w="1024" w:type="dxa"/>
            <w:vAlign w:val="center"/>
          </w:tcPr>
          <w:p>
            <w:pPr>
              <w:pStyle w:val="0"/>
              <w:jc w:val="center"/>
            </w:pPr>
            <w:r>
              <w:rPr>
                <w:sz w:val="20"/>
              </w:rPr>
              <w:t xml:space="preserve">11</w:t>
            </w:r>
          </w:p>
        </w:tc>
      </w:tr>
      <w:tr>
        <w:tc>
          <w:tcPr>
            <w:tcW w:w="604" w:type="dxa"/>
            <w:vAlign w:val="bottom"/>
          </w:tcPr>
          <w:p>
            <w:pPr>
              <w:pStyle w:val="0"/>
            </w:pPr>
            <w:r>
              <w:rPr>
                <w:sz w:val="20"/>
              </w:rPr>
            </w:r>
          </w:p>
        </w:tc>
        <w:tc>
          <w:tcPr>
            <w:gridSpan w:val="10"/>
            <w:tcW w:w="12980" w:type="dxa"/>
            <w:vAlign w:val="bottom"/>
          </w:tcPr>
          <w:p>
            <w:pPr>
              <w:pStyle w:val="0"/>
              <w:outlineLvl w:val="3"/>
            </w:pPr>
            <w:r>
              <w:rPr>
                <w:sz w:val="20"/>
              </w:rPr>
              <w:t xml:space="preserve">Подпрограмма "Развитие малого и среднего предпринимательства в Томской области"</w:t>
            </w:r>
          </w:p>
        </w:tc>
      </w:tr>
      <w:tr>
        <w:tc>
          <w:tcPr>
            <w:tcW w:w="604" w:type="dxa"/>
            <w:vAlign w:val="bottom"/>
          </w:tcPr>
          <w:p>
            <w:pPr>
              <w:pStyle w:val="0"/>
            </w:pPr>
            <w:r>
              <w:rPr>
                <w:sz w:val="20"/>
              </w:rPr>
            </w:r>
          </w:p>
        </w:tc>
        <w:tc>
          <w:tcPr>
            <w:gridSpan w:val="10"/>
            <w:tcW w:w="12980" w:type="dxa"/>
            <w:vAlign w:val="bottom"/>
          </w:tcPr>
          <w:p>
            <w:pPr>
              <w:pStyle w:val="0"/>
              <w:outlineLvl w:val="4"/>
            </w:pPr>
            <w:r>
              <w:rPr>
                <w:sz w:val="20"/>
              </w:rPr>
              <w:t xml:space="preserve">Задача 1 подпрограммы 1 "Обеспечение доступности для субъектов малого и среднего предпринимательства информационно-консультационной поддержки ведения предпринимательской деятельности"</w:t>
            </w:r>
          </w:p>
        </w:tc>
      </w:tr>
      <w:tr>
        <w:tc>
          <w:tcPr>
            <w:tcW w:w="604" w:type="dxa"/>
            <w:vMerge w:val="restart"/>
          </w:tcPr>
          <w:p>
            <w:pPr>
              <w:pStyle w:val="0"/>
              <w:jc w:val="center"/>
            </w:pPr>
            <w:r>
              <w:rPr>
                <w:sz w:val="20"/>
              </w:rPr>
              <w:t xml:space="preserve">1.</w:t>
            </w:r>
          </w:p>
        </w:tc>
        <w:tc>
          <w:tcPr>
            <w:tcW w:w="2665" w:type="dxa"/>
            <w:vMerge w:val="restart"/>
          </w:tcPr>
          <w:p>
            <w:pPr>
              <w:pStyle w:val="0"/>
            </w:pPr>
            <w:r>
              <w:rPr>
                <w:sz w:val="20"/>
              </w:rPr>
              <w:t xml:space="preserve">Основное мероприятие 1. Обеспечение доступности для субъектов малого и среднего предпринимательства информационно-консультационной поддержки ведения предпринимательской деятельности</w:t>
            </w:r>
          </w:p>
        </w:tc>
        <w:tc>
          <w:tcPr>
            <w:tcW w:w="1020" w:type="dxa"/>
            <w:vAlign w:val="center"/>
          </w:tcPr>
          <w:p>
            <w:pPr>
              <w:pStyle w:val="0"/>
              <w:jc w:val="center"/>
            </w:pPr>
            <w:r>
              <w:rPr>
                <w:sz w:val="20"/>
              </w:rPr>
              <w:t xml:space="preserve">всего</w:t>
            </w:r>
          </w:p>
        </w:tc>
        <w:tc>
          <w:tcPr>
            <w:tcW w:w="1134" w:type="dxa"/>
          </w:tcPr>
          <w:p>
            <w:pPr>
              <w:pStyle w:val="0"/>
              <w:jc w:val="center"/>
            </w:pPr>
            <w:r>
              <w:rPr>
                <w:sz w:val="20"/>
              </w:rPr>
              <w:t xml:space="preserve">4075,0</w:t>
            </w:r>
          </w:p>
        </w:tc>
        <w:tc>
          <w:tcPr>
            <w:tcW w:w="1024" w:type="dxa"/>
          </w:tcPr>
          <w:p>
            <w:pPr>
              <w:pStyle w:val="0"/>
              <w:jc w:val="center"/>
            </w:pPr>
            <w:r>
              <w:rPr>
                <w:sz w:val="20"/>
              </w:rPr>
              <w:t xml:space="preserve">0,0</w:t>
            </w:r>
          </w:p>
        </w:tc>
        <w:tc>
          <w:tcPr>
            <w:tcW w:w="1024" w:type="dxa"/>
          </w:tcPr>
          <w:p>
            <w:pPr>
              <w:pStyle w:val="0"/>
              <w:jc w:val="center"/>
            </w:pPr>
            <w:r>
              <w:rPr>
                <w:sz w:val="20"/>
              </w:rPr>
              <w:t xml:space="preserve">4075,0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tcPr>
          <w:p>
            <w:pPr>
              <w:pStyle w:val="0"/>
              <w:jc w:val="center"/>
            </w:pPr>
            <w:r>
              <w:rPr>
                <w:sz w:val="20"/>
              </w:rPr>
              <w:t xml:space="preserve">Х</w:t>
            </w:r>
          </w:p>
        </w:tc>
        <w:tc>
          <w:tcPr>
            <w:tcW w:w="1024" w:type="dxa"/>
            <w:vAlign w:val="center"/>
          </w:tcPr>
          <w:p>
            <w:pPr>
              <w:pStyle w:val="0"/>
              <w:jc w:val="center"/>
            </w:pPr>
            <w:r>
              <w:rPr>
                <w:sz w:val="20"/>
              </w:rPr>
              <w:t xml:space="preserve">Х</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134" w:type="dxa"/>
          </w:tcPr>
          <w:p>
            <w:pPr>
              <w:pStyle w:val="0"/>
              <w:jc w:val="center"/>
            </w:pPr>
            <w:r>
              <w:rPr>
                <w:sz w:val="20"/>
              </w:rPr>
              <w:t xml:space="preserve">400,0</w:t>
            </w:r>
          </w:p>
        </w:tc>
        <w:tc>
          <w:tcPr>
            <w:tcW w:w="1024" w:type="dxa"/>
          </w:tcPr>
          <w:p>
            <w:pPr>
              <w:pStyle w:val="0"/>
              <w:jc w:val="center"/>
            </w:pPr>
            <w:r>
              <w:rPr>
                <w:sz w:val="20"/>
              </w:rPr>
              <w:t xml:space="preserve">0,0</w:t>
            </w:r>
          </w:p>
        </w:tc>
        <w:tc>
          <w:tcPr>
            <w:tcW w:w="1024" w:type="dxa"/>
          </w:tcPr>
          <w:p>
            <w:pPr>
              <w:pStyle w:val="0"/>
              <w:jc w:val="center"/>
            </w:pPr>
            <w:r>
              <w:rPr>
                <w:sz w:val="20"/>
              </w:rPr>
              <w:t xml:space="preserve">400,0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tcW w:w="1984" w:type="dxa"/>
            <w:vAlign w:val="center"/>
            <w:vMerge w:val="restart"/>
          </w:tcPr>
          <w:p>
            <w:pPr>
              <w:pStyle w:val="0"/>
            </w:pPr>
            <w:r>
              <w:rPr>
                <w:sz w:val="20"/>
              </w:rPr>
              <w:t xml:space="preserve">Количество обращений субъектов малого и среднего предпринимательства за информационно-консультационной поддержкой ведения предпринимательской деятельности, ед.</w:t>
            </w:r>
          </w:p>
        </w:tc>
        <w:tc>
          <w:tcPr>
            <w:tcW w:w="1024" w:type="dxa"/>
          </w:tcPr>
          <w:p>
            <w:pPr>
              <w:pStyle w:val="0"/>
              <w:jc w:val="center"/>
            </w:pPr>
            <w:r>
              <w:rPr>
                <w:sz w:val="20"/>
              </w:rPr>
              <w:t xml:space="preserve">4350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134" w:type="dxa"/>
          </w:tcPr>
          <w:p>
            <w:pPr>
              <w:pStyle w:val="0"/>
              <w:jc w:val="center"/>
            </w:pPr>
            <w:r>
              <w:rPr>
                <w:sz w:val="20"/>
              </w:rPr>
              <w:t xml:space="preserve">700,0</w:t>
            </w:r>
          </w:p>
        </w:tc>
        <w:tc>
          <w:tcPr>
            <w:tcW w:w="1024" w:type="dxa"/>
          </w:tcPr>
          <w:p>
            <w:pPr>
              <w:pStyle w:val="0"/>
              <w:jc w:val="center"/>
            </w:pPr>
            <w:r>
              <w:rPr>
                <w:sz w:val="20"/>
              </w:rPr>
              <w:t xml:space="preserve">0,0</w:t>
            </w:r>
          </w:p>
        </w:tc>
        <w:tc>
          <w:tcPr>
            <w:tcW w:w="1024" w:type="dxa"/>
          </w:tcPr>
          <w:p>
            <w:pPr>
              <w:pStyle w:val="0"/>
              <w:jc w:val="center"/>
            </w:pPr>
            <w:r>
              <w:rPr>
                <w:sz w:val="20"/>
              </w:rPr>
              <w:t xml:space="preserve">700,0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4370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134" w:type="dxa"/>
          </w:tcPr>
          <w:p>
            <w:pPr>
              <w:pStyle w:val="0"/>
              <w:jc w:val="center"/>
            </w:pPr>
            <w:r>
              <w:rPr>
                <w:sz w:val="20"/>
              </w:rPr>
              <w:t xml:space="preserve">595,0</w:t>
            </w:r>
          </w:p>
        </w:tc>
        <w:tc>
          <w:tcPr>
            <w:tcW w:w="1024" w:type="dxa"/>
          </w:tcPr>
          <w:p>
            <w:pPr>
              <w:pStyle w:val="0"/>
              <w:jc w:val="center"/>
            </w:pPr>
            <w:r>
              <w:rPr>
                <w:sz w:val="20"/>
              </w:rPr>
              <w:t xml:space="preserve">0,0</w:t>
            </w:r>
          </w:p>
        </w:tc>
        <w:tc>
          <w:tcPr>
            <w:tcW w:w="1024" w:type="dxa"/>
          </w:tcPr>
          <w:p>
            <w:pPr>
              <w:pStyle w:val="0"/>
              <w:jc w:val="center"/>
            </w:pPr>
            <w:r>
              <w:rPr>
                <w:sz w:val="20"/>
              </w:rPr>
              <w:t xml:space="preserve">595,0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4390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134" w:type="dxa"/>
          </w:tcPr>
          <w:p>
            <w:pPr>
              <w:pStyle w:val="0"/>
              <w:jc w:val="center"/>
            </w:pPr>
            <w:r>
              <w:rPr>
                <w:sz w:val="20"/>
              </w:rPr>
              <w:t xml:space="preserve">595,0</w:t>
            </w:r>
          </w:p>
        </w:tc>
        <w:tc>
          <w:tcPr>
            <w:tcW w:w="1024" w:type="dxa"/>
          </w:tcPr>
          <w:p>
            <w:pPr>
              <w:pStyle w:val="0"/>
              <w:jc w:val="center"/>
            </w:pPr>
            <w:r>
              <w:rPr>
                <w:sz w:val="20"/>
              </w:rPr>
              <w:t xml:space="preserve">0,0</w:t>
            </w:r>
          </w:p>
        </w:tc>
        <w:tc>
          <w:tcPr>
            <w:tcW w:w="1024" w:type="dxa"/>
          </w:tcPr>
          <w:p>
            <w:pPr>
              <w:pStyle w:val="0"/>
              <w:jc w:val="center"/>
            </w:pPr>
            <w:r>
              <w:rPr>
                <w:sz w:val="20"/>
              </w:rPr>
              <w:t xml:space="preserve">595,0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4410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134" w:type="dxa"/>
          </w:tcPr>
          <w:p>
            <w:pPr>
              <w:pStyle w:val="0"/>
              <w:jc w:val="center"/>
            </w:pPr>
            <w:r>
              <w:rPr>
                <w:sz w:val="20"/>
              </w:rPr>
              <w:t xml:space="preserve">595,0</w:t>
            </w:r>
          </w:p>
        </w:tc>
        <w:tc>
          <w:tcPr>
            <w:tcW w:w="1024" w:type="dxa"/>
          </w:tcPr>
          <w:p>
            <w:pPr>
              <w:pStyle w:val="0"/>
              <w:jc w:val="center"/>
            </w:pPr>
            <w:r>
              <w:rPr>
                <w:sz w:val="20"/>
              </w:rPr>
              <w:t xml:space="preserve">0,0</w:t>
            </w:r>
          </w:p>
        </w:tc>
        <w:tc>
          <w:tcPr>
            <w:tcW w:w="1024" w:type="dxa"/>
          </w:tcPr>
          <w:p>
            <w:pPr>
              <w:pStyle w:val="0"/>
              <w:jc w:val="center"/>
            </w:pPr>
            <w:r>
              <w:rPr>
                <w:sz w:val="20"/>
              </w:rPr>
              <w:t xml:space="preserve">595,0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4430</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tcPr>
          <w:p>
            <w:pPr>
              <w:pStyle w:val="0"/>
              <w:jc w:val="center"/>
            </w:pPr>
            <w:r>
              <w:rPr>
                <w:sz w:val="20"/>
              </w:rPr>
              <w:t xml:space="preserve">595,0</w:t>
            </w:r>
          </w:p>
        </w:tc>
        <w:tc>
          <w:tcPr>
            <w:tcW w:w="1024" w:type="dxa"/>
          </w:tcPr>
          <w:p>
            <w:pPr>
              <w:pStyle w:val="0"/>
              <w:jc w:val="center"/>
            </w:pPr>
            <w:r>
              <w:rPr>
                <w:sz w:val="20"/>
              </w:rPr>
              <w:t xml:space="preserve">0,0</w:t>
            </w:r>
          </w:p>
        </w:tc>
        <w:tc>
          <w:tcPr>
            <w:tcW w:w="1024" w:type="dxa"/>
          </w:tcPr>
          <w:p>
            <w:pPr>
              <w:pStyle w:val="0"/>
              <w:jc w:val="center"/>
            </w:pPr>
            <w:r>
              <w:rPr>
                <w:sz w:val="20"/>
              </w:rPr>
              <w:t xml:space="preserve">595,0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4450</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tcPr>
          <w:p>
            <w:pPr>
              <w:pStyle w:val="0"/>
              <w:jc w:val="center"/>
            </w:pPr>
            <w:r>
              <w:rPr>
                <w:sz w:val="20"/>
              </w:rPr>
              <w:t xml:space="preserve">595,0</w:t>
            </w:r>
          </w:p>
        </w:tc>
        <w:tc>
          <w:tcPr>
            <w:tcW w:w="1024" w:type="dxa"/>
          </w:tcPr>
          <w:p>
            <w:pPr>
              <w:pStyle w:val="0"/>
              <w:jc w:val="center"/>
            </w:pPr>
            <w:r>
              <w:rPr>
                <w:sz w:val="20"/>
              </w:rPr>
              <w:t xml:space="preserve">0,0</w:t>
            </w:r>
          </w:p>
        </w:tc>
        <w:tc>
          <w:tcPr>
            <w:tcW w:w="1024" w:type="dxa"/>
          </w:tcPr>
          <w:p>
            <w:pPr>
              <w:pStyle w:val="0"/>
              <w:jc w:val="center"/>
            </w:pPr>
            <w:r>
              <w:rPr>
                <w:sz w:val="20"/>
              </w:rPr>
              <w:t xml:space="preserve">595,0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4450</w:t>
            </w:r>
          </w:p>
        </w:tc>
      </w:tr>
      <w:tr>
        <w:tc>
          <w:tcPr>
            <w:tcW w:w="604" w:type="dxa"/>
            <w:vMerge w:val="restart"/>
          </w:tcPr>
          <w:p>
            <w:pPr>
              <w:pStyle w:val="0"/>
              <w:jc w:val="center"/>
            </w:pPr>
            <w:r>
              <w:rPr>
                <w:sz w:val="20"/>
              </w:rPr>
              <w:t xml:space="preserve">1.1.</w:t>
            </w:r>
          </w:p>
        </w:tc>
        <w:tc>
          <w:tcPr>
            <w:tcW w:w="2665" w:type="dxa"/>
            <w:vMerge w:val="restart"/>
          </w:tcPr>
          <w:p>
            <w:pPr>
              <w:pStyle w:val="0"/>
            </w:pPr>
            <w:r>
              <w:rPr>
                <w:sz w:val="20"/>
              </w:rPr>
              <w:t xml:space="preserve">Обеспечение проведения исследований состояния и тенденций развития малого и среднего предпринимательства в Томской области</w:t>
            </w:r>
          </w:p>
        </w:tc>
        <w:tc>
          <w:tcPr>
            <w:tcW w:w="1020" w:type="dxa"/>
            <w:vAlign w:val="center"/>
          </w:tcPr>
          <w:p>
            <w:pPr>
              <w:pStyle w:val="0"/>
              <w:jc w:val="center"/>
            </w:pPr>
            <w:r>
              <w:rPr>
                <w:sz w:val="20"/>
              </w:rPr>
              <w:t xml:space="preserve">всего</w:t>
            </w:r>
          </w:p>
        </w:tc>
        <w:tc>
          <w:tcPr>
            <w:tcW w:w="1134" w:type="dxa"/>
          </w:tcPr>
          <w:p>
            <w:pPr>
              <w:pStyle w:val="0"/>
              <w:jc w:val="center"/>
            </w:pPr>
            <w:r>
              <w:rPr>
                <w:sz w:val="20"/>
              </w:rPr>
              <w:t xml:space="preserve">300,0</w:t>
            </w:r>
          </w:p>
        </w:tc>
        <w:tc>
          <w:tcPr>
            <w:tcW w:w="1024" w:type="dxa"/>
          </w:tcPr>
          <w:p>
            <w:pPr>
              <w:pStyle w:val="0"/>
              <w:jc w:val="center"/>
            </w:pPr>
            <w:r>
              <w:rPr>
                <w:sz w:val="20"/>
              </w:rPr>
              <w:t xml:space="preserve">0,0</w:t>
            </w:r>
          </w:p>
        </w:tc>
        <w:tc>
          <w:tcPr>
            <w:tcW w:w="1024" w:type="dxa"/>
          </w:tcPr>
          <w:p>
            <w:pPr>
              <w:pStyle w:val="0"/>
              <w:jc w:val="center"/>
            </w:pPr>
            <w:r>
              <w:rPr>
                <w:sz w:val="20"/>
              </w:rPr>
              <w:t xml:space="preserve">300,0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vAlign w:val="center"/>
          </w:tcPr>
          <w:p>
            <w:pPr>
              <w:pStyle w:val="0"/>
              <w:jc w:val="center"/>
            </w:pPr>
            <w:r>
              <w:rPr>
                <w:sz w:val="20"/>
              </w:rPr>
              <w:t xml:space="preserve">Х</w:t>
            </w:r>
          </w:p>
        </w:tc>
        <w:tc>
          <w:tcPr>
            <w:tcW w:w="1024" w:type="dxa"/>
            <w:vAlign w:val="center"/>
          </w:tcPr>
          <w:p>
            <w:pPr>
              <w:pStyle w:val="0"/>
              <w:jc w:val="center"/>
            </w:pPr>
            <w:r>
              <w:rPr>
                <w:sz w:val="20"/>
              </w:rPr>
              <w:t xml:space="preserve">Х</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tcW w:w="1984" w:type="dxa"/>
            <w:vAlign w:val="center"/>
            <w:vMerge w:val="restart"/>
          </w:tcPr>
          <w:p>
            <w:pPr>
              <w:pStyle w:val="0"/>
            </w:pPr>
            <w:r>
              <w:rPr>
                <w:sz w:val="20"/>
              </w:rPr>
              <w:t xml:space="preserve">Количество респондентов, принявших участие в исследованиях, ед.</w:t>
            </w:r>
          </w:p>
        </w:tc>
        <w:tc>
          <w:tcPr>
            <w:tcW w:w="1024" w:type="dxa"/>
          </w:tcPr>
          <w:p>
            <w:pPr>
              <w:pStyle w:val="0"/>
              <w:jc w:val="center"/>
            </w:pPr>
            <w:r>
              <w:rPr>
                <w:sz w:val="20"/>
              </w:rPr>
              <w:t xml:space="preserve">-</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134" w:type="dxa"/>
          </w:tcPr>
          <w:p>
            <w:pPr>
              <w:pStyle w:val="0"/>
              <w:jc w:val="center"/>
            </w:pPr>
            <w:r>
              <w:rPr>
                <w:sz w:val="20"/>
              </w:rPr>
              <w:t xml:space="preserve">300,0</w:t>
            </w:r>
          </w:p>
        </w:tc>
        <w:tc>
          <w:tcPr>
            <w:tcW w:w="1024" w:type="dxa"/>
          </w:tcPr>
          <w:p>
            <w:pPr>
              <w:pStyle w:val="0"/>
              <w:jc w:val="center"/>
            </w:pPr>
            <w:r>
              <w:rPr>
                <w:sz w:val="20"/>
              </w:rPr>
              <w:t xml:space="preserve">0,0</w:t>
            </w:r>
          </w:p>
        </w:tc>
        <w:tc>
          <w:tcPr>
            <w:tcW w:w="1024" w:type="dxa"/>
          </w:tcPr>
          <w:p>
            <w:pPr>
              <w:pStyle w:val="0"/>
              <w:jc w:val="center"/>
            </w:pPr>
            <w:r>
              <w:rPr>
                <w:sz w:val="20"/>
              </w:rPr>
              <w:t xml:space="preserve">300,0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1400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tcW w:w="604" w:type="dxa"/>
            <w:vMerge w:val="restart"/>
          </w:tcPr>
          <w:p>
            <w:pPr>
              <w:pStyle w:val="0"/>
              <w:jc w:val="center"/>
            </w:pPr>
            <w:r>
              <w:rPr>
                <w:sz w:val="20"/>
              </w:rPr>
              <w:t xml:space="preserve">1.2.</w:t>
            </w:r>
          </w:p>
        </w:tc>
        <w:tc>
          <w:tcPr>
            <w:tcW w:w="2665" w:type="dxa"/>
            <w:vAlign w:val="center"/>
            <w:vMerge w:val="restart"/>
          </w:tcPr>
          <w:p>
            <w:pPr>
              <w:pStyle w:val="0"/>
            </w:pPr>
            <w:r>
              <w:rPr>
                <w:sz w:val="20"/>
              </w:rPr>
              <w:t xml:space="preserve">Предоставление субсидии некоммерческой организации "Фонд развития бизнеса" на финансовое обеспечение затрат, связанных с развитием и обеспечением функционирования специализированного информационно-аналитического ресурса "Малый и средний бизнес Томской области" (</w:t>
            </w:r>
            <w:r>
              <w:rPr>
                <w:sz w:val="20"/>
              </w:rPr>
              <w:t xml:space="preserve">mb.tomsk.ru</w:t>
            </w:r>
            <w:r>
              <w:rPr>
                <w:sz w:val="20"/>
              </w:rPr>
              <w:t xml:space="preserve">) и АИС поддержки малого и среднего бизнеса Томской области</w:t>
            </w:r>
          </w:p>
        </w:tc>
        <w:tc>
          <w:tcPr>
            <w:tcW w:w="1020" w:type="dxa"/>
            <w:vAlign w:val="center"/>
          </w:tcPr>
          <w:p>
            <w:pPr>
              <w:pStyle w:val="0"/>
              <w:jc w:val="center"/>
            </w:pPr>
            <w:r>
              <w:rPr>
                <w:sz w:val="20"/>
              </w:rPr>
              <w:t xml:space="preserve">всего</w:t>
            </w:r>
          </w:p>
        </w:tc>
        <w:tc>
          <w:tcPr>
            <w:tcW w:w="1134" w:type="dxa"/>
          </w:tcPr>
          <w:p>
            <w:pPr>
              <w:pStyle w:val="0"/>
              <w:jc w:val="center"/>
            </w:pPr>
            <w:r>
              <w:rPr>
                <w:sz w:val="20"/>
              </w:rPr>
              <w:t xml:space="preserve">1700,0</w:t>
            </w:r>
          </w:p>
        </w:tc>
        <w:tc>
          <w:tcPr>
            <w:tcW w:w="1024" w:type="dxa"/>
          </w:tcPr>
          <w:p>
            <w:pPr>
              <w:pStyle w:val="0"/>
              <w:jc w:val="center"/>
            </w:pPr>
            <w:r>
              <w:rPr>
                <w:sz w:val="20"/>
              </w:rPr>
              <w:t xml:space="preserve">0,0</w:t>
            </w:r>
          </w:p>
        </w:tc>
        <w:tc>
          <w:tcPr>
            <w:tcW w:w="1024" w:type="dxa"/>
          </w:tcPr>
          <w:p>
            <w:pPr>
              <w:pStyle w:val="0"/>
              <w:jc w:val="center"/>
            </w:pPr>
            <w:r>
              <w:rPr>
                <w:sz w:val="20"/>
              </w:rPr>
              <w:t xml:space="preserve">1700,0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1417" w:type="dxa"/>
            <w:vAlign w:val="center"/>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vAlign w:val="center"/>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tcW w:w="1984" w:type="dxa"/>
            <w:vAlign w:val="center"/>
            <w:vMerge w:val="restart"/>
          </w:tcPr>
          <w:p>
            <w:pPr>
              <w:pStyle w:val="0"/>
            </w:pPr>
            <w:r>
              <w:rPr>
                <w:sz w:val="20"/>
              </w:rPr>
              <w:t xml:space="preserve">Количество просмотров интернет-ресурсов, ед.</w:t>
            </w:r>
          </w:p>
        </w:tc>
        <w:tc>
          <w:tcPr>
            <w:tcW w:w="1024" w:type="dxa"/>
          </w:tcPr>
          <w:p>
            <w:pPr>
              <w:pStyle w:val="0"/>
              <w:jc w:val="center"/>
            </w:pPr>
            <w:r>
              <w:rPr>
                <w:sz w:val="20"/>
              </w:rPr>
              <w:t xml:space="preserve">-</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134" w:type="dxa"/>
          </w:tcPr>
          <w:p>
            <w:pPr>
              <w:pStyle w:val="0"/>
              <w:jc w:val="center"/>
            </w:pPr>
            <w:r>
              <w:rPr>
                <w:sz w:val="20"/>
              </w:rPr>
              <w:t xml:space="preserve">340,0</w:t>
            </w:r>
          </w:p>
        </w:tc>
        <w:tc>
          <w:tcPr>
            <w:tcW w:w="1024" w:type="dxa"/>
          </w:tcPr>
          <w:p>
            <w:pPr>
              <w:pStyle w:val="0"/>
              <w:jc w:val="center"/>
            </w:pPr>
            <w:r>
              <w:rPr>
                <w:sz w:val="20"/>
              </w:rPr>
              <w:t xml:space="preserve">0,0</w:t>
            </w:r>
          </w:p>
        </w:tc>
        <w:tc>
          <w:tcPr>
            <w:tcW w:w="1024" w:type="dxa"/>
          </w:tcPr>
          <w:p>
            <w:pPr>
              <w:pStyle w:val="0"/>
              <w:jc w:val="center"/>
            </w:pPr>
            <w:r>
              <w:rPr>
                <w:sz w:val="20"/>
              </w:rPr>
              <w:t xml:space="preserve">340,0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190800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134" w:type="dxa"/>
          </w:tcPr>
          <w:p>
            <w:pPr>
              <w:pStyle w:val="0"/>
              <w:jc w:val="center"/>
            </w:pPr>
            <w:r>
              <w:rPr>
                <w:sz w:val="20"/>
              </w:rPr>
              <w:t xml:space="preserve">340,0</w:t>
            </w:r>
          </w:p>
        </w:tc>
        <w:tc>
          <w:tcPr>
            <w:tcW w:w="1024" w:type="dxa"/>
          </w:tcPr>
          <w:p>
            <w:pPr>
              <w:pStyle w:val="0"/>
              <w:jc w:val="center"/>
            </w:pPr>
            <w:r>
              <w:rPr>
                <w:sz w:val="20"/>
              </w:rPr>
              <w:t xml:space="preserve">0,0</w:t>
            </w:r>
          </w:p>
        </w:tc>
        <w:tc>
          <w:tcPr>
            <w:tcW w:w="1024" w:type="dxa"/>
          </w:tcPr>
          <w:p>
            <w:pPr>
              <w:pStyle w:val="0"/>
              <w:jc w:val="center"/>
            </w:pPr>
            <w:r>
              <w:rPr>
                <w:sz w:val="20"/>
              </w:rPr>
              <w:t xml:space="preserve">340,0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190850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134" w:type="dxa"/>
          </w:tcPr>
          <w:p>
            <w:pPr>
              <w:pStyle w:val="0"/>
              <w:jc w:val="center"/>
            </w:pPr>
            <w:r>
              <w:rPr>
                <w:sz w:val="20"/>
              </w:rPr>
              <w:t xml:space="preserve">340,0</w:t>
            </w:r>
          </w:p>
        </w:tc>
        <w:tc>
          <w:tcPr>
            <w:tcW w:w="1024" w:type="dxa"/>
          </w:tcPr>
          <w:p>
            <w:pPr>
              <w:pStyle w:val="0"/>
              <w:jc w:val="center"/>
            </w:pPr>
            <w:r>
              <w:rPr>
                <w:sz w:val="20"/>
              </w:rPr>
              <w:t xml:space="preserve">0,0</w:t>
            </w:r>
          </w:p>
        </w:tc>
        <w:tc>
          <w:tcPr>
            <w:tcW w:w="1024" w:type="dxa"/>
          </w:tcPr>
          <w:p>
            <w:pPr>
              <w:pStyle w:val="0"/>
              <w:jc w:val="center"/>
            </w:pPr>
            <w:r>
              <w:rPr>
                <w:sz w:val="20"/>
              </w:rPr>
              <w:t xml:space="preserve">340,0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190900</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tcPr>
          <w:p>
            <w:pPr>
              <w:pStyle w:val="0"/>
              <w:jc w:val="center"/>
            </w:pPr>
            <w:r>
              <w:rPr>
                <w:sz w:val="20"/>
              </w:rPr>
              <w:t xml:space="preserve">340,0</w:t>
            </w:r>
          </w:p>
        </w:tc>
        <w:tc>
          <w:tcPr>
            <w:tcW w:w="1024" w:type="dxa"/>
          </w:tcPr>
          <w:p>
            <w:pPr>
              <w:pStyle w:val="0"/>
              <w:jc w:val="center"/>
            </w:pPr>
            <w:r>
              <w:rPr>
                <w:sz w:val="20"/>
              </w:rPr>
              <w:t xml:space="preserve">0,0</w:t>
            </w:r>
          </w:p>
        </w:tc>
        <w:tc>
          <w:tcPr>
            <w:tcW w:w="1024" w:type="dxa"/>
          </w:tcPr>
          <w:p>
            <w:pPr>
              <w:pStyle w:val="0"/>
              <w:jc w:val="center"/>
            </w:pPr>
            <w:r>
              <w:rPr>
                <w:sz w:val="20"/>
              </w:rPr>
              <w:t xml:space="preserve">340,0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190950</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tcPr>
          <w:p>
            <w:pPr>
              <w:pStyle w:val="0"/>
              <w:jc w:val="center"/>
            </w:pPr>
            <w:r>
              <w:rPr>
                <w:sz w:val="20"/>
              </w:rPr>
              <w:t xml:space="preserve">340,0</w:t>
            </w:r>
          </w:p>
        </w:tc>
        <w:tc>
          <w:tcPr>
            <w:tcW w:w="1024" w:type="dxa"/>
          </w:tcPr>
          <w:p>
            <w:pPr>
              <w:pStyle w:val="0"/>
              <w:jc w:val="center"/>
            </w:pPr>
            <w:r>
              <w:rPr>
                <w:sz w:val="20"/>
              </w:rPr>
              <w:t xml:space="preserve">0,0</w:t>
            </w:r>
          </w:p>
        </w:tc>
        <w:tc>
          <w:tcPr>
            <w:tcW w:w="1024" w:type="dxa"/>
          </w:tcPr>
          <w:p>
            <w:pPr>
              <w:pStyle w:val="0"/>
              <w:jc w:val="center"/>
            </w:pPr>
            <w:r>
              <w:rPr>
                <w:sz w:val="20"/>
              </w:rPr>
              <w:t xml:space="preserve">340,0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191000</w:t>
            </w:r>
          </w:p>
        </w:tc>
      </w:tr>
      <w:tr>
        <w:tc>
          <w:tcPr>
            <w:tcW w:w="604" w:type="dxa"/>
            <w:vMerge w:val="restart"/>
          </w:tcPr>
          <w:p>
            <w:pPr>
              <w:pStyle w:val="0"/>
              <w:jc w:val="center"/>
            </w:pPr>
            <w:r>
              <w:rPr>
                <w:sz w:val="20"/>
              </w:rPr>
              <w:t xml:space="preserve">1.3.</w:t>
            </w:r>
          </w:p>
        </w:tc>
        <w:tc>
          <w:tcPr>
            <w:tcW w:w="2665" w:type="dxa"/>
            <w:vMerge w:val="restart"/>
          </w:tcPr>
          <w:p>
            <w:pPr>
              <w:pStyle w:val="0"/>
            </w:pPr>
            <w:r>
              <w:rPr>
                <w:sz w:val="20"/>
              </w:rPr>
              <w:t xml:space="preserve">Развитие и обеспечение функционирования специализированного информационно-аналитического ресурса "Малый и средний бизнес Томской области" (</w:t>
            </w:r>
            <w:r>
              <w:rPr>
                <w:sz w:val="20"/>
              </w:rPr>
              <w:t xml:space="preserve">mb.tomsk.ru</w:t>
            </w:r>
            <w:r>
              <w:rPr>
                <w:sz w:val="20"/>
              </w:rPr>
              <w:t xml:space="preserve">) и АИС поддержки малого и среднего бизнеса Томской области (предоставление субсидий)</w:t>
            </w:r>
          </w:p>
        </w:tc>
        <w:tc>
          <w:tcPr>
            <w:tcW w:w="1020" w:type="dxa"/>
          </w:tcPr>
          <w:p>
            <w:pPr>
              <w:pStyle w:val="0"/>
              <w:jc w:val="center"/>
            </w:pPr>
            <w:r>
              <w:rPr>
                <w:sz w:val="20"/>
              </w:rPr>
              <w:t xml:space="preserve">всего</w:t>
            </w:r>
          </w:p>
        </w:tc>
        <w:tc>
          <w:tcPr>
            <w:tcW w:w="1134" w:type="dxa"/>
          </w:tcPr>
          <w:p>
            <w:pPr>
              <w:pStyle w:val="0"/>
              <w:jc w:val="center"/>
            </w:pPr>
            <w:r>
              <w:rPr>
                <w:sz w:val="20"/>
              </w:rPr>
              <w:t xml:space="preserve">800,0</w:t>
            </w:r>
          </w:p>
        </w:tc>
        <w:tc>
          <w:tcPr>
            <w:tcW w:w="1024" w:type="dxa"/>
          </w:tcPr>
          <w:p>
            <w:pPr>
              <w:pStyle w:val="0"/>
              <w:jc w:val="center"/>
            </w:pPr>
            <w:r>
              <w:rPr>
                <w:sz w:val="20"/>
              </w:rPr>
              <w:t xml:space="preserve">0,0</w:t>
            </w:r>
          </w:p>
        </w:tc>
        <w:tc>
          <w:tcPr>
            <w:tcW w:w="1024" w:type="dxa"/>
          </w:tcPr>
          <w:p>
            <w:pPr>
              <w:pStyle w:val="0"/>
              <w:jc w:val="center"/>
            </w:pPr>
            <w:r>
              <w:rPr>
                <w:sz w:val="20"/>
              </w:rPr>
              <w:t xml:space="preserve">800,0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tcPr>
          <w:p>
            <w:pPr>
              <w:pStyle w:val="0"/>
              <w:jc w:val="center"/>
            </w:pPr>
            <w:r>
              <w:rPr>
                <w:sz w:val="20"/>
              </w:rPr>
              <w:t xml:space="preserve">400,0</w:t>
            </w:r>
          </w:p>
        </w:tc>
        <w:tc>
          <w:tcPr>
            <w:tcW w:w="1024" w:type="dxa"/>
          </w:tcPr>
          <w:p>
            <w:pPr>
              <w:pStyle w:val="0"/>
              <w:jc w:val="center"/>
            </w:pPr>
            <w:r>
              <w:rPr>
                <w:sz w:val="20"/>
              </w:rPr>
              <w:t xml:space="preserve">0,0</w:t>
            </w:r>
          </w:p>
        </w:tc>
        <w:tc>
          <w:tcPr>
            <w:tcW w:w="1024" w:type="dxa"/>
          </w:tcPr>
          <w:p>
            <w:pPr>
              <w:pStyle w:val="0"/>
              <w:jc w:val="center"/>
            </w:pPr>
            <w:r>
              <w:rPr>
                <w:sz w:val="20"/>
              </w:rPr>
              <w:t xml:space="preserve">400,0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просмотров интернет-ресурсов, ед.</w:t>
            </w:r>
          </w:p>
        </w:tc>
        <w:tc>
          <w:tcPr>
            <w:tcW w:w="1024" w:type="dxa"/>
          </w:tcPr>
          <w:p>
            <w:pPr>
              <w:pStyle w:val="0"/>
              <w:jc w:val="center"/>
            </w:pPr>
            <w:r>
              <w:rPr>
                <w:sz w:val="20"/>
              </w:rPr>
              <w:t xml:space="preserve">190704</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tcPr>
          <w:p>
            <w:pPr>
              <w:pStyle w:val="0"/>
              <w:jc w:val="center"/>
            </w:pPr>
            <w:r>
              <w:rPr>
                <w:sz w:val="20"/>
              </w:rPr>
              <w:t xml:space="preserve">400,0</w:t>
            </w:r>
          </w:p>
        </w:tc>
        <w:tc>
          <w:tcPr>
            <w:tcW w:w="1024" w:type="dxa"/>
          </w:tcPr>
          <w:p>
            <w:pPr>
              <w:pStyle w:val="0"/>
              <w:jc w:val="center"/>
            </w:pPr>
            <w:r>
              <w:rPr>
                <w:sz w:val="20"/>
              </w:rPr>
              <w:t xml:space="preserve">0,0</w:t>
            </w:r>
          </w:p>
        </w:tc>
        <w:tc>
          <w:tcPr>
            <w:tcW w:w="1024" w:type="dxa"/>
          </w:tcPr>
          <w:p>
            <w:pPr>
              <w:pStyle w:val="0"/>
              <w:jc w:val="center"/>
            </w:pPr>
            <w:r>
              <w:rPr>
                <w:sz w:val="20"/>
              </w:rPr>
              <w:t xml:space="preserve">400,0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190750</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tcW w:w="604" w:type="dxa"/>
            <w:vMerge w:val="restart"/>
          </w:tcPr>
          <w:p>
            <w:pPr>
              <w:pStyle w:val="0"/>
              <w:jc w:val="center"/>
            </w:pPr>
            <w:r>
              <w:rPr>
                <w:sz w:val="20"/>
              </w:rPr>
              <w:t xml:space="preserve">1.4.</w:t>
            </w:r>
          </w:p>
        </w:tc>
        <w:tc>
          <w:tcPr>
            <w:tcW w:w="2665" w:type="dxa"/>
            <w:vMerge w:val="restart"/>
          </w:tcPr>
          <w:p>
            <w:pPr>
              <w:pStyle w:val="0"/>
            </w:pPr>
            <w:r>
              <w:rPr>
                <w:sz w:val="20"/>
              </w:rPr>
              <w:t xml:space="preserve">Предоставление субсидии некоммерческой организации "Фонд развития бизнеса" на финансовое обеспечение затрат, связанных с обеспечением проведения исследований состояния и тенденций развития малого и среднего предпринимательства в Томской области</w:t>
            </w:r>
          </w:p>
        </w:tc>
        <w:tc>
          <w:tcPr>
            <w:tcW w:w="1020" w:type="dxa"/>
          </w:tcPr>
          <w:p>
            <w:pPr>
              <w:pStyle w:val="0"/>
              <w:jc w:val="center"/>
            </w:pPr>
            <w:r>
              <w:rPr>
                <w:sz w:val="20"/>
              </w:rPr>
              <w:t xml:space="preserve">всего</w:t>
            </w:r>
          </w:p>
        </w:tc>
        <w:tc>
          <w:tcPr>
            <w:tcW w:w="1134" w:type="dxa"/>
          </w:tcPr>
          <w:p>
            <w:pPr>
              <w:pStyle w:val="0"/>
              <w:jc w:val="center"/>
            </w:pPr>
            <w:r>
              <w:rPr>
                <w:sz w:val="20"/>
              </w:rPr>
              <w:t xml:space="preserve">1275,0</w:t>
            </w:r>
          </w:p>
        </w:tc>
        <w:tc>
          <w:tcPr>
            <w:tcW w:w="1024" w:type="dxa"/>
          </w:tcPr>
          <w:p>
            <w:pPr>
              <w:pStyle w:val="0"/>
              <w:jc w:val="center"/>
            </w:pPr>
            <w:r>
              <w:rPr>
                <w:sz w:val="20"/>
              </w:rPr>
              <w:t xml:space="preserve">0,0</w:t>
            </w:r>
          </w:p>
        </w:tc>
        <w:tc>
          <w:tcPr>
            <w:tcW w:w="1024" w:type="dxa"/>
          </w:tcPr>
          <w:p>
            <w:pPr>
              <w:pStyle w:val="0"/>
              <w:jc w:val="center"/>
            </w:pPr>
            <w:r>
              <w:rPr>
                <w:sz w:val="20"/>
              </w:rPr>
              <w:t xml:space="preserve">1275,0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респондентов, принявших участие в исследованиях, чел.</w:t>
            </w:r>
          </w:p>
        </w:tc>
        <w:tc>
          <w:tcPr>
            <w:tcW w:w="1024" w:type="dxa"/>
          </w:tcPr>
          <w:p>
            <w:pPr>
              <w:pStyle w:val="0"/>
              <w:jc w:val="center"/>
            </w:pPr>
            <w:r>
              <w:rPr>
                <w:sz w:val="20"/>
              </w:rPr>
              <w:t xml:space="preserve">-</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tcPr>
          <w:p>
            <w:pPr>
              <w:pStyle w:val="0"/>
              <w:jc w:val="center"/>
            </w:pPr>
            <w:r>
              <w:rPr>
                <w:sz w:val="20"/>
              </w:rPr>
              <w:t xml:space="preserve">255,0</w:t>
            </w:r>
          </w:p>
        </w:tc>
        <w:tc>
          <w:tcPr>
            <w:tcW w:w="1024" w:type="dxa"/>
          </w:tcPr>
          <w:p>
            <w:pPr>
              <w:pStyle w:val="0"/>
              <w:jc w:val="center"/>
            </w:pPr>
            <w:r>
              <w:rPr>
                <w:sz w:val="20"/>
              </w:rPr>
              <w:t xml:space="preserve">0,0</w:t>
            </w:r>
          </w:p>
        </w:tc>
        <w:tc>
          <w:tcPr>
            <w:tcW w:w="1024" w:type="dxa"/>
          </w:tcPr>
          <w:p>
            <w:pPr>
              <w:pStyle w:val="0"/>
              <w:jc w:val="center"/>
            </w:pPr>
            <w:r>
              <w:rPr>
                <w:sz w:val="20"/>
              </w:rPr>
              <w:t xml:space="preserve">255,0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150</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tcPr>
          <w:p>
            <w:pPr>
              <w:pStyle w:val="0"/>
              <w:jc w:val="center"/>
            </w:pPr>
            <w:r>
              <w:rPr>
                <w:sz w:val="20"/>
              </w:rPr>
              <w:t xml:space="preserve">255,0</w:t>
            </w:r>
          </w:p>
        </w:tc>
        <w:tc>
          <w:tcPr>
            <w:tcW w:w="1024" w:type="dxa"/>
          </w:tcPr>
          <w:p>
            <w:pPr>
              <w:pStyle w:val="0"/>
              <w:jc w:val="center"/>
            </w:pPr>
            <w:r>
              <w:rPr>
                <w:sz w:val="20"/>
              </w:rPr>
              <w:t xml:space="preserve">0,0</w:t>
            </w:r>
          </w:p>
        </w:tc>
        <w:tc>
          <w:tcPr>
            <w:tcW w:w="1024" w:type="dxa"/>
          </w:tcPr>
          <w:p>
            <w:pPr>
              <w:pStyle w:val="0"/>
              <w:jc w:val="center"/>
            </w:pPr>
            <w:r>
              <w:rPr>
                <w:sz w:val="20"/>
              </w:rPr>
              <w:t xml:space="preserve">255,0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150</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tcPr>
          <w:p>
            <w:pPr>
              <w:pStyle w:val="0"/>
              <w:jc w:val="center"/>
            </w:pPr>
            <w:r>
              <w:rPr>
                <w:sz w:val="20"/>
              </w:rPr>
              <w:t xml:space="preserve">255,0</w:t>
            </w:r>
          </w:p>
        </w:tc>
        <w:tc>
          <w:tcPr>
            <w:tcW w:w="1024" w:type="dxa"/>
          </w:tcPr>
          <w:p>
            <w:pPr>
              <w:pStyle w:val="0"/>
              <w:jc w:val="center"/>
            </w:pPr>
            <w:r>
              <w:rPr>
                <w:sz w:val="20"/>
              </w:rPr>
              <w:t xml:space="preserve">0,0</w:t>
            </w:r>
          </w:p>
        </w:tc>
        <w:tc>
          <w:tcPr>
            <w:tcW w:w="1024" w:type="dxa"/>
          </w:tcPr>
          <w:p>
            <w:pPr>
              <w:pStyle w:val="0"/>
              <w:jc w:val="center"/>
            </w:pPr>
            <w:r>
              <w:rPr>
                <w:sz w:val="20"/>
              </w:rPr>
              <w:t xml:space="preserve">255,0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150</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tcPr>
          <w:p>
            <w:pPr>
              <w:pStyle w:val="0"/>
              <w:jc w:val="center"/>
            </w:pPr>
            <w:r>
              <w:rPr>
                <w:sz w:val="20"/>
              </w:rPr>
              <w:t xml:space="preserve">255,0</w:t>
            </w:r>
          </w:p>
        </w:tc>
        <w:tc>
          <w:tcPr>
            <w:tcW w:w="1024" w:type="dxa"/>
          </w:tcPr>
          <w:p>
            <w:pPr>
              <w:pStyle w:val="0"/>
              <w:jc w:val="center"/>
            </w:pPr>
            <w:r>
              <w:rPr>
                <w:sz w:val="20"/>
              </w:rPr>
              <w:t xml:space="preserve">0,0</w:t>
            </w:r>
          </w:p>
        </w:tc>
        <w:tc>
          <w:tcPr>
            <w:tcW w:w="1024" w:type="dxa"/>
          </w:tcPr>
          <w:p>
            <w:pPr>
              <w:pStyle w:val="0"/>
              <w:jc w:val="center"/>
            </w:pPr>
            <w:r>
              <w:rPr>
                <w:sz w:val="20"/>
              </w:rPr>
              <w:t xml:space="preserve">255,0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150</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tcPr>
          <w:p>
            <w:pPr>
              <w:pStyle w:val="0"/>
              <w:jc w:val="center"/>
            </w:pPr>
            <w:r>
              <w:rPr>
                <w:sz w:val="20"/>
              </w:rPr>
              <w:t xml:space="preserve">255,0</w:t>
            </w:r>
          </w:p>
        </w:tc>
        <w:tc>
          <w:tcPr>
            <w:tcW w:w="1024" w:type="dxa"/>
          </w:tcPr>
          <w:p>
            <w:pPr>
              <w:pStyle w:val="0"/>
              <w:jc w:val="center"/>
            </w:pPr>
            <w:r>
              <w:rPr>
                <w:sz w:val="20"/>
              </w:rPr>
              <w:t xml:space="preserve">0,0</w:t>
            </w:r>
          </w:p>
        </w:tc>
        <w:tc>
          <w:tcPr>
            <w:tcW w:w="1024" w:type="dxa"/>
          </w:tcPr>
          <w:p>
            <w:pPr>
              <w:pStyle w:val="0"/>
              <w:jc w:val="center"/>
            </w:pPr>
            <w:r>
              <w:rPr>
                <w:sz w:val="20"/>
              </w:rPr>
              <w:t xml:space="preserve">255,0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150</w:t>
            </w:r>
          </w:p>
        </w:tc>
      </w:tr>
      <w:tr>
        <w:tc>
          <w:tcPr>
            <w:tcW w:w="604" w:type="dxa"/>
          </w:tcPr>
          <w:p>
            <w:pPr>
              <w:pStyle w:val="0"/>
            </w:pPr>
            <w:r>
              <w:rPr>
                <w:sz w:val="20"/>
              </w:rPr>
            </w:r>
          </w:p>
        </w:tc>
        <w:tc>
          <w:tcPr>
            <w:gridSpan w:val="10"/>
            <w:tcW w:w="12980" w:type="dxa"/>
          </w:tcPr>
          <w:p>
            <w:pPr>
              <w:pStyle w:val="0"/>
              <w:outlineLvl w:val="4"/>
            </w:pPr>
            <w:r>
              <w:rPr>
                <w:sz w:val="20"/>
              </w:rPr>
              <w:t xml:space="preserve">Задача 2 Подпрограммы 1 "Повышение конкурентоспособности субъектов малого и среднего предпринимательства за счет повышения профессионального уровня специалистов"</w:t>
            </w:r>
          </w:p>
        </w:tc>
      </w:tr>
      <w:tr>
        <w:tc>
          <w:tcPr>
            <w:tcW w:w="604" w:type="dxa"/>
            <w:vMerge w:val="restart"/>
          </w:tcPr>
          <w:p>
            <w:pPr>
              <w:pStyle w:val="0"/>
              <w:jc w:val="center"/>
            </w:pPr>
            <w:r>
              <w:rPr>
                <w:sz w:val="20"/>
              </w:rPr>
              <w:t xml:space="preserve">2.</w:t>
            </w:r>
          </w:p>
        </w:tc>
        <w:tc>
          <w:tcPr>
            <w:tcW w:w="2665" w:type="dxa"/>
            <w:vMerge w:val="restart"/>
          </w:tcPr>
          <w:p>
            <w:pPr>
              <w:pStyle w:val="0"/>
            </w:pPr>
            <w:r>
              <w:rPr>
                <w:sz w:val="20"/>
              </w:rPr>
              <w:t xml:space="preserve">Основное мероприятие 2. Повышение конкурентоспособности субъектов малого и среднего предпринимательства за счет повышения профессионального уровня специалистов</w:t>
            </w:r>
          </w:p>
        </w:tc>
        <w:tc>
          <w:tcPr>
            <w:tcW w:w="1020" w:type="dxa"/>
          </w:tcPr>
          <w:p>
            <w:pPr>
              <w:pStyle w:val="0"/>
              <w:jc w:val="center"/>
            </w:pPr>
            <w:r>
              <w:rPr>
                <w:sz w:val="20"/>
              </w:rPr>
              <w:t xml:space="preserve">всего</w:t>
            </w:r>
          </w:p>
        </w:tc>
        <w:tc>
          <w:tcPr>
            <w:tcW w:w="1134" w:type="dxa"/>
          </w:tcPr>
          <w:p>
            <w:pPr>
              <w:pStyle w:val="0"/>
              <w:jc w:val="center"/>
            </w:pPr>
            <w:r>
              <w:rPr>
                <w:sz w:val="20"/>
              </w:rPr>
              <w:t xml:space="preserve">48919,7</w:t>
            </w:r>
          </w:p>
        </w:tc>
        <w:tc>
          <w:tcPr>
            <w:tcW w:w="1024" w:type="dxa"/>
          </w:tcPr>
          <w:p>
            <w:pPr>
              <w:pStyle w:val="0"/>
              <w:jc w:val="center"/>
            </w:pPr>
            <w:r>
              <w:rPr>
                <w:sz w:val="20"/>
              </w:rPr>
              <w:t xml:space="preserve">0,0</w:t>
            </w:r>
          </w:p>
        </w:tc>
        <w:tc>
          <w:tcPr>
            <w:tcW w:w="1024" w:type="dxa"/>
          </w:tcPr>
          <w:p>
            <w:pPr>
              <w:pStyle w:val="0"/>
              <w:jc w:val="center"/>
            </w:pPr>
            <w:r>
              <w:rPr>
                <w:sz w:val="20"/>
              </w:rPr>
              <w:t xml:space="preserve">48919,7</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p>
            <w:pPr>
              <w:pStyle w:val="0"/>
              <w:jc w:val="center"/>
            </w:pPr>
            <w:r>
              <w:rPr>
                <w:sz w:val="20"/>
              </w:rPr>
              <w:t xml:space="preserve">Департамент труда и занятости населения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tcPr>
          <w:p>
            <w:pPr>
              <w:pStyle w:val="0"/>
              <w:jc w:val="center"/>
            </w:pPr>
            <w:r>
              <w:rPr>
                <w:sz w:val="20"/>
              </w:rPr>
              <w:t xml:space="preserve">2673,0</w:t>
            </w:r>
          </w:p>
        </w:tc>
        <w:tc>
          <w:tcPr>
            <w:tcW w:w="1024" w:type="dxa"/>
          </w:tcPr>
          <w:p>
            <w:pPr>
              <w:pStyle w:val="0"/>
              <w:jc w:val="center"/>
            </w:pPr>
            <w:r>
              <w:rPr>
                <w:sz w:val="20"/>
              </w:rPr>
              <w:t xml:space="preserve">0,0</w:t>
            </w:r>
          </w:p>
        </w:tc>
        <w:tc>
          <w:tcPr>
            <w:tcW w:w="1024" w:type="dxa"/>
          </w:tcPr>
          <w:p>
            <w:pPr>
              <w:pStyle w:val="0"/>
              <w:jc w:val="center"/>
            </w:pPr>
            <w:r>
              <w:rPr>
                <w:sz w:val="20"/>
              </w:rPr>
              <w:t xml:space="preserve">2673,0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человек, включая работников субъектов малого и среднего предпринимательства, принявших участие в мероприятиях, ед.</w:t>
            </w:r>
          </w:p>
        </w:tc>
        <w:tc>
          <w:tcPr>
            <w:tcW w:w="1024" w:type="dxa"/>
          </w:tcPr>
          <w:p>
            <w:pPr>
              <w:pStyle w:val="0"/>
              <w:jc w:val="center"/>
            </w:pPr>
            <w:r>
              <w:rPr>
                <w:sz w:val="20"/>
              </w:rPr>
              <w:t xml:space="preserve">297</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tcPr>
          <w:p>
            <w:pPr>
              <w:pStyle w:val="0"/>
              <w:jc w:val="center"/>
            </w:pPr>
            <w:r>
              <w:rPr>
                <w:sz w:val="20"/>
              </w:rPr>
              <w:t xml:space="preserve">9329,8</w:t>
            </w:r>
          </w:p>
        </w:tc>
        <w:tc>
          <w:tcPr>
            <w:tcW w:w="1024" w:type="dxa"/>
          </w:tcPr>
          <w:p>
            <w:pPr>
              <w:pStyle w:val="0"/>
              <w:jc w:val="center"/>
            </w:pPr>
            <w:r>
              <w:rPr>
                <w:sz w:val="20"/>
              </w:rPr>
              <w:t xml:space="preserve">0,0</w:t>
            </w:r>
          </w:p>
        </w:tc>
        <w:tc>
          <w:tcPr>
            <w:tcW w:w="1024" w:type="dxa"/>
          </w:tcPr>
          <w:p>
            <w:pPr>
              <w:pStyle w:val="0"/>
              <w:jc w:val="center"/>
            </w:pPr>
            <w:r>
              <w:rPr>
                <w:sz w:val="20"/>
              </w:rPr>
              <w:t xml:space="preserve">9329,8</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500</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tcPr>
          <w:p>
            <w:pPr>
              <w:pStyle w:val="0"/>
              <w:jc w:val="center"/>
            </w:pPr>
            <w:r>
              <w:rPr>
                <w:sz w:val="20"/>
              </w:rPr>
              <w:t xml:space="preserve">5195,7</w:t>
            </w:r>
          </w:p>
        </w:tc>
        <w:tc>
          <w:tcPr>
            <w:tcW w:w="1024" w:type="dxa"/>
          </w:tcPr>
          <w:p>
            <w:pPr>
              <w:pStyle w:val="0"/>
              <w:jc w:val="center"/>
            </w:pPr>
            <w:r>
              <w:rPr>
                <w:sz w:val="20"/>
              </w:rPr>
              <w:t xml:space="preserve">0,0</w:t>
            </w:r>
          </w:p>
        </w:tc>
        <w:tc>
          <w:tcPr>
            <w:tcW w:w="1024" w:type="dxa"/>
          </w:tcPr>
          <w:p>
            <w:pPr>
              <w:pStyle w:val="0"/>
              <w:jc w:val="center"/>
            </w:pPr>
            <w:r>
              <w:rPr>
                <w:sz w:val="20"/>
              </w:rPr>
              <w:t xml:space="preserve">5195,7</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367</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tcPr>
          <w:p>
            <w:pPr>
              <w:pStyle w:val="0"/>
              <w:jc w:val="center"/>
            </w:pPr>
            <w:r>
              <w:rPr>
                <w:sz w:val="20"/>
              </w:rPr>
              <w:t xml:space="preserve">7930,3</w:t>
            </w:r>
          </w:p>
        </w:tc>
        <w:tc>
          <w:tcPr>
            <w:tcW w:w="1024" w:type="dxa"/>
          </w:tcPr>
          <w:p>
            <w:pPr>
              <w:pStyle w:val="0"/>
              <w:jc w:val="center"/>
            </w:pPr>
            <w:r>
              <w:rPr>
                <w:sz w:val="20"/>
              </w:rPr>
              <w:t xml:space="preserve">0,0</w:t>
            </w:r>
          </w:p>
        </w:tc>
        <w:tc>
          <w:tcPr>
            <w:tcW w:w="1024" w:type="dxa"/>
          </w:tcPr>
          <w:p>
            <w:pPr>
              <w:pStyle w:val="0"/>
              <w:jc w:val="center"/>
            </w:pPr>
            <w:r>
              <w:rPr>
                <w:sz w:val="20"/>
              </w:rPr>
              <w:t xml:space="preserve">7930,3</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567</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tcPr>
          <w:p>
            <w:pPr>
              <w:pStyle w:val="0"/>
              <w:jc w:val="center"/>
            </w:pPr>
            <w:r>
              <w:rPr>
                <w:sz w:val="20"/>
              </w:rPr>
              <w:t xml:space="preserve">7930,3</w:t>
            </w:r>
          </w:p>
        </w:tc>
        <w:tc>
          <w:tcPr>
            <w:tcW w:w="1024" w:type="dxa"/>
          </w:tcPr>
          <w:p>
            <w:pPr>
              <w:pStyle w:val="0"/>
              <w:jc w:val="center"/>
            </w:pPr>
            <w:r>
              <w:rPr>
                <w:sz w:val="20"/>
              </w:rPr>
              <w:t xml:space="preserve">0,0</w:t>
            </w:r>
          </w:p>
        </w:tc>
        <w:tc>
          <w:tcPr>
            <w:tcW w:w="1024" w:type="dxa"/>
          </w:tcPr>
          <w:p>
            <w:pPr>
              <w:pStyle w:val="0"/>
              <w:jc w:val="center"/>
            </w:pPr>
            <w:r>
              <w:rPr>
                <w:sz w:val="20"/>
              </w:rPr>
              <w:t xml:space="preserve">7930,3</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567</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tcPr>
          <w:p>
            <w:pPr>
              <w:pStyle w:val="0"/>
              <w:jc w:val="center"/>
            </w:pPr>
            <w:r>
              <w:rPr>
                <w:sz w:val="20"/>
              </w:rPr>
              <w:t xml:space="preserve">7930,3</w:t>
            </w:r>
          </w:p>
        </w:tc>
        <w:tc>
          <w:tcPr>
            <w:tcW w:w="1024" w:type="dxa"/>
          </w:tcPr>
          <w:p>
            <w:pPr>
              <w:pStyle w:val="0"/>
              <w:jc w:val="center"/>
            </w:pPr>
            <w:r>
              <w:rPr>
                <w:sz w:val="20"/>
              </w:rPr>
              <w:t xml:space="preserve">0,0</w:t>
            </w:r>
          </w:p>
        </w:tc>
        <w:tc>
          <w:tcPr>
            <w:tcW w:w="1024" w:type="dxa"/>
          </w:tcPr>
          <w:p>
            <w:pPr>
              <w:pStyle w:val="0"/>
              <w:jc w:val="center"/>
            </w:pPr>
            <w:r>
              <w:rPr>
                <w:sz w:val="20"/>
              </w:rPr>
              <w:t xml:space="preserve">7930,3</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567</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tcPr>
          <w:p>
            <w:pPr>
              <w:pStyle w:val="0"/>
              <w:jc w:val="center"/>
            </w:pPr>
            <w:r>
              <w:rPr>
                <w:sz w:val="20"/>
              </w:rPr>
              <w:t xml:space="preserve">7930,3</w:t>
            </w:r>
          </w:p>
        </w:tc>
        <w:tc>
          <w:tcPr>
            <w:tcW w:w="1024" w:type="dxa"/>
          </w:tcPr>
          <w:p>
            <w:pPr>
              <w:pStyle w:val="0"/>
              <w:jc w:val="center"/>
            </w:pPr>
            <w:r>
              <w:rPr>
                <w:sz w:val="20"/>
              </w:rPr>
              <w:t xml:space="preserve">0,0</w:t>
            </w:r>
          </w:p>
        </w:tc>
        <w:tc>
          <w:tcPr>
            <w:tcW w:w="1024" w:type="dxa"/>
          </w:tcPr>
          <w:p>
            <w:pPr>
              <w:pStyle w:val="0"/>
              <w:jc w:val="center"/>
            </w:pPr>
            <w:r>
              <w:rPr>
                <w:sz w:val="20"/>
              </w:rPr>
              <w:t xml:space="preserve">7930,3</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567</w:t>
            </w:r>
          </w:p>
        </w:tc>
      </w:tr>
      <w:tr>
        <w:tc>
          <w:tcPr>
            <w:tcW w:w="604" w:type="dxa"/>
            <w:vMerge w:val="restart"/>
          </w:tcPr>
          <w:p>
            <w:pPr>
              <w:pStyle w:val="0"/>
              <w:jc w:val="center"/>
            </w:pPr>
            <w:r>
              <w:rPr>
                <w:sz w:val="20"/>
              </w:rPr>
              <w:t xml:space="preserve">2.1.</w:t>
            </w:r>
          </w:p>
        </w:tc>
        <w:tc>
          <w:tcPr>
            <w:tcW w:w="2665" w:type="dxa"/>
            <w:vMerge w:val="restart"/>
          </w:tcPr>
          <w:p>
            <w:pPr>
              <w:pStyle w:val="0"/>
            </w:pPr>
            <w:r>
              <w:rPr>
                <w:sz w:val="20"/>
              </w:rPr>
              <w:t xml:space="preserve">Мероприятие 1.</w:t>
            </w:r>
          </w:p>
          <w:p>
            <w:pPr>
              <w:pStyle w:val="0"/>
            </w:pPr>
            <w:r>
              <w:rPr>
                <w:sz w:val="20"/>
              </w:rPr>
              <w:t xml:space="preserve">Оказание услуг ищущим работу гражданам по профессиональной подготовке и обучению с целью организации предпринимательской деятельности, подготовке технико-экономических обоснований предпринимательских проектов (бизнес-планов), регистрации в качестве индивидуальных предпринимателей или регистрации юридических лиц</w:t>
            </w:r>
          </w:p>
        </w:tc>
        <w:tc>
          <w:tcPr>
            <w:tcW w:w="1020" w:type="dxa"/>
          </w:tcPr>
          <w:p>
            <w:pPr>
              <w:pStyle w:val="0"/>
              <w:jc w:val="center"/>
            </w:pPr>
            <w:r>
              <w:rPr>
                <w:sz w:val="20"/>
              </w:rPr>
              <w:t xml:space="preserve">всего</w:t>
            </w:r>
          </w:p>
        </w:tc>
        <w:tc>
          <w:tcPr>
            <w:tcW w:w="1134" w:type="dxa"/>
          </w:tcPr>
          <w:p>
            <w:pPr>
              <w:pStyle w:val="0"/>
              <w:jc w:val="center"/>
            </w:pPr>
            <w:r>
              <w:rPr>
                <w:sz w:val="20"/>
              </w:rPr>
              <w:t xml:space="preserve">2617,0</w:t>
            </w:r>
          </w:p>
        </w:tc>
        <w:tc>
          <w:tcPr>
            <w:tcW w:w="1024" w:type="dxa"/>
          </w:tcPr>
          <w:p>
            <w:pPr>
              <w:pStyle w:val="0"/>
              <w:jc w:val="center"/>
            </w:pPr>
            <w:r>
              <w:rPr>
                <w:sz w:val="20"/>
              </w:rPr>
              <w:t xml:space="preserve">0,0</w:t>
            </w:r>
          </w:p>
        </w:tc>
        <w:tc>
          <w:tcPr>
            <w:tcW w:w="1024" w:type="dxa"/>
          </w:tcPr>
          <w:p>
            <w:pPr>
              <w:pStyle w:val="0"/>
              <w:jc w:val="center"/>
            </w:pPr>
            <w:r>
              <w:rPr>
                <w:sz w:val="20"/>
              </w:rPr>
              <w:t xml:space="preserve">2617,0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1417" w:type="dxa"/>
            <w:vMerge w:val="restart"/>
          </w:tcPr>
          <w:p>
            <w:pPr>
              <w:pStyle w:val="0"/>
              <w:jc w:val="center"/>
            </w:pPr>
            <w:r>
              <w:rPr>
                <w:sz w:val="20"/>
              </w:rPr>
              <w:t xml:space="preserve">Департамент труда и занятости населения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tcPr>
          <w:p>
            <w:pPr>
              <w:pStyle w:val="0"/>
              <w:jc w:val="center"/>
            </w:pPr>
            <w:r>
              <w:rPr>
                <w:sz w:val="20"/>
              </w:rPr>
              <w:t xml:space="preserve">173,0</w:t>
            </w:r>
          </w:p>
        </w:tc>
        <w:tc>
          <w:tcPr>
            <w:tcW w:w="1024" w:type="dxa"/>
          </w:tcPr>
          <w:p>
            <w:pPr>
              <w:pStyle w:val="0"/>
              <w:jc w:val="center"/>
            </w:pPr>
            <w:r>
              <w:rPr>
                <w:sz w:val="20"/>
              </w:rPr>
              <w:t xml:space="preserve">0,0</w:t>
            </w:r>
          </w:p>
        </w:tc>
        <w:tc>
          <w:tcPr>
            <w:tcW w:w="1024" w:type="dxa"/>
          </w:tcPr>
          <w:p>
            <w:pPr>
              <w:pStyle w:val="0"/>
              <w:jc w:val="center"/>
            </w:pPr>
            <w:r>
              <w:rPr>
                <w:sz w:val="20"/>
              </w:rPr>
              <w:t xml:space="preserve">173,0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человек, получивших поддержку, ед.</w:t>
            </w:r>
          </w:p>
        </w:tc>
        <w:tc>
          <w:tcPr>
            <w:tcW w:w="1024" w:type="dxa"/>
          </w:tcPr>
          <w:p>
            <w:pPr>
              <w:pStyle w:val="0"/>
              <w:jc w:val="center"/>
            </w:pPr>
            <w:r>
              <w:rPr>
                <w:sz w:val="20"/>
              </w:rPr>
              <w:t xml:space="preserve">40</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tcPr>
          <w:p>
            <w:pPr>
              <w:pStyle w:val="0"/>
              <w:jc w:val="center"/>
            </w:pPr>
            <w:r>
              <w:rPr>
                <w:sz w:val="20"/>
              </w:rPr>
              <w:t xml:space="preserve">465,5</w:t>
            </w:r>
          </w:p>
        </w:tc>
        <w:tc>
          <w:tcPr>
            <w:tcW w:w="1024" w:type="dxa"/>
          </w:tcPr>
          <w:p>
            <w:pPr>
              <w:pStyle w:val="0"/>
              <w:jc w:val="center"/>
            </w:pPr>
            <w:r>
              <w:rPr>
                <w:sz w:val="20"/>
              </w:rPr>
              <w:t xml:space="preserve">0,0</w:t>
            </w:r>
          </w:p>
        </w:tc>
        <w:tc>
          <w:tcPr>
            <w:tcW w:w="1024" w:type="dxa"/>
          </w:tcPr>
          <w:p>
            <w:pPr>
              <w:pStyle w:val="0"/>
              <w:jc w:val="center"/>
            </w:pPr>
            <w:r>
              <w:rPr>
                <w:sz w:val="20"/>
              </w:rPr>
              <w:t xml:space="preserve">465,5</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40</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tcPr>
          <w:p>
            <w:pPr>
              <w:pStyle w:val="0"/>
              <w:jc w:val="center"/>
            </w:pPr>
            <w:r>
              <w:rPr>
                <w:sz w:val="20"/>
              </w:rPr>
              <w:t xml:space="preserve">395,7</w:t>
            </w:r>
          </w:p>
        </w:tc>
        <w:tc>
          <w:tcPr>
            <w:tcW w:w="1024" w:type="dxa"/>
          </w:tcPr>
          <w:p>
            <w:pPr>
              <w:pStyle w:val="0"/>
              <w:jc w:val="center"/>
            </w:pPr>
            <w:r>
              <w:rPr>
                <w:sz w:val="20"/>
              </w:rPr>
              <w:t xml:space="preserve">0,0</w:t>
            </w:r>
          </w:p>
        </w:tc>
        <w:tc>
          <w:tcPr>
            <w:tcW w:w="1024" w:type="dxa"/>
          </w:tcPr>
          <w:p>
            <w:pPr>
              <w:pStyle w:val="0"/>
              <w:jc w:val="center"/>
            </w:pPr>
            <w:r>
              <w:rPr>
                <w:sz w:val="20"/>
              </w:rPr>
              <w:t xml:space="preserve">395,7</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40</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tcPr>
          <w:p>
            <w:pPr>
              <w:pStyle w:val="0"/>
              <w:jc w:val="center"/>
            </w:pPr>
            <w:r>
              <w:rPr>
                <w:sz w:val="20"/>
              </w:rPr>
              <w:t xml:space="preserve">395,7</w:t>
            </w:r>
          </w:p>
        </w:tc>
        <w:tc>
          <w:tcPr>
            <w:tcW w:w="1024" w:type="dxa"/>
          </w:tcPr>
          <w:p>
            <w:pPr>
              <w:pStyle w:val="0"/>
              <w:jc w:val="center"/>
            </w:pPr>
            <w:r>
              <w:rPr>
                <w:sz w:val="20"/>
              </w:rPr>
              <w:t xml:space="preserve">0,0</w:t>
            </w:r>
          </w:p>
        </w:tc>
        <w:tc>
          <w:tcPr>
            <w:tcW w:w="1024" w:type="dxa"/>
          </w:tcPr>
          <w:p>
            <w:pPr>
              <w:pStyle w:val="0"/>
              <w:jc w:val="center"/>
            </w:pPr>
            <w:r>
              <w:rPr>
                <w:sz w:val="20"/>
              </w:rPr>
              <w:t xml:space="preserve">395,7</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40</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tcPr>
          <w:p>
            <w:pPr>
              <w:pStyle w:val="0"/>
              <w:jc w:val="center"/>
            </w:pPr>
            <w:r>
              <w:rPr>
                <w:sz w:val="20"/>
              </w:rPr>
              <w:t xml:space="preserve">395,7</w:t>
            </w:r>
          </w:p>
        </w:tc>
        <w:tc>
          <w:tcPr>
            <w:tcW w:w="1024" w:type="dxa"/>
          </w:tcPr>
          <w:p>
            <w:pPr>
              <w:pStyle w:val="0"/>
              <w:jc w:val="center"/>
            </w:pPr>
            <w:r>
              <w:rPr>
                <w:sz w:val="20"/>
              </w:rPr>
              <w:t xml:space="preserve">0,0</w:t>
            </w:r>
          </w:p>
        </w:tc>
        <w:tc>
          <w:tcPr>
            <w:tcW w:w="1024" w:type="dxa"/>
          </w:tcPr>
          <w:p>
            <w:pPr>
              <w:pStyle w:val="0"/>
              <w:jc w:val="center"/>
            </w:pPr>
            <w:r>
              <w:rPr>
                <w:sz w:val="20"/>
              </w:rPr>
              <w:t xml:space="preserve">395,7</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40</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tcPr>
          <w:p>
            <w:pPr>
              <w:pStyle w:val="0"/>
              <w:jc w:val="center"/>
            </w:pPr>
            <w:r>
              <w:rPr>
                <w:sz w:val="20"/>
              </w:rPr>
              <w:t xml:space="preserve">395,7</w:t>
            </w:r>
          </w:p>
        </w:tc>
        <w:tc>
          <w:tcPr>
            <w:tcW w:w="1024" w:type="dxa"/>
          </w:tcPr>
          <w:p>
            <w:pPr>
              <w:pStyle w:val="0"/>
              <w:jc w:val="center"/>
            </w:pPr>
            <w:r>
              <w:rPr>
                <w:sz w:val="20"/>
              </w:rPr>
              <w:t xml:space="preserve">0,0</w:t>
            </w:r>
          </w:p>
        </w:tc>
        <w:tc>
          <w:tcPr>
            <w:tcW w:w="1024" w:type="dxa"/>
          </w:tcPr>
          <w:p>
            <w:pPr>
              <w:pStyle w:val="0"/>
              <w:jc w:val="center"/>
            </w:pPr>
            <w:r>
              <w:rPr>
                <w:sz w:val="20"/>
              </w:rPr>
              <w:t xml:space="preserve">395,7</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40</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tcPr>
          <w:p>
            <w:pPr>
              <w:pStyle w:val="0"/>
              <w:jc w:val="center"/>
            </w:pPr>
            <w:r>
              <w:rPr>
                <w:sz w:val="20"/>
              </w:rPr>
              <w:t xml:space="preserve">395,7</w:t>
            </w:r>
          </w:p>
        </w:tc>
        <w:tc>
          <w:tcPr>
            <w:tcW w:w="1024" w:type="dxa"/>
          </w:tcPr>
          <w:p>
            <w:pPr>
              <w:pStyle w:val="0"/>
              <w:jc w:val="center"/>
            </w:pPr>
            <w:r>
              <w:rPr>
                <w:sz w:val="20"/>
              </w:rPr>
              <w:t xml:space="preserve">0,0</w:t>
            </w:r>
          </w:p>
        </w:tc>
        <w:tc>
          <w:tcPr>
            <w:tcW w:w="1024" w:type="dxa"/>
          </w:tcPr>
          <w:p>
            <w:pPr>
              <w:pStyle w:val="0"/>
              <w:jc w:val="center"/>
            </w:pPr>
            <w:r>
              <w:rPr>
                <w:sz w:val="20"/>
              </w:rPr>
              <w:t xml:space="preserve">395,7</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40</w:t>
            </w:r>
          </w:p>
        </w:tc>
      </w:tr>
      <w:tr>
        <w:tc>
          <w:tcPr>
            <w:tcW w:w="604" w:type="dxa"/>
            <w:vMerge w:val="restart"/>
          </w:tcPr>
          <w:p>
            <w:pPr>
              <w:pStyle w:val="0"/>
              <w:jc w:val="center"/>
            </w:pPr>
            <w:r>
              <w:rPr>
                <w:sz w:val="20"/>
              </w:rPr>
              <w:t xml:space="preserve">2.2.</w:t>
            </w:r>
          </w:p>
        </w:tc>
        <w:tc>
          <w:tcPr>
            <w:tcW w:w="2665" w:type="dxa"/>
            <w:vMerge w:val="restart"/>
          </w:tcPr>
          <w:p>
            <w:pPr>
              <w:pStyle w:val="0"/>
            </w:pPr>
            <w:r>
              <w:rPr>
                <w:sz w:val="20"/>
              </w:rPr>
              <w:t xml:space="preserve">Мероприятие 2.</w:t>
            </w:r>
          </w:p>
          <w:p>
            <w:pPr>
              <w:pStyle w:val="0"/>
            </w:pPr>
            <w:r>
              <w:rPr>
                <w:sz w:val="20"/>
              </w:rPr>
              <w:t xml:space="preserve">Организация и проведение стажировок для представителей субъектов малого и среднего предпринимательства и организаций инфраструктуры поддержки предпринимательства в ведущих организациях в Российской Федерации и за рубежом (предоставление субсидий)</w:t>
            </w:r>
          </w:p>
        </w:tc>
        <w:tc>
          <w:tcPr>
            <w:tcW w:w="1020" w:type="dxa"/>
          </w:tcPr>
          <w:p>
            <w:pPr>
              <w:pStyle w:val="0"/>
              <w:jc w:val="center"/>
            </w:pPr>
            <w:r>
              <w:rPr>
                <w:sz w:val="20"/>
              </w:rPr>
              <w:t xml:space="preserve">всего</w:t>
            </w:r>
          </w:p>
        </w:tc>
        <w:tc>
          <w:tcPr>
            <w:tcW w:w="1134" w:type="dxa"/>
          </w:tcPr>
          <w:p>
            <w:pPr>
              <w:pStyle w:val="0"/>
              <w:jc w:val="center"/>
            </w:pPr>
            <w:r>
              <w:rPr>
                <w:sz w:val="20"/>
              </w:rPr>
              <w:t xml:space="preserve">1300,0</w:t>
            </w:r>
          </w:p>
        </w:tc>
        <w:tc>
          <w:tcPr>
            <w:tcW w:w="1024" w:type="dxa"/>
          </w:tcPr>
          <w:p>
            <w:pPr>
              <w:pStyle w:val="0"/>
              <w:jc w:val="center"/>
            </w:pPr>
            <w:r>
              <w:rPr>
                <w:sz w:val="20"/>
              </w:rPr>
              <w:t xml:space="preserve">0,0</w:t>
            </w:r>
          </w:p>
        </w:tc>
        <w:tc>
          <w:tcPr>
            <w:tcW w:w="1024" w:type="dxa"/>
          </w:tcPr>
          <w:p>
            <w:pPr>
              <w:pStyle w:val="0"/>
              <w:jc w:val="center"/>
            </w:pPr>
            <w:r>
              <w:rPr>
                <w:sz w:val="20"/>
              </w:rPr>
              <w:t xml:space="preserve">1300,0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участников мероприятий, ед.</w:t>
            </w: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tcPr>
          <w:p>
            <w:pPr>
              <w:pStyle w:val="0"/>
              <w:jc w:val="center"/>
            </w:pPr>
            <w:r>
              <w:rPr>
                <w:sz w:val="20"/>
              </w:rPr>
              <w:t xml:space="preserve">1300,0</w:t>
            </w:r>
          </w:p>
        </w:tc>
        <w:tc>
          <w:tcPr>
            <w:tcW w:w="1024" w:type="dxa"/>
          </w:tcPr>
          <w:p>
            <w:pPr>
              <w:pStyle w:val="0"/>
              <w:jc w:val="center"/>
            </w:pPr>
            <w:r>
              <w:rPr>
                <w:sz w:val="20"/>
              </w:rPr>
              <w:t xml:space="preserve">0,0</w:t>
            </w:r>
          </w:p>
        </w:tc>
        <w:tc>
          <w:tcPr>
            <w:tcW w:w="1024" w:type="dxa"/>
          </w:tcPr>
          <w:p>
            <w:pPr>
              <w:pStyle w:val="0"/>
              <w:jc w:val="center"/>
            </w:pPr>
            <w:r>
              <w:rPr>
                <w:sz w:val="20"/>
              </w:rPr>
              <w:t xml:space="preserve">1300,0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17</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tcW w:w="604" w:type="dxa"/>
            <w:vMerge w:val="restart"/>
          </w:tcPr>
          <w:p>
            <w:pPr>
              <w:pStyle w:val="0"/>
            </w:pPr>
            <w:r>
              <w:rPr>
                <w:sz w:val="20"/>
              </w:rPr>
              <w:t xml:space="preserve">2.3.</w:t>
            </w:r>
          </w:p>
        </w:tc>
        <w:tc>
          <w:tcPr>
            <w:tcW w:w="2665" w:type="dxa"/>
            <w:vMerge w:val="restart"/>
          </w:tcPr>
          <w:p>
            <w:pPr>
              <w:pStyle w:val="0"/>
            </w:pPr>
            <w:r>
              <w:rPr>
                <w:sz w:val="20"/>
              </w:rPr>
              <w:t xml:space="preserve">Мероприятие 3.</w:t>
            </w:r>
          </w:p>
          <w:p>
            <w:pPr>
              <w:pStyle w:val="0"/>
            </w:pPr>
            <w:r>
              <w:rPr>
                <w:sz w:val="20"/>
              </w:rPr>
              <w:t xml:space="preserve">Предоставление субсидии некоммерческой организации "Фонд развития бизнеса" на финансовое обеспечение затрат, связанных с организацией и проведением стажировок для представителей субъектов малого и среднего предпринимательства и организаций инфраструктуры поддержки предпринимательства в ведущих организациях в Российской Федерации и за рубежом</w:t>
            </w:r>
          </w:p>
        </w:tc>
        <w:tc>
          <w:tcPr>
            <w:tcW w:w="1020" w:type="dxa"/>
          </w:tcPr>
          <w:p>
            <w:pPr>
              <w:pStyle w:val="0"/>
              <w:jc w:val="center"/>
            </w:pPr>
            <w:r>
              <w:rPr>
                <w:sz w:val="20"/>
              </w:rPr>
              <w:t xml:space="preserve">всего</w:t>
            </w:r>
          </w:p>
        </w:tc>
        <w:tc>
          <w:tcPr>
            <w:tcW w:w="1134" w:type="dxa"/>
          </w:tcPr>
          <w:p>
            <w:pPr>
              <w:pStyle w:val="0"/>
              <w:jc w:val="center"/>
            </w:pPr>
            <w:r>
              <w:rPr>
                <w:sz w:val="20"/>
              </w:rPr>
              <w:t xml:space="preserve">5400,0</w:t>
            </w:r>
          </w:p>
        </w:tc>
        <w:tc>
          <w:tcPr>
            <w:tcW w:w="1024" w:type="dxa"/>
          </w:tcPr>
          <w:p>
            <w:pPr>
              <w:pStyle w:val="0"/>
              <w:jc w:val="center"/>
            </w:pPr>
            <w:r>
              <w:rPr>
                <w:sz w:val="20"/>
              </w:rPr>
              <w:t xml:space="preserve">0,0</w:t>
            </w:r>
          </w:p>
        </w:tc>
        <w:tc>
          <w:tcPr>
            <w:tcW w:w="1024" w:type="dxa"/>
          </w:tcPr>
          <w:p>
            <w:pPr>
              <w:pStyle w:val="0"/>
              <w:jc w:val="center"/>
            </w:pPr>
            <w:r>
              <w:rPr>
                <w:sz w:val="20"/>
              </w:rPr>
              <w:t xml:space="preserve">5400,0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1417" w:type="dxa"/>
            <w:vMerge w:val="restart"/>
          </w:tcPr>
          <w:p>
            <w:pPr>
              <w:pStyle w:val="0"/>
            </w:pPr>
            <w:r>
              <w:rPr>
                <w:sz w:val="20"/>
              </w:rPr>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участников мероприятий, ед.</w:t>
            </w:r>
          </w:p>
        </w:tc>
        <w:tc>
          <w:tcPr>
            <w:tcW w:w="1024" w:type="dxa"/>
          </w:tcPr>
          <w:p>
            <w:pPr>
              <w:pStyle w:val="0"/>
              <w:jc w:val="center"/>
            </w:pPr>
            <w:r>
              <w:rPr>
                <w:sz w:val="20"/>
              </w:rPr>
              <w:t xml:space="preserve">-</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tcPr>
          <w:p>
            <w:pPr>
              <w:pStyle w:val="0"/>
              <w:jc w:val="center"/>
            </w:pPr>
            <w:r>
              <w:rPr>
                <w:sz w:val="20"/>
              </w:rPr>
              <w:t xml:space="preserve">1000,0</w:t>
            </w:r>
          </w:p>
        </w:tc>
        <w:tc>
          <w:tcPr>
            <w:tcW w:w="1024" w:type="dxa"/>
          </w:tcPr>
          <w:p>
            <w:pPr>
              <w:pStyle w:val="0"/>
              <w:jc w:val="center"/>
            </w:pPr>
            <w:r>
              <w:rPr>
                <w:sz w:val="20"/>
              </w:rPr>
              <w:t xml:space="preserve">0,0</w:t>
            </w:r>
          </w:p>
        </w:tc>
        <w:tc>
          <w:tcPr>
            <w:tcW w:w="1024" w:type="dxa"/>
          </w:tcPr>
          <w:p>
            <w:pPr>
              <w:pStyle w:val="0"/>
              <w:jc w:val="center"/>
            </w:pPr>
            <w:r>
              <w:rPr>
                <w:sz w:val="20"/>
              </w:rPr>
              <w:t xml:space="preserve">1000,0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17</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tcPr>
          <w:p>
            <w:pPr>
              <w:pStyle w:val="0"/>
              <w:jc w:val="center"/>
            </w:pPr>
            <w:r>
              <w:rPr>
                <w:sz w:val="20"/>
              </w:rPr>
              <w:t xml:space="preserve">1100,0</w:t>
            </w:r>
          </w:p>
        </w:tc>
        <w:tc>
          <w:tcPr>
            <w:tcW w:w="1024" w:type="dxa"/>
          </w:tcPr>
          <w:p>
            <w:pPr>
              <w:pStyle w:val="0"/>
              <w:jc w:val="center"/>
            </w:pPr>
            <w:r>
              <w:rPr>
                <w:sz w:val="20"/>
              </w:rPr>
              <w:t xml:space="preserve">0,0</w:t>
            </w:r>
          </w:p>
        </w:tc>
        <w:tc>
          <w:tcPr>
            <w:tcW w:w="1024" w:type="dxa"/>
          </w:tcPr>
          <w:p>
            <w:pPr>
              <w:pStyle w:val="0"/>
              <w:jc w:val="center"/>
            </w:pPr>
            <w:r>
              <w:rPr>
                <w:sz w:val="20"/>
              </w:rPr>
              <w:t xml:space="preserve">1100,0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17</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tcPr>
          <w:p>
            <w:pPr>
              <w:pStyle w:val="0"/>
              <w:jc w:val="center"/>
            </w:pPr>
            <w:r>
              <w:rPr>
                <w:sz w:val="20"/>
              </w:rPr>
              <w:t xml:space="preserve">1100,0</w:t>
            </w:r>
          </w:p>
        </w:tc>
        <w:tc>
          <w:tcPr>
            <w:tcW w:w="1024" w:type="dxa"/>
          </w:tcPr>
          <w:p>
            <w:pPr>
              <w:pStyle w:val="0"/>
              <w:jc w:val="center"/>
            </w:pPr>
            <w:r>
              <w:rPr>
                <w:sz w:val="20"/>
              </w:rPr>
              <w:t xml:space="preserve">0,0</w:t>
            </w:r>
          </w:p>
        </w:tc>
        <w:tc>
          <w:tcPr>
            <w:tcW w:w="1024" w:type="dxa"/>
          </w:tcPr>
          <w:p>
            <w:pPr>
              <w:pStyle w:val="0"/>
              <w:jc w:val="center"/>
            </w:pPr>
            <w:r>
              <w:rPr>
                <w:sz w:val="20"/>
              </w:rPr>
              <w:t xml:space="preserve">1100,0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17</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tcPr>
          <w:p>
            <w:pPr>
              <w:pStyle w:val="0"/>
              <w:jc w:val="center"/>
            </w:pPr>
            <w:r>
              <w:rPr>
                <w:sz w:val="20"/>
              </w:rPr>
              <w:t xml:space="preserve">1100,0</w:t>
            </w:r>
          </w:p>
        </w:tc>
        <w:tc>
          <w:tcPr>
            <w:tcW w:w="1024" w:type="dxa"/>
          </w:tcPr>
          <w:p>
            <w:pPr>
              <w:pStyle w:val="0"/>
              <w:jc w:val="center"/>
            </w:pPr>
            <w:r>
              <w:rPr>
                <w:sz w:val="20"/>
              </w:rPr>
              <w:t xml:space="preserve">0,0</w:t>
            </w:r>
          </w:p>
        </w:tc>
        <w:tc>
          <w:tcPr>
            <w:tcW w:w="1024" w:type="dxa"/>
          </w:tcPr>
          <w:p>
            <w:pPr>
              <w:pStyle w:val="0"/>
              <w:jc w:val="center"/>
            </w:pPr>
            <w:r>
              <w:rPr>
                <w:sz w:val="20"/>
              </w:rPr>
              <w:t xml:space="preserve">1100,0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17</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tcPr>
          <w:p>
            <w:pPr>
              <w:pStyle w:val="0"/>
              <w:jc w:val="center"/>
            </w:pPr>
            <w:r>
              <w:rPr>
                <w:sz w:val="20"/>
              </w:rPr>
              <w:t xml:space="preserve">1100,0</w:t>
            </w:r>
          </w:p>
        </w:tc>
        <w:tc>
          <w:tcPr>
            <w:tcW w:w="1024" w:type="dxa"/>
          </w:tcPr>
          <w:p>
            <w:pPr>
              <w:pStyle w:val="0"/>
              <w:jc w:val="center"/>
            </w:pPr>
            <w:r>
              <w:rPr>
                <w:sz w:val="20"/>
              </w:rPr>
              <w:t xml:space="preserve">0,0</w:t>
            </w:r>
          </w:p>
        </w:tc>
        <w:tc>
          <w:tcPr>
            <w:tcW w:w="1024" w:type="dxa"/>
          </w:tcPr>
          <w:p>
            <w:pPr>
              <w:pStyle w:val="0"/>
              <w:jc w:val="center"/>
            </w:pPr>
            <w:r>
              <w:rPr>
                <w:sz w:val="20"/>
              </w:rPr>
              <w:t xml:space="preserve">1100,0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17</w:t>
            </w:r>
          </w:p>
        </w:tc>
      </w:tr>
      <w:tr>
        <w:tc>
          <w:tcPr>
            <w:tcW w:w="604" w:type="dxa"/>
            <w:vMerge w:val="restart"/>
          </w:tcPr>
          <w:p>
            <w:pPr>
              <w:pStyle w:val="0"/>
              <w:jc w:val="center"/>
            </w:pPr>
            <w:r>
              <w:rPr>
                <w:sz w:val="20"/>
              </w:rPr>
              <w:t xml:space="preserve">2.4.</w:t>
            </w:r>
          </w:p>
        </w:tc>
        <w:tc>
          <w:tcPr>
            <w:tcW w:w="2665" w:type="dxa"/>
            <w:vMerge w:val="restart"/>
          </w:tcPr>
          <w:p>
            <w:pPr>
              <w:pStyle w:val="0"/>
            </w:pPr>
            <w:r>
              <w:rPr>
                <w:sz w:val="20"/>
              </w:rPr>
              <w:t xml:space="preserve">Мероприятие 4.</w:t>
            </w:r>
          </w:p>
          <w:p>
            <w:pPr>
              <w:pStyle w:val="0"/>
            </w:pPr>
            <w:r>
              <w:rPr>
                <w:sz w:val="20"/>
              </w:rPr>
              <w:t xml:space="preserve">Организация и проведение семинаров, тренингов, мастер-классов, круглых столов и программ обучения, направленных на повышение профессионального уровня субъектов малого и среднего предпринимательства, организаций инфраструктуры поддержки предпринимательства и физических лиц, готовых начать предпринимательскую деятельность (предоставление субсидий)</w:t>
            </w:r>
          </w:p>
        </w:tc>
        <w:tc>
          <w:tcPr>
            <w:tcW w:w="1020" w:type="dxa"/>
          </w:tcPr>
          <w:p>
            <w:pPr>
              <w:pStyle w:val="0"/>
              <w:jc w:val="center"/>
            </w:pPr>
            <w:r>
              <w:rPr>
                <w:sz w:val="20"/>
              </w:rPr>
              <w:t xml:space="preserve">всего</w:t>
            </w:r>
          </w:p>
        </w:tc>
        <w:tc>
          <w:tcPr>
            <w:tcW w:w="1134" w:type="dxa"/>
          </w:tcPr>
          <w:p>
            <w:pPr>
              <w:pStyle w:val="0"/>
              <w:jc w:val="center"/>
            </w:pPr>
            <w:r>
              <w:rPr>
                <w:sz w:val="20"/>
              </w:rPr>
              <w:t xml:space="preserve">10064,3</w:t>
            </w:r>
          </w:p>
        </w:tc>
        <w:tc>
          <w:tcPr>
            <w:tcW w:w="1024" w:type="dxa"/>
          </w:tcPr>
          <w:p>
            <w:pPr>
              <w:pStyle w:val="0"/>
              <w:jc w:val="center"/>
            </w:pPr>
            <w:r>
              <w:rPr>
                <w:sz w:val="20"/>
              </w:rPr>
              <w:t xml:space="preserve">0,0</w:t>
            </w:r>
          </w:p>
        </w:tc>
        <w:tc>
          <w:tcPr>
            <w:tcW w:w="1024" w:type="dxa"/>
          </w:tcPr>
          <w:p>
            <w:pPr>
              <w:pStyle w:val="0"/>
              <w:jc w:val="center"/>
            </w:pPr>
            <w:r>
              <w:rPr>
                <w:sz w:val="20"/>
              </w:rPr>
              <w:t xml:space="preserve">10064,3</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tcPr>
          <w:p>
            <w:pPr>
              <w:pStyle w:val="0"/>
              <w:jc w:val="center"/>
            </w:pPr>
            <w:r>
              <w:rPr>
                <w:sz w:val="20"/>
              </w:rPr>
              <w:t xml:space="preserve">2500,0</w:t>
            </w:r>
          </w:p>
        </w:tc>
        <w:tc>
          <w:tcPr>
            <w:tcW w:w="1024" w:type="dxa"/>
          </w:tcPr>
          <w:p>
            <w:pPr>
              <w:pStyle w:val="0"/>
              <w:jc w:val="center"/>
            </w:pPr>
            <w:r>
              <w:rPr>
                <w:sz w:val="20"/>
              </w:rPr>
              <w:t xml:space="preserve">0,0</w:t>
            </w:r>
          </w:p>
        </w:tc>
        <w:tc>
          <w:tcPr>
            <w:tcW w:w="1024" w:type="dxa"/>
          </w:tcPr>
          <w:p>
            <w:pPr>
              <w:pStyle w:val="0"/>
              <w:jc w:val="center"/>
            </w:pPr>
            <w:r>
              <w:rPr>
                <w:sz w:val="20"/>
              </w:rPr>
              <w:t xml:space="preserve">2500,0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человек, включая работников субъектов малого и среднего предпринимательства, принявших участие в мероприятиях, ед.</w:t>
            </w:r>
          </w:p>
        </w:tc>
        <w:tc>
          <w:tcPr>
            <w:tcW w:w="1024" w:type="dxa"/>
          </w:tcPr>
          <w:p>
            <w:pPr>
              <w:pStyle w:val="0"/>
              <w:jc w:val="center"/>
            </w:pPr>
            <w:r>
              <w:rPr>
                <w:sz w:val="20"/>
              </w:rPr>
              <w:t xml:space="preserve">297</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tcPr>
          <w:p>
            <w:pPr>
              <w:pStyle w:val="0"/>
              <w:jc w:val="center"/>
            </w:pPr>
            <w:r>
              <w:rPr>
                <w:sz w:val="20"/>
              </w:rPr>
              <w:t xml:space="preserve">7564,3</w:t>
            </w:r>
          </w:p>
        </w:tc>
        <w:tc>
          <w:tcPr>
            <w:tcW w:w="1024" w:type="dxa"/>
          </w:tcPr>
          <w:p>
            <w:pPr>
              <w:pStyle w:val="0"/>
              <w:jc w:val="center"/>
            </w:pPr>
            <w:r>
              <w:rPr>
                <w:sz w:val="20"/>
              </w:rPr>
              <w:t xml:space="preserve">0,0</w:t>
            </w:r>
          </w:p>
        </w:tc>
        <w:tc>
          <w:tcPr>
            <w:tcW w:w="1024" w:type="dxa"/>
          </w:tcPr>
          <w:p>
            <w:pPr>
              <w:pStyle w:val="0"/>
              <w:jc w:val="center"/>
            </w:pPr>
            <w:r>
              <w:rPr>
                <w:sz w:val="20"/>
              </w:rPr>
              <w:t xml:space="preserve">7564,3</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500</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tcW w:w="604" w:type="dxa"/>
            <w:vAlign w:val="center"/>
            <w:vMerge w:val="restart"/>
          </w:tcPr>
          <w:p>
            <w:pPr>
              <w:pStyle w:val="0"/>
              <w:jc w:val="center"/>
            </w:pPr>
            <w:r>
              <w:rPr>
                <w:sz w:val="20"/>
              </w:rPr>
              <w:t xml:space="preserve">2.5.</w:t>
            </w:r>
          </w:p>
        </w:tc>
        <w:tc>
          <w:tcPr>
            <w:tcW w:w="2665" w:type="dxa"/>
            <w:vMerge w:val="restart"/>
          </w:tcPr>
          <w:p>
            <w:pPr>
              <w:pStyle w:val="0"/>
            </w:pPr>
            <w:r>
              <w:rPr>
                <w:sz w:val="20"/>
              </w:rPr>
              <w:t xml:space="preserve">Мероприятие 5.</w:t>
            </w:r>
          </w:p>
          <w:p>
            <w:pPr>
              <w:pStyle w:val="0"/>
            </w:pPr>
            <w:r>
              <w:rPr>
                <w:sz w:val="20"/>
              </w:rPr>
              <w:t xml:space="preserve">Предоставление субсидии некоммерческой организации "Фонд развития бизнеса" на финансовое обеспечение затрат, связанных с организацией и проведением семинаров, тренингов, мастер-классов, круглых столов и программ обучения, направленных на повышение профессионального уровня субъектов малого и среднего предпринимательства, организаций инфраструктуры поддержки предпринимательства и физических лиц, готовых начать предпринимательскую деятельность</w:t>
            </w:r>
          </w:p>
        </w:tc>
        <w:tc>
          <w:tcPr>
            <w:tcW w:w="1020" w:type="dxa"/>
          </w:tcPr>
          <w:p>
            <w:pPr>
              <w:pStyle w:val="0"/>
              <w:jc w:val="center"/>
            </w:pPr>
            <w:r>
              <w:rPr>
                <w:sz w:val="20"/>
              </w:rPr>
              <w:t xml:space="preserve">всего</w:t>
            </w:r>
          </w:p>
        </w:tc>
        <w:tc>
          <w:tcPr>
            <w:tcW w:w="1134" w:type="dxa"/>
            <w:vAlign w:val="center"/>
          </w:tcPr>
          <w:p>
            <w:pPr>
              <w:pStyle w:val="0"/>
              <w:jc w:val="center"/>
            </w:pPr>
            <w:r>
              <w:rPr>
                <w:sz w:val="20"/>
              </w:rPr>
              <w:t xml:space="preserve">29538,4</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29538,4</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vAlign w:val="center"/>
          </w:tcPr>
          <w:p>
            <w:pPr>
              <w:pStyle w:val="0"/>
              <w:jc w:val="center"/>
            </w:pPr>
            <w:r>
              <w:rPr>
                <w:sz w:val="20"/>
              </w:rPr>
              <w:t xml:space="preserve">Х</w:t>
            </w:r>
          </w:p>
        </w:tc>
        <w:tc>
          <w:tcPr>
            <w:tcW w:w="1024" w:type="dxa"/>
            <w:vAlign w:val="center"/>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человек, включая работников субъектов малого и среднего предпринимательства, принявших участие в обучающих мероприятиях, направленных на повышение профессионального уровня, ед.</w:t>
            </w:r>
          </w:p>
        </w:tc>
        <w:tc>
          <w:tcPr>
            <w:tcW w:w="1024" w:type="dxa"/>
            <w:vAlign w:val="center"/>
          </w:tcPr>
          <w:p>
            <w:pPr>
              <w:pStyle w:val="0"/>
              <w:jc w:val="center"/>
            </w:pPr>
            <w:r>
              <w:rPr>
                <w:sz w:val="20"/>
              </w:rPr>
              <w:t xml:space="preserve">-</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vAlign w:val="center"/>
          </w:tcPr>
          <w:p>
            <w:pPr>
              <w:pStyle w:val="0"/>
              <w:jc w:val="center"/>
            </w:pPr>
            <w:r>
              <w:rPr>
                <w:sz w:val="20"/>
              </w:rPr>
              <w:t xml:space="preserve">3800,0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3800,0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350</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vAlign w:val="center"/>
          </w:tcPr>
          <w:p>
            <w:pPr>
              <w:pStyle w:val="0"/>
              <w:jc w:val="center"/>
            </w:pPr>
            <w:r>
              <w:rPr>
                <w:sz w:val="20"/>
              </w:rPr>
              <w:t xml:space="preserve">6434,6</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6434,6</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550</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vAlign w:val="center"/>
          </w:tcPr>
          <w:p>
            <w:pPr>
              <w:pStyle w:val="0"/>
              <w:jc w:val="center"/>
            </w:pPr>
            <w:r>
              <w:rPr>
                <w:sz w:val="20"/>
              </w:rPr>
              <w:t xml:space="preserve">6434,6</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6434,6</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550</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vAlign w:val="center"/>
          </w:tcPr>
          <w:p>
            <w:pPr>
              <w:pStyle w:val="0"/>
              <w:jc w:val="center"/>
            </w:pPr>
            <w:r>
              <w:rPr>
                <w:sz w:val="20"/>
              </w:rPr>
              <w:t xml:space="preserve">6434,6</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6434,6</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550</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tcPr>
          <w:p>
            <w:pPr>
              <w:pStyle w:val="0"/>
              <w:jc w:val="center"/>
            </w:pPr>
            <w:r>
              <w:rPr>
                <w:sz w:val="20"/>
              </w:rPr>
              <w:t xml:space="preserve">6434,6</w:t>
            </w:r>
          </w:p>
        </w:tc>
        <w:tc>
          <w:tcPr>
            <w:tcW w:w="1024" w:type="dxa"/>
          </w:tcPr>
          <w:p>
            <w:pPr>
              <w:pStyle w:val="0"/>
              <w:jc w:val="center"/>
            </w:pPr>
            <w:r>
              <w:rPr>
                <w:sz w:val="20"/>
              </w:rPr>
              <w:t xml:space="preserve">0,0</w:t>
            </w:r>
          </w:p>
        </w:tc>
        <w:tc>
          <w:tcPr>
            <w:tcW w:w="1024" w:type="dxa"/>
          </w:tcPr>
          <w:p>
            <w:pPr>
              <w:pStyle w:val="0"/>
              <w:jc w:val="center"/>
            </w:pPr>
            <w:r>
              <w:rPr>
                <w:sz w:val="20"/>
              </w:rPr>
              <w:t xml:space="preserve">6434,6</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550</w:t>
            </w:r>
          </w:p>
        </w:tc>
      </w:tr>
      <w:tr>
        <w:tc>
          <w:tcPr>
            <w:tcW w:w="604" w:type="dxa"/>
            <w:vAlign w:val="center"/>
          </w:tcPr>
          <w:p>
            <w:pPr>
              <w:pStyle w:val="0"/>
            </w:pPr>
            <w:r>
              <w:rPr>
                <w:sz w:val="20"/>
              </w:rPr>
            </w:r>
          </w:p>
        </w:tc>
        <w:tc>
          <w:tcPr>
            <w:gridSpan w:val="10"/>
            <w:tcW w:w="12980" w:type="dxa"/>
          </w:tcPr>
          <w:p>
            <w:pPr>
              <w:pStyle w:val="0"/>
              <w:outlineLvl w:val="4"/>
            </w:pPr>
            <w:r>
              <w:rPr>
                <w:sz w:val="20"/>
              </w:rPr>
              <w:t xml:space="preserve">Задача 3 Подпрограммы 1 "Развитие непроизводственных индустрий в Томской области"</w:t>
            </w:r>
          </w:p>
        </w:tc>
      </w:tr>
      <w:tr>
        <w:tc>
          <w:tcPr>
            <w:tcW w:w="604" w:type="dxa"/>
            <w:vMerge w:val="restart"/>
          </w:tcPr>
          <w:p>
            <w:pPr>
              <w:pStyle w:val="0"/>
              <w:jc w:val="center"/>
            </w:pPr>
            <w:r>
              <w:rPr>
                <w:sz w:val="20"/>
              </w:rPr>
              <w:t xml:space="preserve">3.</w:t>
            </w:r>
          </w:p>
        </w:tc>
        <w:tc>
          <w:tcPr>
            <w:tcW w:w="2665" w:type="dxa"/>
            <w:vMerge w:val="restart"/>
          </w:tcPr>
          <w:p>
            <w:pPr>
              <w:pStyle w:val="0"/>
            </w:pPr>
            <w:r>
              <w:rPr>
                <w:sz w:val="20"/>
              </w:rPr>
              <w:t xml:space="preserve">Основное мероприятие 3. Развитие непроизводственных индустрий в Томской области</w:t>
            </w:r>
          </w:p>
        </w:tc>
        <w:tc>
          <w:tcPr>
            <w:tcW w:w="1020" w:type="dxa"/>
          </w:tcPr>
          <w:p>
            <w:pPr>
              <w:pStyle w:val="0"/>
              <w:jc w:val="center"/>
            </w:pPr>
            <w:r>
              <w:rPr>
                <w:sz w:val="20"/>
              </w:rPr>
              <w:t xml:space="preserve">всего</w:t>
            </w:r>
          </w:p>
        </w:tc>
        <w:tc>
          <w:tcPr>
            <w:tcW w:w="1134" w:type="dxa"/>
            <w:vAlign w:val="center"/>
          </w:tcPr>
          <w:p>
            <w:pPr>
              <w:pStyle w:val="0"/>
              <w:jc w:val="center"/>
            </w:pPr>
            <w:r>
              <w:rPr>
                <w:sz w:val="20"/>
              </w:rPr>
              <w:t xml:space="preserve">8646,0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8496,0</w:t>
            </w:r>
          </w:p>
        </w:tc>
        <w:tc>
          <w:tcPr>
            <w:tcW w:w="904" w:type="dxa"/>
            <w:vAlign w:val="center"/>
          </w:tcPr>
          <w:p>
            <w:pPr>
              <w:pStyle w:val="0"/>
              <w:jc w:val="center"/>
            </w:pPr>
            <w:r>
              <w:rPr>
                <w:sz w:val="20"/>
              </w:rPr>
              <w:t xml:space="preserve">150,0</w:t>
            </w:r>
          </w:p>
        </w:tc>
        <w:tc>
          <w:tcPr>
            <w:tcW w:w="784" w:type="dxa"/>
            <w:vAlign w:val="center"/>
          </w:tcPr>
          <w:p>
            <w:pPr>
              <w:pStyle w:val="0"/>
              <w:jc w:val="center"/>
            </w:pPr>
            <w:r>
              <w:rPr>
                <w:sz w:val="20"/>
              </w:rPr>
              <w:t xml:space="preserve">0,0</w:t>
            </w:r>
          </w:p>
        </w:tc>
        <w:tc>
          <w:tcPr>
            <w:tcW w:w="1417" w:type="dxa"/>
            <w:vMerge w:val="restart"/>
          </w:tcPr>
          <w:p>
            <w:pPr>
              <w:pStyle w:val="0"/>
              <w:jc w:val="center"/>
            </w:pPr>
            <w:r>
              <w:rPr>
                <w:sz w:val="20"/>
              </w:rPr>
              <w:t xml:space="preserve">Департамент экономики Администрации Томской области</w:t>
            </w:r>
          </w:p>
        </w:tc>
        <w:tc>
          <w:tcPr>
            <w:tcW w:w="1984" w:type="dxa"/>
            <w:vAlign w:val="center"/>
          </w:tcPr>
          <w:p>
            <w:pPr>
              <w:pStyle w:val="0"/>
              <w:jc w:val="center"/>
            </w:pPr>
            <w:r>
              <w:rPr>
                <w:sz w:val="20"/>
              </w:rPr>
              <w:t xml:space="preserve">Х</w:t>
            </w:r>
          </w:p>
        </w:tc>
        <w:tc>
          <w:tcPr>
            <w:tcW w:w="1024" w:type="dxa"/>
            <w:vAlign w:val="center"/>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vMerge w:val="restart"/>
          </w:tcPr>
          <w:p>
            <w:pPr>
              <w:pStyle w:val="0"/>
            </w:pPr>
            <w:r>
              <w:rPr>
                <w:sz w:val="20"/>
              </w:rPr>
              <w:t xml:space="preserve">Количество мероприятий, направленных на развитие непроизводственных индустрий в Томской области, ед.</w:t>
            </w: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vAlign w:val="center"/>
          </w:tcPr>
          <w:p>
            <w:pPr>
              <w:pStyle w:val="0"/>
              <w:jc w:val="center"/>
            </w:pPr>
            <w:r>
              <w:rPr>
                <w:sz w:val="20"/>
              </w:rPr>
              <w:t xml:space="preserve">8646,0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8496,0</w:t>
            </w:r>
          </w:p>
        </w:tc>
        <w:tc>
          <w:tcPr>
            <w:tcW w:w="904" w:type="dxa"/>
            <w:vAlign w:val="center"/>
          </w:tcPr>
          <w:p>
            <w:pPr>
              <w:pStyle w:val="0"/>
              <w:jc w:val="center"/>
            </w:pPr>
            <w:r>
              <w:rPr>
                <w:sz w:val="20"/>
              </w:rPr>
              <w:t xml:space="preserve">150,0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3</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tcW w:w="604" w:type="dxa"/>
            <w:vMerge w:val="restart"/>
          </w:tcPr>
          <w:p>
            <w:pPr>
              <w:pStyle w:val="0"/>
              <w:jc w:val="center"/>
            </w:pPr>
            <w:r>
              <w:rPr>
                <w:sz w:val="20"/>
              </w:rPr>
              <w:t xml:space="preserve">3.1.</w:t>
            </w:r>
          </w:p>
        </w:tc>
        <w:tc>
          <w:tcPr>
            <w:tcW w:w="2665" w:type="dxa"/>
            <w:vMerge w:val="restart"/>
          </w:tcPr>
          <w:p>
            <w:pPr>
              <w:pStyle w:val="0"/>
            </w:pPr>
            <w:r>
              <w:rPr>
                <w:sz w:val="20"/>
              </w:rPr>
              <w:t xml:space="preserve">Мероприятие 1.</w:t>
            </w:r>
          </w:p>
          <w:p>
            <w:pPr>
              <w:pStyle w:val="0"/>
            </w:pPr>
            <w:r>
              <w:rPr>
                <w:sz w:val="20"/>
              </w:rPr>
              <w:t xml:space="preserve">Развитие комфортной информационной среды</w:t>
            </w:r>
          </w:p>
        </w:tc>
        <w:tc>
          <w:tcPr>
            <w:tcW w:w="1020" w:type="dxa"/>
          </w:tcPr>
          <w:p>
            <w:pPr>
              <w:pStyle w:val="0"/>
              <w:jc w:val="center"/>
            </w:pPr>
            <w:r>
              <w:rPr>
                <w:sz w:val="20"/>
              </w:rPr>
              <w:t xml:space="preserve">всего</w:t>
            </w:r>
          </w:p>
        </w:tc>
        <w:tc>
          <w:tcPr>
            <w:tcW w:w="1134" w:type="dxa"/>
            <w:vAlign w:val="center"/>
          </w:tcPr>
          <w:p>
            <w:pPr>
              <w:pStyle w:val="0"/>
              <w:jc w:val="center"/>
            </w:pPr>
            <w:r>
              <w:rPr>
                <w:sz w:val="20"/>
              </w:rPr>
              <w:t xml:space="preserve">496,0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496,0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417" w:type="dxa"/>
            <w:vMerge w:val="restart"/>
          </w:tcPr>
          <w:p>
            <w:pPr>
              <w:pStyle w:val="0"/>
              <w:jc w:val="center"/>
            </w:pPr>
            <w:r>
              <w:rPr>
                <w:sz w:val="20"/>
              </w:rPr>
              <w:t xml:space="preserve">Департамент экономики Администрации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размещенных информационных материалов, ед.</w:t>
            </w: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vAlign w:val="center"/>
          </w:tcPr>
          <w:p>
            <w:pPr>
              <w:pStyle w:val="0"/>
              <w:jc w:val="center"/>
            </w:pPr>
            <w:r>
              <w:rPr>
                <w:sz w:val="20"/>
              </w:rPr>
              <w:t xml:space="preserve">496,0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496,0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500</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tcW w:w="604" w:type="dxa"/>
            <w:vMerge w:val="restart"/>
          </w:tcPr>
          <w:p>
            <w:pPr>
              <w:pStyle w:val="0"/>
              <w:jc w:val="center"/>
            </w:pPr>
            <w:r>
              <w:rPr>
                <w:sz w:val="20"/>
              </w:rPr>
              <w:t xml:space="preserve">3.2.</w:t>
            </w:r>
          </w:p>
        </w:tc>
        <w:tc>
          <w:tcPr>
            <w:tcW w:w="2665" w:type="dxa"/>
            <w:vMerge w:val="restart"/>
          </w:tcPr>
          <w:p>
            <w:pPr>
              <w:pStyle w:val="0"/>
            </w:pPr>
            <w:r>
              <w:rPr>
                <w:sz w:val="20"/>
              </w:rPr>
              <w:t xml:space="preserve">Мероприятие 2.</w:t>
            </w:r>
          </w:p>
          <w:p>
            <w:pPr>
              <w:pStyle w:val="0"/>
            </w:pPr>
            <w:r>
              <w:rPr>
                <w:sz w:val="20"/>
              </w:rPr>
              <w:t xml:space="preserve">Реализация проектов, отобранных по итогам проведения конкурса проектов и направленных на создание условий для развития инфраструктуры непроизводственных индустрий Томской области</w:t>
            </w:r>
          </w:p>
        </w:tc>
        <w:tc>
          <w:tcPr>
            <w:tcW w:w="1020" w:type="dxa"/>
          </w:tcPr>
          <w:p>
            <w:pPr>
              <w:pStyle w:val="0"/>
              <w:jc w:val="center"/>
            </w:pPr>
            <w:r>
              <w:rPr>
                <w:sz w:val="20"/>
              </w:rPr>
              <w:t xml:space="preserve">всего</w:t>
            </w:r>
          </w:p>
        </w:tc>
        <w:tc>
          <w:tcPr>
            <w:tcW w:w="1134" w:type="dxa"/>
            <w:vAlign w:val="center"/>
          </w:tcPr>
          <w:p>
            <w:pPr>
              <w:pStyle w:val="0"/>
              <w:jc w:val="center"/>
            </w:pPr>
            <w:r>
              <w:rPr>
                <w:sz w:val="20"/>
              </w:rPr>
              <w:t xml:space="preserve">3150,0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3000,0</w:t>
            </w:r>
          </w:p>
        </w:tc>
        <w:tc>
          <w:tcPr>
            <w:tcW w:w="904" w:type="dxa"/>
            <w:vAlign w:val="center"/>
          </w:tcPr>
          <w:p>
            <w:pPr>
              <w:pStyle w:val="0"/>
              <w:jc w:val="center"/>
            </w:pPr>
            <w:r>
              <w:rPr>
                <w:sz w:val="20"/>
              </w:rPr>
              <w:t xml:space="preserve">150,0</w:t>
            </w:r>
          </w:p>
        </w:tc>
        <w:tc>
          <w:tcPr>
            <w:tcW w:w="784" w:type="dxa"/>
            <w:vAlign w:val="center"/>
          </w:tcPr>
          <w:p>
            <w:pPr>
              <w:pStyle w:val="0"/>
              <w:jc w:val="center"/>
            </w:pPr>
            <w:r>
              <w:rPr>
                <w:sz w:val="20"/>
              </w:rPr>
              <w:t xml:space="preserve">0,0</w:t>
            </w:r>
          </w:p>
        </w:tc>
        <w:tc>
          <w:tcPr>
            <w:tcW w:w="1417" w:type="dxa"/>
            <w:vMerge w:val="restart"/>
          </w:tcPr>
          <w:p>
            <w:pPr>
              <w:pStyle w:val="0"/>
              <w:jc w:val="center"/>
            </w:pPr>
            <w:r>
              <w:rPr>
                <w:sz w:val="20"/>
              </w:rPr>
              <w:t xml:space="preserve">Департамент экономики Администрации Томской области</w:t>
            </w:r>
          </w:p>
        </w:tc>
        <w:tc>
          <w:tcPr>
            <w:tcW w:w="1984" w:type="dxa"/>
            <w:vAlign w:val="center"/>
          </w:tcPr>
          <w:p>
            <w:pPr>
              <w:pStyle w:val="0"/>
              <w:jc w:val="center"/>
            </w:pPr>
            <w:r>
              <w:rPr>
                <w:sz w:val="20"/>
              </w:rPr>
              <w:t xml:space="preserve">Х</w:t>
            </w:r>
          </w:p>
        </w:tc>
        <w:tc>
          <w:tcPr>
            <w:tcW w:w="1024" w:type="dxa"/>
            <w:vAlign w:val="center"/>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проектов, получивших поддержку, ед.</w:t>
            </w: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vAlign w:val="center"/>
          </w:tcPr>
          <w:p>
            <w:pPr>
              <w:pStyle w:val="0"/>
              <w:jc w:val="center"/>
            </w:pPr>
            <w:r>
              <w:rPr>
                <w:sz w:val="20"/>
              </w:rPr>
              <w:t xml:space="preserve">3150,0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3000,0</w:t>
            </w:r>
          </w:p>
        </w:tc>
        <w:tc>
          <w:tcPr>
            <w:tcW w:w="904" w:type="dxa"/>
            <w:vAlign w:val="center"/>
          </w:tcPr>
          <w:p>
            <w:pPr>
              <w:pStyle w:val="0"/>
              <w:jc w:val="center"/>
            </w:pPr>
            <w:r>
              <w:rPr>
                <w:sz w:val="20"/>
              </w:rPr>
              <w:t xml:space="preserve">150,0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2</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tcW w:w="604" w:type="dxa"/>
            <w:vMerge w:val="restart"/>
          </w:tcPr>
          <w:p>
            <w:pPr>
              <w:pStyle w:val="0"/>
              <w:jc w:val="center"/>
            </w:pPr>
            <w:r>
              <w:rPr>
                <w:sz w:val="20"/>
              </w:rPr>
              <w:t xml:space="preserve">3.3.</w:t>
            </w:r>
          </w:p>
        </w:tc>
        <w:tc>
          <w:tcPr>
            <w:tcW w:w="2665" w:type="dxa"/>
            <w:vMerge w:val="restart"/>
          </w:tcPr>
          <w:p>
            <w:pPr>
              <w:pStyle w:val="0"/>
            </w:pPr>
            <w:r>
              <w:rPr>
                <w:sz w:val="20"/>
              </w:rPr>
              <w:t xml:space="preserve">Мероприятие 3.</w:t>
            </w:r>
          </w:p>
          <w:p>
            <w:pPr>
              <w:pStyle w:val="0"/>
            </w:pPr>
            <w:r>
              <w:rPr>
                <w:sz w:val="20"/>
              </w:rPr>
              <w:t xml:space="preserve">Продвижение непроизводственных индустрий на российский и международный рынок, повышение уровня компетенции, взаимодействия участников рынка непроизводственных индустрий и повышение качества оказываемых ими услуг</w:t>
            </w:r>
          </w:p>
        </w:tc>
        <w:tc>
          <w:tcPr>
            <w:tcW w:w="1020" w:type="dxa"/>
            <w:vAlign w:val="center"/>
          </w:tcPr>
          <w:p>
            <w:pPr>
              <w:pStyle w:val="0"/>
              <w:jc w:val="center"/>
            </w:pPr>
            <w:r>
              <w:rPr>
                <w:sz w:val="20"/>
              </w:rPr>
              <w:t xml:space="preserve">всего</w:t>
            </w:r>
          </w:p>
        </w:tc>
        <w:tc>
          <w:tcPr>
            <w:tcW w:w="1134" w:type="dxa"/>
            <w:vAlign w:val="center"/>
          </w:tcPr>
          <w:p>
            <w:pPr>
              <w:pStyle w:val="0"/>
              <w:jc w:val="center"/>
            </w:pPr>
            <w:r>
              <w:rPr>
                <w:sz w:val="20"/>
              </w:rPr>
              <w:t xml:space="preserve">5000,0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5000,0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417" w:type="dxa"/>
            <w:vMerge w:val="restart"/>
          </w:tcPr>
          <w:p>
            <w:pPr>
              <w:pStyle w:val="0"/>
              <w:jc w:val="center"/>
            </w:pPr>
            <w:r>
              <w:rPr>
                <w:sz w:val="20"/>
              </w:rPr>
              <w:t xml:space="preserve">Департамент экономики Администрации Томской области</w:t>
            </w:r>
          </w:p>
        </w:tc>
        <w:tc>
          <w:tcPr>
            <w:tcW w:w="1984" w:type="dxa"/>
            <w:vAlign w:val="center"/>
          </w:tcPr>
          <w:p>
            <w:pPr>
              <w:pStyle w:val="0"/>
              <w:jc w:val="center"/>
            </w:pPr>
            <w:r>
              <w:rPr>
                <w:sz w:val="20"/>
              </w:rPr>
              <w:t xml:space="preserve">Х</w:t>
            </w:r>
          </w:p>
        </w:tc>
        <w:tc>
          <w:tcPr>
            <w:tcW w:w="1024" w:type="dxa"/>
            <w:vAlign w:val="center"/>
          </w:tcPr>
          <w:p>
            <w:pPr>
              <w:pStyle w:val="0"/>
              <w:jc w:val="center"/>
            </w:pPr>
            <w:r>
              <w:rPr>
                <w:sz w:val="20"/>
              </w:rPr>
              <w:t xml:space="preserve">Х</w:t>
            </w:r>
          </w:p>
        </w:tc>
      </w:tr>
      <w:tr>
        <w:tc>
          <w:tcPr>
            <w:vMerge w:val="continue"/>
          </w:tcPr>
          <w:p/>
        </w:tc>
        <w:tc>
          <w:tcPr>
            <w:vMerge w:val="continue"/>
          </w:tcPr>
          <w:p/>
        </w:tc>
        <w:tc>
          <w:tcPr>
            <w:tcW w:w="1020" w:type="dxa"/>
            <w:vAlign w:val="center"/>
            <w:vMerge w:val="restart"/>
          </w:tcPr>
          <w:p>
            <w:pPr>
              <w:pStyle w:val="0"/>
              <w:jc w:val="center"/>
            </w:pPr>
            <w:r>
              <w:rPr>
                <w:sz w:val="20"/>
              </w:rPr>
              <w:t xml:space="preserve">2020 год</w:t>
            </w:r>
          </w:p>
        </w:tc>
        <w:tc>
          <w:tcPr>
            <w:tcW w:w="113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0,0</w:t>
            </w:r>
          </w:p>
        </w:tc>
        <w:tc>
          <w:tcPr>
            <w:tcW w:w="904" w:type="dxa"/>
            <w:vAlign w:val="center"/>
            <w:vMerge w:val="restart"/>
          </w:tcPr>
          <w:p>
            <w:pPr>
              <w:pStyle w:val="0"/>
              <w:jc w:val="center"/>
            </w:pPr>
            <w:r>
              <w:rPr>
                <w:sz w:val="20"/>
              </w:rPr>
              <w:t xml:space="preserve">0,0</w:t>
            </w:r>
          </w:p>
        </w:tc>
        <w:tc>
          <w:tcPr>
            <w:tcW w:w="784" w:type="dxa"/>
            <w:vAlign w:val="center"/>
            <w:vMerge w:val="restart"/>
          </w:tcPr>
          <w:p>
            <w:pPr>
              <w:pStyle w:val="0"/>
              <w:jc w:val="center"/>
            </w:pPr>
            <w:r>
              <w:rPr>
                <w:sz w:val="20"/>
              </w:rPr>
              <w:t xml:space="preserve">0,0</w:t>
            </w:r>
          </w:p>
        </w:tc>
        <w:tc>
          <w:tcPr>
            <w:vMerge w:val="continue"/>
          </w:tcPr>
          <w:p/>
        </w:tc>
        <w:tc>
          <w:tcPr>
            <w:tcW w:w="1984" w:type="dxa"/>
          </w:tcPr>
          <w:p>
            <w:pPr>
              <w:pStyle w:val="0"/>
              <w:jc w:val="center"/>
            </w:pPr>
            <w:r>
              <w:rPr>
                <w:sz w:val="20"/>
              </w:rPr>
              <w:t xml:space="preserve">Количество мероприятий, направленных на продвижение непроизводственных индустрий на российский и международный рынок, повышение уровня компетенции, взаимодействия участников рынка непроизводственных индустрий и повышение качества оказываемых ими услуг, ед.</w:t>
            </w:r>
          </w:p>
        </w:tc>
        <w:tc>
          <w:tcPr>
            <w:tcW w:w="1024" w:type="dxa"/>
            <w:vAlign w:val="center"/>
          </w:tcPr>
          <w:p>
            <w:pPr>
              <w:pStyle w:val="0"/>
              <w:jc w:val="center"/>
            </w:pPr>
            <w:r>
              <w:rPr>
                <w:sz w:val="20"/>
              </w:rPr>
              <w:t xml:space="preserve">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Количество участников мероприятий, чел.</w:t>
            </w:r>
          </w:p>
        </w:tc>
        <w:tc>
          <w:tcPr>
            <w:tcW w:w="1024" w:type="dxa"/>
          </w:tcPr>
          <w:p>
            <w:pPr>
              <w:pStyle w:val="0"/>
              <w:jc w:val="center"/>
            </w:pPr>
            <w:r>
              <w:rPr>
                <w:sz w:val="20"/>
              </w:rPr>
              <w:t xml:space="preserve">0</w:t>
            </w:r>
          </w:p>
        </w:tc>
      </w:tr>
      <w:tr>
        <w:tc>
          <w:tcPr>
            <w:vMerge w:val="continue"/>
          </w:tcPr>
          <w:p/>
        </w:tc>
        <w:tc>
          <w:tcPr>
            <w:vMerge w:val="continue"/>
          </w:tcPr>
          <w:p/>
        </w:tc>
        <w:tc>
          <w:tcPr>
            <w:tcW w:w="1020" w:type="dxa"/>
            <w:vMerge w:val="restart"/>
          </w:tcPr>
          <w:p>
            <w:pPr>
              <w:pStyle w:val="0"/>
              <w:jc w:val="center"/>
            </w:pPr>
            <w:r>
              <w:rPr>
                <w:sz w:val="20"/>
              </w:rPr>
              <w:t xml:space="preserve">2021 год</w:t>
            </w:r>
          </w:p>
        </w:tc>
        <w:tc>
          <w:tcPr>
            <w:tcW w:w="1134" w:type="dxa"/>
            <w:vMerge w:val="restart"/>
          </w:tcPr>
          <w:p>
            <w:pPr>
              <w:pStyle w:val="0"/>
              <w:jc w:val="center"/>
            </w:pPr>
            <w:r>
              <w:rPr>
                <w:sz w:val="20"/>
              </w:rPr>
              <w:t xml:space="preserve">5000,0</w:t>
            </w:r>
          </w:p>
        </w:tc>
        <w:tc>
          <w:tcPr>
            <w:tcW w:w="1024" w:type="dxa"/>
            <w:vMerge w:val="restart"/>
          </w:tcPr>
          <w:p>
            <w:pPr>
              <w:pStyle w:val="0"/>
            </w:pPr>
            <w:r>
              <w:rPr>
                <w:sz w:val="20"/>
              </w:rPr>
            </w:r>
          </w:p>
        </w:tc>
        <w:tc>
          <w:tcPr>
            <w:tcW w:w="1024" w:type="dxa"/>
            <w:vMerge w:val="restart"/>
          </w:tcPr>
          <w:p>
            <w:pPr>
              <w:pStyle w:val="0"/>
              <w:jc w:val="center"/>
            </w:pPr>
            <w:r>
              <w:rPr>
                <w:sz w:val="20"/>
              </w:rPr>
              <w:t xml:space="preserve">5000,0</w:t>
            </w:r>
          </w:p>
        </w:tc>
        <w:tc>
          <w:tcPr>
            <w:tcW w:w="904" w:type="dxa"/>
            <w:vMerge w:val="restart"/>
          </w:tcPr>
          <w:p>
            <w:pPr>
              <w:pStyle w:val="0"/>
            </w:pPr>
            <w:r>
              <w:rPr>
                <w:sz w:val="20"/>
              </w:rPr>
            </w:r>
          </w:p>
        </w:tc>
        <w:tc>
          <w:tcPr>
            <w:tcW w:w="784" w:type="dxa"/>
            <w:vMerge w:val="restart"/>
          </w:tcPr>
          <w:p>
            <w:pPr>
              <w:pStyle w:val="0"/>
            </w:pPr>
            <w:r>
              <w:rPr>
                <w:sz w:val="20"/>
              </w:rPr>
            </w:r>
          </w:p>
        </w:tc>
        <w:tc>
          <w:tcPr>
            <w:vMerge w:val="continue"/>
          </w:tcPr>
          <w:p/>
        </w:tc>
        <w:tc>
          <w:tcPr>
            <w:tcW w:w="1984" w:type="dxa"/>
          </w:tcPr>
          <w:p>
            <w:pPr>
              <w:pStyle w:val="0"/>
              <w:jc w:val="center"/>
            </w:pPr>
            <w:r>
              <w:rPr>
                <w:sz w:val="20"/>
              </w:rPr>
              <w:t xml:space="preserve">Количество мероприятий, направленных на продвижение непроизводственных индустрий на российский и международный рынок, повышение уровня компетенции, взаимодействия участников рынка непроизводственных индустрий и повышение качества оказываемых ими услуг, ед.</w:t>
            </w:r>
          </w:p>
        </w:tc>
        <w:tc>
          <w:tcPr>
            <w:tcW w:w="1024" w:type="dxa"/>
          </w:tcPr>
          <w:p>
            <w:pPr>
              <w:pStyle w:val="0"/>
              <w:jc w:val="center"/>
            </w:pPr>
            <w:r>
              <w:rPr>
                <w:sz w:val="20"/>
              </w:rPr>
              <w:t xml:space="preserve">8</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Количество участников мероприятий, чел.</w:t>
            </w:r>
          </w:p>
        </w:tc>
        <w:tc>
          <w:tcPr>
            <w:tcW w:w="1024" w:type="dxa"/>
          </w:tcPr>
          <w:p>
            <w:pPr>
              <w:pStyle w:val="0"/>
              <w:jc w:val="center"/>
            </w:pPr>
            <w:r>
              <w:rPr>
                <w:sz w:val="20"/>
              </w:rPr>
              <w:t xml:space="preserve">200</w:t>
            </w:r>
          </w:p>
        </w:tc>
      </w:tr>
      <w:tr>
        <w:tc>
          <w:tcPr>
            <w:vMerge w:val="continue"/>
          </w:tcPr>
          <w:p/>
        </w:tc>
        <w:tc>
          <w:tcPr>
            <w:vMerge w:val="continue"/>
          </w:tcPr>
          <w:p/>
        </w:tc>
        <w:tc>
          <w:tcPr>
            <w:tcW w:w="1020" w:type="dxa"/>
            <w:vMerge w:val="restart"/>
          </w:tcPr>
          <w:p>
            <w:pPr>
              <w:pStyle w:val="0"/>
              <w:jc w:val="center"/>
            </w:pPr>
            <w:r>
              <w:rPr>
                <w:sz w:val="20"/>
              </w:rPr>
              <w:t xml:space="preserve">2022 год</w:t>
            </w:r>
          </w:p>
        </w:tc>
        <w:tc>
          <w:tcPr>
            <w:tcW w:w="1134" w:type="dxa"/>
            <w:vMerge w:val="restart"/>
          </w:tcPr>
          <w:p>
            <w:pPr>
              <w:pStyle w:val="0"/>
              <w:jc w:val="center"/>
            </w:pPr>
            <w:r>
              <w:rPr>
                <w:sz w:val="20"/>
              </w:rPr>
              <w:t xml:space="preserve">0,0</w:t>
            </w:r>
          </w:p>
        </w:tc>
        <w:tc>
          <w:tcPr>
            <w:tcW w:w="1024" w:type="dxa"/>
            <w:vMerge w:val="restart"/>
          </w:tcPr>
          <w:p>
            <w:pPr>
              <w:pStyle w:val="0"/>
              <w:jc w:val="center"/>
            </w:pPr>
            <w:r>
              <w:rPr>
                <w:sz w:val="20"/>
              </w:rPr>
              <w:t xml:space="preserve">0,0</w:t>
            </w:r>
          </w:p>
        </w:tc>
        <w:tc>
          <w:tcPr>
            <w:tcW w:w="1024" w:type="dxa"/>
            <w:vMerge w:val="restart"/>
          </w:tcPr>
          <w:p>
            <w:pPr>
              <w:pStyle w:val="0"/>
              <w:jc w:val="center"/>
            </w:pPr>
            <w:r>
              <w:rPr>
                <w:sz w:val="20"/>
              </w:rPr>
              <w:t xml:space="preserve">0,0</w:t>
            </w:r>
          </w:p>
        </w:tc>
        <w:tc>
          <w:tcPr>
            <w:tcW w:w="904" w:type="dxa"/>
            <w:vMerge w:val="restart"/>
          </w:tcPr>
          <w:p>
            <w:pPr>
              <w:pStyle w:val="0"/>
            </w:pPr>
            <w:r>
              <w:rPr>
                <w:sz w:val="20"/>
              </w:rPr>
            </w:r>
          </w:p>
        </w:tc>
        <w:tc>
          <w:tcPr>
            <w:tcW w:w="784" w:type="dxa"/>
            <w:vMerge w:val="restart"/>
          </w:tcPr>
          <w:p>
            <w:pPr>
              <w:pStyle w:val="0"/>
            </w:pPr>
            <w:r>
              <w:rPr>
                <w:sz w:val="20"/>
              </w:rPr>
            </w:r>
          </w:p>
        </w:tc>
        <w:tc>
          <w:tcPr>
            <w:vMerge w:val="continue"/>
          </w:tcPr>
          <w:p/>
        </w:tc>
        <w:tc>
          <w:tcPr>
            <w:tcW w:w="1984" w:type="dxa"/>
          </w:tcPr>
          <w:p>
            <w:pPr>
              <w:pStyle w:val="0"/>
              <w:jc w:val="center"/>
            </w:pPr>
            <w:r>
              <w:rPr>
                <w:sz w:val="20"/>
              </w:rPr>
              <w:t xml:space="preserve">Количество мероприятий, направленных на продвижение непроизводственных индустрий на российский и международный рынок, повышение уровня компетенции, взаимодействия участников рынка непроизводственных индустрий и повышение качества оказываемых ими услуг, ед.</w:t>
            </w:r>
          </w:p>
        </w:tc>
        <w:tc>
          <w:tcPr>
            <w:tcW w:w="1024" w:type="dxa"/>
          </w:tcPr>
          <w:p>
            <w:pPr>
              <w:pStyle w:val="0"/>
              <w:jc w:val="center"/>
            </w:pPr>
            <w:r>
              <w:rPr>
                <w:sz w:val="20"/>
              </w:rPr>
              <w:t xml:space="preserve">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Количество участников мероприятий, чел.</w:t>
            </w:r>
          </w:p>
        </w:tc>
        <w:tc>
          <w:tcPr>
            <w:tcW w:w="1024" w:type="dxa"/>
          </w:tcPr>
          <w:p>
            <w:pPr>
              <w:pStyle w:val="0"/>
              <w:jc w:val="center"/>
            </w:pPr>
            <w:r>
              <w:rPr>
                <w:sz w:val="20"/>
              </w:rPr>
              <w:t xml:space="preserve">0</w:t>
            </w:r>
          </w:p>
        </w:tc>
      </w:tr>
      <w:tr>
        <w:tc>
          <w:tcPr>
            <w:vMerge w:val="continue"/>
          </w:tcPr>
          <w:p/>
        </w:tc>
        <w:tc>
          <w:tcPr>
            <w:vMerge w:val="continue"/>
          </w:tcPr>
          <w:p/>
        </w:tc>
        <w:tc>
          <w:tcPr>
            <w:tcW w:w="1020" w:type="dxa"/>
            <w:vMerge w:val="restart"/>
          </w:tcPr>
          <w:p>
            <w:pPr>
              <w:pStyle w:val="0"/>
              <w:jc w:val="center"/>
            </w:pPr>
            <w:r>
              <w:rPr>
                <w:sz w:val="20"/>
              </w:rPr>
              <w:t xml:space="preserve">2023 год</w:t>
            </w:r>
          </w:p>
        </w:tc>
        <w:tc>
          <w:tcPr>
            <w:tcW w:w="1134" w:type="dxa"/>
            <w:vMerge w:val="restart"/>
          </w:tcPr>
          <w:p>
            <w:pPr>
              <w:pStyle w:val="0"/>
              <w:jc w:val="center"/>
            </w:pPr>
            <w:r>
              <w:rPr>
                <w:sz w:val="20"/>
              </w:rPr>
              <w:t xml:space="preserve">0,0</w:t>
            </w:r>
          </w:p>
        </w:tc>
        <w:tc>
          <w:tcPr>
            <w:tcW w:w="1024" w:type="dxa"/>
            <w:vMerge w:val="restart"/>
          </w:tcPr>
          <w:p>
            <w:pPr>
              <w:pStyle w:val="0"/>
              <w:jc w:val="center"/>
            </w:pPr>
            <w:r>
              <w:rPr>
                <w:sz w:val="20"/>
              </w:rPr>
              <w:t xml:space="preserve">0,0</w:t>
            </w:r>
          </w:p>
        </w:tc>
        <w:tc>
          <w:tcPr>
            <w:tcW w:w="1024" w:type="dxa"/>
            <w:vMerge w:val="restart"/>
          </w:tcPr>
          <w:p>
            <w:pPr>
              <w:pStyle w:val="0"/>
              <w:jc w:val="center"/>
            </w:pPr>
            <w:r>
              <w:rPr>
                <w:sz w:val="20"/>
              </w:rPr>
              <w:t xml:space="preserve">0,0</w:t>
            </w:r>
          </w:p>
        </w:tc>
        <w:tc>
          <w:tcPr>
            <w:tcW w:w="904" w:type="dxa"/>
            <w:vMerge w:val="restart"/>
          </w:tcPr>
          <w:p>
            <w:pPr>
              <w:pStyle w:val="0"/>
            </w:pPr>
            <w:r>
              <w:rPr>
                <w:sz w:val="20"/>
              </w:rPr>
            </w:r>
          </w:p>
        </w:tc>
        <w:tc>
          <w:tcPr>
            <w:tcW w:w="784" w:type="dxa"/>
            <w:vMerge w:val="restart"/>
          </w:tcPr>
          <w:p>
            <w:pPr>
              <w:pStyle w:val="0"/>
            </w:pPr>
            <w:r>
              <w:rPr>
                <w:sz w:val="20"/>
              </w:rPr>
            </w:r>
          </w:p>
        </w:tc>
        <w:tc>
          <w:tcPr>
            <w:vMerge w:val="continue"/>
          </w:tcPr>
          <w:p/>
        </w:tc>
        <w:tc>
          <w:tcPr>
            <w:tcW w:w="1984" w:type="dxa"/>
          </w:tcPr>
          <w:p>
            <w:pPr>
              <w:pStyle w:val="0"/>
              <w:jc w:val="center"/>
            </w:pPr>
            <w:r>
              <w:rPr>
                <w:sz w:val="20"/>
              </w:rPr>
              <w:t xml:space="preserve">Количество мероприятий, направленных на продвижение непроизводственных индустрий на российский и международный рынок, повышение уровня компетенции, взаимодействия участников рынка непроизводственных индустрий и повышение качества оказываемых ими услуг, ед.</w:t>
            </w:r>
          </w:p>
        </w:tc>
        <w:tc>
          <w:tcPr>
            <w:tcW w:w="1024" w:type="dxa"/>
          </w:tcPr>
          <w:p>
            <w:pPr>
              <w:pStyle w:val="0"/>
              <w:jc w:val="center"/>
            </w:pPr>
            <w:r>
              <w:rPr>
                <w:sz w:val="20"/>
              </w:rPr>
              <w:t xml:space="preserve">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Количество участников мероприятий, чел.</w:t>
            </w:r>
          </w:p>
        </w:tc>
        <w:tc>
          <w:tcPr>
            <w:tcW w:w="1024" w:type="dxa"/>
          </w:tcPr>
          <w:p>
            <w:pPr>
              <w:pStyle w:val="0"/>
              <w:jc w:val="center"/>
            </w:pPr>
            <w:r>
              <w:rPr>
                <w:sz w:val="20"/>
              </w:rPr>
              <w:t xml:space="preserve">0</w:t>
            </w:r>
          </w:p>
        </w:tc>
      </w:tr>
      <w:tr>
        <w:tc>
          <w:tcPr>
            <w:vMerge w:val="continue"/>
          </w:tcPr>
          <w:p/>
        </w:tc>
        <w:tc>
          <w:tcPr>
            <w:vMerge w:val="continue"/>
          </w:tcPr>
          <w:p/>
        </w:tc>
        <w:tc>
          <w:tcPr>
            <w:tcW w:w="1020" w:type="dxa"/>
            <w:vMerge w:val="restart"/>
          </w:tcPr>
          <w:p>
            <w:pPr>
              <w:pStyle w:val="0"/>
              <w:jc w:val="center"/>
            </w:pPr>
            <w:r>
              <w:rPr>
                <w:sz w:val="20"/>
              </w:rPr>
              <w:t xml:space="preserve">2024 год</w:t>
            </w:r>
          </w:p>
        </w:tc>
        <w:tc>
          <w:tcPr>
            <w:tcW w:w="1134" w:type="dxa"/>
            <w:vMerge w:val="restart"/>
          </w:tcPr>
          <w:p>
            <w:pPr>
              <w:pStyle w:val="0"/>
              <w:jc w:val="center"/>
            </w:pPr>
            <w:r>
              <w:rPr>
                <w:sz w:val="20"/>
              </w:rPr>
              <w:t xml:space="preserve">0,0</w:t>
            </w:r>
          </w:p>
        </w:tc>
        <w:tc>
          <w:tcPr>
            <w:tcW w:w="1024" w:type="dxa"/>
            <w:vMerge w:val="restart"/>
          </w:tcPr>
          <w:p>
            <w:pPr>
              <w:pStyle w:val="0"/>
              <w:jc w:val="center"/>
            </w:pPr>
            <w:r>
              <w:rPr>
                <w:sz w:val="20"/>
              </w:rPr>
              <w:t xml:space="preserve">0,0</w:t>
            </w:r>
          </w:p>
        </w:tc>
        <w:tc>
          <w:tcPr>
            <w:tcW w:w="1024" w:type="dxa"/>
            <w:vMerge w:val="restart"/>
          </w:tcPr>
          <w:p>
            <w:pPr>
              <w:pStyle w:val="0"/>
              <w:jc w:val="center"/>
            </w:pPr>
            <w:r>
              <w:rPr>
                <w:sz w:val="20"/>
              </w:rPr>
              <w:t xml:space="preserve">0,0</w:t>
            </w:r>
          </w:p>
        </w:tc>
        <w:tc>
          <w:tcPr>
            <w:tcW w:w="904" w:type="dxa"/>
            <w:vMerge w:val="restart"/>
          </w:tcPr>
          <w:p>
            <w:pPr>
              <w:pStyle w:val="0"/>
            </w:pPr>
            <w:r>
              <w:rPr>
                <w:sz w:val="20"/>
              </w:rPr>
            </w:r>
          </w:p>
        </w:tc>
        <w:tc>
          <w:tcPr>
            <w:tcW w:w="784" w:type="dxa"/>
            <w:vMerge w:val="restart"/>
          </w:tcPr>
          <w:p>
            <w:pPr>
              <w:pStyle w:val="0"/>
            </w:pPr>
            <w:r>
              <w:rPr>
                <w:sz w:val="20"/>
              </w:rPr>
            </w:r>
          </w:p>
        </w:tc>
        <w:tc>
          <w:tcPr>
            <w:vMerge w:val="continue"/>
          </w:tcPr>
          <w:p/>
        </w:tc>
        <w:tc>
          <w:tcPr>
            <w:tcW w:w="1984" w:type="dxa"/>
          </w:tcPr>
          <w:p>
            <w:pPr>
              <w:pStyle w:val="0"/>
              <w:jc w:val="center"/>
            </w:pPr>
            <w:r>
              <w:rPr>
                <w:sz w:val="20"/>
              </w:rPr>
              <w:t xml:space="preserve">Количество мероприятий, направленных на продвижение непроизводственных индустрий на российский и международный рынок, повышение уровня компетенции, взаимодействия участников рынка непроизводственных индустрий и повышение качества оказываемых ими услуг, ед.</w:t>
            </w:r>
          </w:p>
        </w:tc>
        <w:tc>
          <w:tcPr>
            <w:tcW w:w="1024" w:type="dxa"/>
          </w:tcPr>
          <w:p>
            <w:pPr>
              <w:pStyle w:val="0"/>
              <w:jc w:val="center"/>
            </w:pPr>
            <w:r>
              <w:rPr>
                <w:sz w:val="20"/>
              </w:rPr>
              <w:t xml:space="preserve">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Количество участников мероприятий, чел.</w:t>
            </w:r>
          </w:p>
        </w:tc>
        <w:tc>
          <w:tcPr>
            <w:tcW w:w="1024" w:type="dxa"/>
          </w:tcPr>
          <w:p>
            <w:pPr>
              <w:pStyle w:val="0"/>
              <w:jc w:val="center"/>
            </w:pPr>
            <w:r>
              <w:rPr>
                <w:sz w:val="20"/>
              </w:rPr>
              <w:t xml:space="preserve">0</w:t>
            </w:r>
          </w:p>
        </w:tc>
      </w:tr>
      <w:tr>
        <w:tc>
          <w:tcPr>
            <w:vMerge w:val="continue"/>
          </w:tcPr>
          <w:p/>
        </w:tc>
        <w:tc>
          <w:tcPr>
            <w:vMerge w:val="continue"/>
          </w:tcPr>
          <w:p/>
        </w:tc>
        <w:tc>
          <w:tcPr>
            <w:tcW w:w="1020" w:type="dxa"/>
            <w:vMerge w:val="restart"/>
          </w:tcPr>
          <w:p>
            <w:pPr>
              <w:pStyle w:val="0"/>
              <w:jc w:val="center"/>
            </w:pPr>
            <w:r>
              <w:rPr>
                <w:sz w:val="20"/>
              </w:rPr>
              <w:t xml:space="preserve">2025 год (прогнозный период)</w:t>
            </w:r>
          </w:p>
        </w:tc>
        <w:tc>
          <w:tcPr>
            <w:tcW w:w="1134" w:type="dxa"/>
            <w:vMerge w:val="restart"/>
          </w:tcPr>
          <w:p>
            <w:pPr>
              <w:pStyle w:val="0"/>
              <w:jc w:val="center"/>
            </w:pPr>
            <w:r>
              <w:rPr>
                <w:sz w:val="20"/>
              </w:rPr>
              <w:t xml:space="preserve">0,0</w:t>
            </w:r>
          </w:p>
        </w:tc>
        <w:tc>
          <w:tcPr>
            <w:tcW w:w="1024" w:type="dxa"/>
            <w:vMerge w:val="restart"/>
          </w:tcPr>
          <w:p>
            <w:pPr>
              <w:pStyle w:val="0"/>
              <w:jc w:val="center"/>
            </w:pPr>
            <w:r>
              <w:rPr>
                <w:sz w:val="20"/>
              </w:rPr>
              <w:t xml:space="preserve">0,0</w:t>
            </w:r>
          </w:p>
        </w:tc>
        <w:tc>
          <w:tcPr>
            <w:tcW w:w="1024" w:type="dxa"/>
            <w:vMerge w:val="restart"/>
          </w:tcPr>
          <w:p>
            <w:pPr>
              <w:pStyle w:val="0"/>
              <w:jc w:val="center"/>
            </w:pPr>
            <w:r>
              <w:rPr>
                <w:sz w:val="20"/>
              </w:rPr>
              <w:t xml:space="preserve">0,0</w:t>
            </w:r>
          </w:p>
        </w:tc>
        <w:tc>
          <w:tcPr>
            <w:tcW w:w="904" w:type="dxa"/>
            <w:vMerge w:val="restart"/>
          </w:tcPr>
          <w:p>
            <w:pPr>
              <w:pStyle w:val="0"/>
            </w:pPr>
            <w:r>
              <w:rPr>
                <w:sz w:val="20"/>
              </w:rPr>
            </w:r>
          </w:p>
        </w:tc>
        <w:tc>
          <w:tcPr>
            <w:tcW w:w="784" w:type="dxa"/>
            <w:vMerge w:val="restart"/>
          </w:tcPr>
          <w:p>
            <w:pPr>
              <w:pStyle w:val="0"/>
            </w:pPr>
            <w:r>
              <w:rPr>
                <w:sz w:val="20"/>
              </w:rPr>
            </w:r>
          </w:p>
        </w:tc>
        <w:tc>
          <w:tcPr>
            <w:vMerge w:val="continue"/>
          </w:tcPr>
          <w:p/>
        </w:tc>
        <w:tc>
          <w:tcPr>
            <w:tcW w:w="1984" w:type="dxa"/>
          </w:tcPr>
          <w:p>
            <w:pPr>
              <w:pStyle w:val="0"/>
              <w:jc w:val="center"/>
            </w:pPr>
            <w:r>
              <w:rPr>
                <w:sz w:val="20"/>
              </w:rPr>
              <w:t xml:space="preserve">Количество мероприятий, направленных на продвижение непроизводственных индустрий на российский и международный рынок, повышение уровня компетенции, взаимодействия участников рынка непроизводственных индустрий и повышение качества оказываемых ими услуг, ед.</w:t>
            </w:r>
          </w:p>
        </w:tc>
        <w:tc>
          <w:tcPr>
            <w:tcW w:w="1024" w:type="dxa"/>
          </w:tcPr>
          <w:p>
            <w:pPr>
              <w:pStyle w:val="0"/>
              <w:jc w:val="center"/>
            </w:pPr>
            <w:r>
              <w:rPr>
                <w:sz w:val="20"/>
              </w:rPr>
              <w:t xml:space="preserve">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Количество участников мероприятий, чел.</w:t>
            </w:r>
          </w:p>
        </w:tc>
        <w:tc>
          <w:tcPr>
            <w:tcW w:w="1024" w:type="dxa"/>
          </w:tcPr>
          <w:p>
            <w:pPr>
              <w:pStyle w:val="0"/>
              <w:jc w:val="center"/>
            </w:pPr>
            <w:r>
              <w:rPr>
                <w:sz w:val="20"/>
              </w:rPr>
              <w:t xml:space="preserve">0</w:t>
            </w:r>
          </w:p>
        </w:tc>
      </w:tr>
      <w:tr>
        <w:tc>
          <w:tcPr>
            <w:vMerge w:val="continue"/>
          </w:tcPr>
          <w:p/>
        </w:tc>
        <w:tc>
          <w:tcPr>
            <w:vMerge w:val="continue"/>
          </w:tcPr>
          <w:p/>
        </w:tc>
        <w:tc>
          <w:tcPr>
            <w:tcW w:w="1020" w:type="dxa"/>
            <w:vMerge w:val="restart"/>
          </w:tcPr>
          <w:p>
            <w:pPr>
              <w:pStyle w:val="0"/>
              <w:jc w:val="center"/>
            </w:pPr>
            <w:r>
              <w:rPr>
                <w:sz w:val="20"/>
              </w:rPr>
              <w:t xml:space="preserve">2026 год (прогнозный период)</w:t>
            </w:r>
          </w:p>
        </w:tc>
        <w:tc>
          <w:tcPr>
            <w:tcW w:w="1134" w:type="dxa"/>
            <w:vMerge w:val="restart"/>
          </w:tcPr>
          <w:p>
            <w:pPr>
              <w:pStyle w:val="0"/>
              <w:jc w:val="center"/>
            </w:pPr>
            <w:r>
              <w:rPr>
                <w:sz w:val="20"/>
              </w:rPr>
              <w:t xml:space="preserve">0,0</w:t>
            </w:r>
          </w:p>
        </w:tc>
        <w:tc>
          <w:tcPr>
            <w:tcW w:w="1024" w:type="dxa"/>
            <w:vMerge w:val="restart"/>
          </w:tcPr>
          <w:p>
            <w:pPr>
              <w:pStyle w:val="0"/>
              <w:jc w:val="center"/>
            </w:pPr>
            <w:r>
              <w:rPr>
                <w:sz w:val="20"/>
              </w:rPr>
              <w:t xml:space="preserve">0,0</w:t>
            </w:r>
          </w:p>
        </w:tc>
        <w:tc>
          <w:tcPr>
            <w:tcW w:w="1024" w:type="dxa"/>
            <w:vMerge w:val="restart"/>
          </w:tcPr>
          <w:p>
            <w:pPr>
              <w:pStyle w:val="0"/>
              <w:jc w:val="center"/>
            </w:pPr>
            <w:r>
              <w:rPr>
                <w:sz w:val="20"/>
              </w:rPr>
              <w:t xml:space="preserve">0,0</w:t>
            </w:r>
          </w:p>
        </w:tc>
        <w:tc>
          <w:tcPr>
            <w:tcW w:w="904" w:type="dxa"/>
            <w:vMerge w:val="restart"/>
          </w:tcPr>
          <w:p>
            <w:pPr>
              <w:pStyle w:val="0"/>
            </w:pPr>
            <w:r>
              <w:rPr>
                <w:sz w:val="20"/>
              </w:rPr>
            </w:r>
          </w:p>
        </w:tc>
        <w:tc>
          <w:tcPr>
            <w:tcW w:w="784" w:type="dxa"/>
            <w:vMerge w:val="restart"/>
          </w:tcPr>
          <w:p>
            <w:pPr>
              <w:pStyle w:val="0"/>
            </w:pPr>
            <w:r>
              <w:rPr>
                <w:sz w:val="20"/>
              </w:rPr>
            </w:r>
          </w:p>
        </w:tc>
        <w:tc>
          <w:tcPr>
            <w:vMerge w:val="continue"/>
          </w:tcPr>
          <w:p/>
        </w:tc>
        <w:tc>
          <w:tcPr>
            <w:tcW w:w="1984" w:type="dxa"/>
          </w:tcPr>
          <w:p>
            <w:pPr>
              <w:pStyle w:val="0"/>
              <w:jc w:val="center"/>
            </w:pPr>
            <w:r>
              <w:rPr>
                <w:sz w:val="20"/>
              </w:rPr>
              <w:t xml:space="preserve">Количество мероприятий, направленных на продвижение непроизводственных индустрий на российский и международный рынок, повышение уровня компетенции, взаимодействия участников рынка непроизводственных индустрий и повышение качества оказываемых ими услуг, ед.</w:t>
            </w:r>
          </w:p>
        </w:tc>
        <w:tc>
          <w:tcPr>
            <w:tcW w:w="1024" w:type="dxa"/>
          </w:tcPr>
          <w:p>
            <w:pPr>
              <w:pStyle w:val="0"/>
              <w:jc w:val="center"/>
            </w:pPr>
            <w:r>
              <w:rPr>
                <w:sz w:val="20"/>
              </w:rPr>
              <w:t xml:space="preserve">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Количество участников мероприятий, чел.</w:t>
            </w:r>
          </w:p>
        </w:tc>
        <w:tc>
          <w:tcPr>
            <w:tcW w:w="1024" w:type="dxa"/>
          </w:tcPr>
          <w:p>
            <w:pPr>
              <w:pStyle w:val="0"/>
              <w:jc w:val="center"/>
            </w:pPr>
            <w:r>
              <w:rPr>
                <w:sz w:val="20"/>
              </w:rPr>
              <w:t xml:space="preserve">0</w:t>
            </w:r>
          </w:p>
        </w:tc>
      </w:tr>
      <w:tr>
        <w:tc>
          <w:tcPr>
            <w:tcW w:w="604" w:type="dxa"/>
            <w:vAlign w:val="bottom"/>
          </w:tcPr>
          <w:p>
            <w:pPr>
              <w:pStyle w:val="0"/>
            </w:pPr>
            <w:r>
              <w:rPr>
                <w:sz w:val="20"/>
              </w:rPr>
            </w:r>
          </w:p>
        </w:tc>
        <w:tc>
          <w:tcPr>
            <w:gridSpan w:val="10"/>
            <w:tcW w:w="12980" w:type="dxa"/>
          </w:tcPr>
          <w:p>
            <w:pPr>
              <w:pStyle w:val="0"/>
              <w:outlineLvl w:val="4"/>
            </w:pPr>
            <w:r>
              <w:rPr>
                <w:sz w:val="20"/>
              </w:rPr>
              <w:t xml:space="preserve">Задача 4 Подпрограммы 1 "Создание и развитие эффективной инфраструктуры поддержки субъектов малого и среднего предпринимательства"</w:t>
            </w:r>
          </w:p>
        </w:tc>
      </w:tr>
      <w:tr>
        <w:tc>
          <w:tcPr>
            <w:tcW w:w="604" w:type="dxa"/>
            <w:vMerge w:val="restart"/>
          </w:tcPr>
          <w:p>
            <w:pPr>
              <w:pStyle w:val="0"/>
              <w:jc w:val="center"/>
            </w:pPr>
            <w:r>
              <w:rPr>
                <w:sz w:val="20"/>
              </w:rPr>
              <w:t xml:space="preserve">4.</w:t>
            </w:r>
          </w:p>
        </w:tc>
        <w:tc>
          <w:tcPr>
            <w:tcW w:w="2665" w:type="dxa"/>
            <w:vMerge w:val="restart"/>
          </w:tcPr>
          <w:p>
            <w:pPr>
              <w:pStyle w:val="0"/>
            </w:pPr>
            <w:r>
              <w:rPr>
                <w:sz w:val="20"/>
              </w:rPr>
              <w:t xml:space="preserve">Основное мероприятие 4. Создание и развитие эффективной инфраструктуры поддержки субъектов малого и среднего предпринимательства</w:t>
            </w:r>
          </w:p>
        </w:tc>
        <w:tc>
          <w:tcPr>
            <w:tcW w:w="1020" w:type="dxa"/>
          </w:tcPr>
          <w:p>
            <w:pPr>
              <w:pStyle w:val="0"/>
              <w:jc w:val="center"/>
            </w:pPr>
            <w:r>
              <w:rPr>
                <w:sz w:val="20"/>
              </w:rPr>
              <w:t xml:space="preserve">всего</w:t>
            </w:r>
          </w:p>
        </w:tc>
        <w:tc>
          <w:tcPr>
            <w:tcW w:w="1134" w:type="dxa"/>
            <w:vAlign w:val="center"/>
          </w:tcPr>
          <w:p>
            <w:pPr>
              <w:pStyle w:val="0"/>
              <w:jc w:val="center"/>
            </w:pPr>
            <w:r>
              <w:rPr>
                <w:sz w:val="20"/>
              </w:rPr>
              <w:t xml:space="preserve">566101,8</w:t>
            </w:r>
          </w:p>
        </w:tc>
        <w:tc>
          <w:tcPr>
            <w:tcW w:w="1024" w:type="dxa"/>
            <w:vAlign w:val="center"/>
          </w:tcPr>
          <w:p>
            <w:pPr>
              <w:pStyle w:val="0"/>
              <w:jc w:val="center"/>
            </w:pPr>
            <w:r>
              <w:rPr>
                <w:sz w:val="20"/>
              </w:rPr>
              <w:t xml:space="preserve">22939,2</w:t>
            </w:r>
          </w:p>
        </w:tc>
        <w:tc>
          <w:tcPr>
            <w:tcW w:w="1024" w:type="dxa"/>
            <w:vAlign w:val="center"/>
          </w:tcPr>
          <w:p>
            <w:pPr>
              <w:pStyle w:val="0"/>
              <w:jc w:val="center"/>
            </w:pPr>
            <w:r>
              <w:rPr>
                <w:sz w:val="20"/>
              </w:rPr>
              <w:t xml:space="preserve">535536,2</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7626,4</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134" w:type="dxa"/>
            <w:vAlign w:val="center"/>
          </w:tcPr>
          <w:p>
            <w:pPr>
              <w:pStyle w:val="0"/>
              <w:jc w:val="center"/>
            </w:pPr>
            <w:r>
              <w:rPr>
                <w:sz w:val="20"/>
              </w:rPr>
              <w:t xml:space="preserve">115694,2</w:t>
            </w:r>
          </w:p>
        </w:tc>
        <w:tc>
          <w:tcPr>
            <w:tcW w:w="1024" w:type="dxa"/>
            <w:vAlign w:val="center"/>
          </w:tcPr>
          <w:p>
            <w:pPr>
              <w:pStyle w:val="0"/>
              <w:jc w:val="center"/>
            </w:pPr>
            <w:r>
              <w:rPr>
                <w:sz w:val="20"/>
              </w:rPr>
              <w:t xml:space="preserve">22939,2</w:t>
            </w:r>
          </w:p>
        </w:tc>
        <w:tc>
          <w:tcPr>
            <w:tcW w:w="1024" w:type="dxa"/>
            <w:vAlign w:val="center"/>
          </w:tcPr>
          <w:p>
            <w:pPr>
              <w:pStyle w:val="0"/>
              <w:jc w:val="center"/>
            </w:pPr>
            <w:r>
              <w:rPr>
                <w:sz w:val="20"/>
              </w:rPr>
              <w:t xml:space="preserve">92086,0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669,0</w:t>
            </w:r>
          </w:p>
        </w:tc>
        <w:tc>
          <w:tcPr>
            <w:vMerge w:val="continue"/>
          </w:tcPr>
          <w:p/>
        </w:tc>
        <w:tc>
          <w:tcPr>
            <w:tcW w:w="1984" w:type="dxa"/>
            <w:vMerge w:val="restart"/>
          </w:tcPr>
          <w:p>
            <w:pPr>
              <w:pStyle w:val="0"/>
              <w:jc w:val="center"/>
            </w:pPr>
            <w:r>
              <w:rPr>
                <w:sz w:val="20"/>
              </w:rPr>
              <w:t xml:space="preserve">Количество субъектов малого и среднего предпринимательства, являющихся потребителями услуг организаций инфраструктуры поддержки субъектов малого и среднего предпринимательства, ед.</w:t>
            </w:r>
          </w:p>
        </w:tc>
        <w:tc>
          <w:tcPr>
            <w:tcW w:w="1024" w:type="dxa"/>
            <w:vAlign w:val="center"/>
          </w:tcPr>
          <w:p>
            <w:pPr>
              <w:pStyle w:val="0"/>
              <w:jc w:val="center"/>
            </w:pPr>
            <w:r>
              <w:rPr>
                <w:sz w:val="20"/>
              </w:rPr>
              <w:t xml:space="preserve">6050</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134" w:type="dxa"/>
            <w:vAlign w:val="center"/>
          </w:tcPr>
          <w:p>
            <w:pPr>
              <w:pStyle w:val="0"/>
              <w:jc w:val="center"/>
            </w:pPr>
            <w:r>
              <w:rPr>
                <w:sz w:val="20"/>
              </w:rPr>
              <w:t xml:space="preserve">112604,8</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108992,4</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3612,4</w:t>
            </w:r>
          </w:p>
        </w:tc>
        <w:tc>
          <w:tcPr>
            <w:vMerge w:val="continue"/>
          </w:tcPr>
          <w:p/>
        </w:tc>
        <w:tc>
          <w:tcPr>
            <w:vMerge w:val="continue"/>
          </w:tcPr>
          <w:p/>
        </w:tc>
        <w:tc>
          <w:tcPr>
            <w:tcW w:w="1024" w:type="dxa"/>
            <w:vAlign w:val="center"/>
          </w:tcPr>
          <w:p>
            <w:pPr>
              <w:pStyle w:val="0"/>
              <w:jc w:val="center"/>
            </w:pPr>
            <w:r>
              <w:rPr>
                <w:sz w:val="20"/>
              </w:rPr>
              <w:t xml:space="preserve">6100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134" w:type="dxa"/>
            <w:vAlign w:val="center"/>
          </w:tcPr>
          <w:p>
            <w:pPr>
              <w:pStyle w:val="0"/>
              <w:jc w:val="center"/>
            </w:pPr>
            <w:r>
              <w:rPr>
                <w:sz w:val="20"/>
              </w:rPr>
              <w:t xml:space="preserve">93921,2</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93252,2</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669,0</w:t>
            </w:r>
          </w:p>
        </w:tc>
        <w:tc>
          <w:tcPr>
            <w:vMerge w:val="continue"/>
          </w:tcPr>
          <w:p/>
        </w:tc>
        <w:tc>
          <w:tcPr>
            <w:vMerge w:val="continue"/>
          </w:tcPr>
          <w:p/>
        </w:tc>
        <w:tc>
          <w:tcPr>
            <w:tcW w:w="1024" w:type="dxa"/>
            <w:vAlign w:val="center"/>
          </w:tcPr>
          <w:p>
            <w:pPr>
              <w:pStyle w:val="0"/>
              <w:jc w:val="center"/>
            </w:pPr>
            <w:r>
              <w:rPr>
                <w:sz w:val="20"/>
              </w:rPr>
              <w:t xml:space="preserve">6150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134" w:type="dxa"/>
            <w:vAlign w:val="center"/>
          </w:tcPr>
          <w:p>
            <w:pPr>
              <w:pStyle w:val="0"/>
              <w:jc w:val="center"/>
            </w:pPr>
            <w:r>
              <w:rPr>
                <w:sz w:val="20"/>
              </w:rPr>
              <w:t xml:space="preserve">60970,4</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60301,4</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669,0</w:t>
            </w:r>
          </w:p>
        </w:tc>
        <w:tc>
          <w:tcPr>
            <w:vMerge w:val="continue"/>
          </w:tcPr>
          <w:p/>
        </w:tc>
        <w:tc>
          <w:tcPr>
            <w:vMerge w:val="continue"/>
          </w:tcPr>
          <w:p/>
        </w:tc>
        <w:tc>
          <w:tcPr>
            <w:tcW w:w="1024" w:type="dxa"/>
            <w:vAlign w:val="center"/>
          </w:tcPr>
          <w:p>
            <w:pPr>
              <w:pStyle w:val="0"/>
              <w:jc w:val="center"/>
            </w:pPr>
            <w:r>
              <w:rPr>
                <w:sz w:val="20"/>
              </w:rPr>
              <w:t xml:space="preserve">6200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134" w:type="dxa"/>
            <w:vAlign w:val="center"/>
          </w:tcPr>
          <w:p>
            <w:pPr>
              <w:pStyle w:val="0"/>
              <w:jc w:val="center"/>
            </w:pPr>
            <w:r>
              <w:rPr>
                <w:sz w:val="20"/>
              </w:rPr>
              <w:t xml:space="preserve">60970,4</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60301,4</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669,0</w:t>
            </w:r>
          </w:p>
        </w:tc>
        <w:tc>
          <w:tcPr>
            <w:vMerge w:val="continue"/>
          </w:tcPr>
          <w:p/>
        </w:tc>
        <w:tc>
          <w:tcPr>
            <w:vMerge w:val="continue"/>
          </w:tcPr>
          <w:p/>
        </w:tc>
        <w:tc>
          <w:tcPr>
            <w:tcW w:w="1024" w:type="dxa"/>
            <w:vAlign w:val="center"/>
          </w:tcPr>
          <w:p>
            <w:pPr>
              <w:pStyle w:val="0"/>
              <w:jc w:val="center"/>
            </w:pPr>
            <w:r>
              <w:rPr>
                <w:sz w:val="20"/>
              </w:rPr>
              <w:t xml:space="preserve">6250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 период)</w:t>
            </w:r>
          </w:p>
        </w:tc>
        <w:tc>
          <w:tcPr>
            <w:tcW w:w="1134" w:type="dxa"/>
            <w:vAlign w:val="center"/>
          </w:tcPr>
          <w:p>
            <w:pPr>
              <w:pStyle w:val="0"/>
              <w:jc w:val="center"/>
            </w:pPr>
            <w:r>
              <w:rPr>
                <w:sz w:val="20"/>
              </w:rPr>
              <w:t xml:space="preserve">60970,4</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60301,4</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669,0</w:t>
            </w:r>
          </w:p>
        </w:tc>
        <w:tc>
          <w:tcPr>
            <w:vMerge w:val="continue"/>
          </w:tcPr>
          <w:p/>
        </w:tc>
        <w:tc>
          <w:tcPr>
            <w:vMerge w:val="continue"/>
          </w:tcPr>
          <w:p/>
        </w:tc>
        <w:tc>
          <w:tcPr>
            <w:tcW w:w="1024" w:type="dxa"/>
            <w:vAlign w:val="center"/>
          </w:tcPr>
          <w:p>
            <w:pPr>
              <w:pStyle w:val="0"/>
              <w:jc w:val="center"/>
            </w:pPr>
            <w:r>
              <w:rPr>
                <w:sz w:val="20"/>
              </w:rPr>
              <w:t xml:space="preserve">6300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 период)</w:t>
            </w:r>
          </w:p>
        </w:tc>
        <w:tc>
          <w:tcPr>
            <w:tcW w:w="1134" w:type="dxa"/>
            <w:vAlign w:val="center"/>
          </w:tcPr>
          <w:p>
            <w:pPr>
              <w:pStyle w:val="0"/>
              <w:jc w:val="center"/>
            </w:pPr>
            <w:r>
              <w:rPr>
                <w:sz w:val="20"/>
              </w:rPr>
              <w:t xml:space="preserve">60970,4</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60301,4</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669,0</w:t>
            </w:r>
          </w:p>
        </w:tc>
        <w:tc>
          <w:tcPr>
            <w:vMerge w:val="continue"/>
          </w:tcPr>
          <w:p/>
        </w:tc>
        <w:tc>
          <w:tcPr>
            <w:vMerge w:val="continue"/>
          </w:tcPr>
          <w:p/>
        </w:tc>
        <w:tc>
          <w:tcPr>
            <w:tcW w:w="1024" w:type="dxa"/>
            <w:vAlign w:val="center"/>
          </w:tcPr>
          <w:p>
            <w:pPr>
              <w:pStyle w:val="0"/>
              <w:jc w:val="center"/>
            </w:pPr>
            <w:r>
              <w:rPr>
                <w:sz w:val="20"/>
              </w:rPr>
              <w:t xml:space="preserve">6350</w:t>
            </w:r>
          </w:p>
        </w:tc>
      </w:tr>
      <w:tr>
        <w:tc>
          <w:tcPr>
            <w:tcW w:w="604" w:type="dxa"/>
            <w:vMerge w:val="restart"/>
          </w:tcPr>
          <w:p>
            <w:pPr>
              <w:pStyle w:val="0"/>
              <w:jc w:val="center"/>
            </w:pPr>
            <w:r>
              <w:rPr>
                <w:sz w:val="20"/>
              </w:rPr>
              <w:t xml:space="preserve">4.1.</w:t>
            </w:r>
          </w:p>
        </w:tc>
        <w:tc>
          <w:tcPr>
            <w:tcW w:w="2665" w:type="dxa"/>
            <w:vMerge w:val="restart"/>
          </w:tcPr>
          <w:p>
            <w:pPr>
              <w:pStyle w:val="0"/>
            </w:pPr>
            <w:r>
              <w:rPr>
                <w:sz w:val="20"/>
              </w:rPr>
              <w:t xml:space="preserve">Мероприятие 1.</w:t>
            </w:r>
          </w:p>
          <w:p>
            <w:pPr>
              <w:pStyle w:val="0"/>
            </w:pPr>
            <w:r>
              <w:rPr>
                <w:sz w:val="20"/>
              </w:rPr>
              <w:t xml:space="preserve">Развитие и обеспечение деятельности Центра поддержки экспорта (предоставление субсидий)</w:t>
            </w:r>
          </w:p>
        </w:tc>
        <w:tc>
          <w:tcPr>
            <w:tcW w:w="1020" w:type="dxa"/>
          </w:tcPr>
          <w:p>
            <w:pPr>
              <w:pStyle w:val="0"/>
              <w:jc w:val="center"/>
            </w:pPr>
            <w:r>
              <w:rPr>
                <w:sz w:val="20"/>
              </w:rPr>
              <w:t xml:space="preserve">всего</w:t>
            </w:r>
          </w:p>
        </w:tc>
        <w:tc>
          <w:tcPr>
            <w:tcW w:w="1134" w:type="dxa"/>
            <w:vAlign w:val="center"/>
          </w:tcPr>
          <w:p>
            <w:pPr>
              <w:pStyle w:val="0"/>
              <w:jc w:val="center"/>
            </w:pPr>
            <w:r>
              <w:rPr>
                <w:sz w:val="20"/>
              </w:rPr>
              <w:t xml:space="preserve">9200,0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9200,0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vAlign w:val="center"/>
          </w:tcPr>
          <w:p>
            <w:pPr>
              <w:pStyle w:val="0"/>
              <w:jc w:val="center"/>
            </w:pPr>
            <w:r>
              <w:rPr>
                <w:sz w:val="20"/>
              </w:rPr>
              <w:t xml:space="preserve">9200,0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9200,0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субъектов малого и среднего предпринимательства, воспользовавшихся услугами Центра поддержки экспорта, ед.</w:t>
            </w:r>
          </w:p>
        </w:tc>
        <w:tc>
          <w:tcPr>
            <w:tcW w:w="1024" w:type="dxa"/>
          </w:tcPr>
          <w:p>
            <w:pPr>
              <w:pStyle w:val="0"/>
              <w:jc w:val="center"/>
            </w:pPr>
            <w:r>
              <w:rPr>
                <w:sz w:val="20"/>
              </w:rPr>
              <w:t xml:space="preserve">180</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tcW w:w="604" w:type="dxa"/>
            <w:vMerge w:val="restart"/>
          </w:tcPr>
          <w:p>
            <w:pPr>
              <w:pStyle w:val="0"/>
              <w:jc w:val="center"/>
            </w:pPr>
            <w:r>
              <w:rPr>
                <w:sz w:val="20"/>
              </w:rPr>
              <w:t xml:space="preserve">4.2.</w:t>
            </w:r>
          </w:p>
        </w:tc>
        <w:tc>
          <w:tcPr>
            <w:tcW w:w="2665" w:type="dxa"/>
            <w:vMerge w:val="restart"/>
          </w:tcPr>
          <w:p>
            <w:pPr>
              <w:pStyle w:val="0"/>
            </w:pPr>
            <w:r>
              <w:rPr>
                <w:sz w:val="20"/>
              </w:rPr>
              <w:t xml:space="preserve">Мероприятие 2.</w:t>
            </w:r>
          </w:p>
          <w:p>
            <w:pPr>
              <w:pStyle w:val="0"/>
            </w:pPr>
            <w:r>
              <w:rPr>
                <w:sz w:val="20"/>
              </w:rPr>
              <w:t xml:space="preserve">Развитие и обеспечение деятельности Центра субконтрактации (предоставление субсидий)</w:t>
            </w:r>
          </w:p>
        </w:tc>
        <w:tc>
          <w:tcPr>
            <w:tcW w:w="1020" w:type="dxa"/>
          </w:tcPr>
          <w:p>
            <w:pPr>
              <w:pStyle w:val="0"/>
              <w:jc w:val="center"/>
            </w:pPr>
            <w:r>
              <w:rPr>
                <w:sz w:val="20"/>
              </w:rPr>
              <w:t xml:space="preserve">всего</w:t>
            </w:r>
          </w:p>
        </w:tc>
        <w:tc>
          <w:tcPr>
            <w:tcW w:w="1134" w:type="dxa"/>
            <w:vAlign w:val="center"/>
          </w:tcPr>
          <w:p>
            <w:pPr>
              <w:pStyle w:val="0"/>
              <w:jc w:val="center"/>
            </w:pPr>
            <w:r>
              <w:rPr>
                <w:sz w:val="20"/>
              </w:rPr>
              <w:t xml:space="preserve">6600,0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6600,0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tcPr>
          <w:p>
            <w:pPr>
              <w:pStyle w:val="0"/>
              <w:jc w:val="center"/>
            </w:pPr>
            <w:r>
              <w:rPr>
                <w:sz w:val="20"/>
              </w:rPr>
              <w:t xml:space="preserve">Х</w:t>
            </w:r>
          </w:p>
        </w:tc>
        <w:tc>
          <w:tcPr>
            <w:tcW w:w="1024" w:type="dxa"/>
            <w:vAlign w:val="center"/>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vAlign w:val="center"/>
          </w:tcPr>
          <w:p>
            <w:pPr>
              <w:pStyle w:val="0"/>
              <w:jc w:val="center"/>
            </w:pPr>
            <w:r>
              <w:rPr>
                <w:sz w:val="20"/>
              </w:rPr>
              <w:t xml:space="preserve">3300,0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3300,0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субъектов малого и среднего предпринимательства, воспользовавшихся услугами Центра субконтрактации, ед.</w:t>
            </w:r>
          </w:p>
        </w:tc>
        <w:tc>
          <w:tcPr>
            <w:tcW w:w="1024" w:type="dxa"/>
            <w:vAlign w:val="center"/>
          </w:tcPr>
          <w:p>
            <w:pPr>
              <w:pStyle w:val="0"/>
              <w:jc w:val="center"/>
            </w:pPr>
            <w:r>
              <w:rPr>
                <w:sz w:val="20"/>
              </w:rPr>
              <w:t xml:space="preserve">45</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vAlign w:val="center"/>
          </w:tcPr>
          <w:p>
            <w:pPr>
              <w:pStyle w:val="0"/>
              <w:jc w:val="center"/>
            </w:pPr>
            <w:r>
              <w:rPr>
                <w:sz w:val="20"/>
              </w:rPr>
              <w:t xml:space="preserve">3300,0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3300,0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45</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tcW w:w="604" w:type="dxa"/>
            <w:vAlign w:val="center"/>
            <w:vMerge w:val="restart"/>
          </w:tcPr>
          <w:p>
            <w:pPr>
              <w:pStyle w:val="0"/>
              <w:jc w:val="center"/>
            </w:pPr>
            <w:r>
              <w:rPr>
                <w:sz w:val="20"/>
              </w:rPr>
              <w:t xml:space="preserve">4.3.</w:t>
            </w:r>
          </w:p>
        </w:tc>
        <w:tc>
          <w:tcPr>
            <w:tcW w:w="2665" w:type="dxa"/>
            <w:vMerge w:val="restart"/>
          </w:tcPr>
          <w:p>
            <w:pPr>
              <w:pStyle w:val="0"/>
            </w:pPr>
            <w:r>
              <w:rPr>
                <w:sz w:val="20"/>
              </w:rPr>
              <w:t xml:space="preserve">Мероприятие 3.</w:t>
            </w:r>
          </w:p>
          <w:p>
            <w:pPr>
              <w:pStyle w:val="0"/>
            </w:pPr>
            <w:r>
              <w:rPr>
                <w:sz w:val="20"/>
              </w:rPr>
              <w:t xml:space="preserve">Предоставление субсидии Союзу "Торгово-промышленная палата Томской области" на развитие и обеспечение деятельности Центра субконтрактации</w:t>
            </w:r>
          </w:p>
        </w:tc>
        <w:tc>
          <w:tcPr>
            <w:tcW w:w="1020" w:type="dxa"/>
          </w:tcPr>
          <w:p>
            <w:pPr>
              <w:pStyle w:val="0"/>
              <w:jc w:val="center"/>
            </w:pPr>
            <w:r>
              <w:rPr>
                <w:sz w:val="20"/>
              </w:rPr>
              <w:t xml:space="preserve">всего</w:t>
            </w:r>
          </w:p>
        </w:tc>
        <w:tc>
          <w:tcPr>
            <w:tcW w:w="1134" w:type="dxa"/>
            <w:vAlign w:val="center"/>
          </w:tcPr>
          <w:p>
            <w:pPr>
              <w:pStyle w:val="0"/>
              <w:jc w:val="center"/>
            </w:pPr>
            <w:r>
              <w:rPr>
                <w:sz w:val="20"/>
              </w:rPr>
              <w:t xml:space="preserve">14520,0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14520,0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субъектов малого и среднего предпринимательства, воспользовавшихся услугами Центра субконтрактации, ед.</w:t>
            </w:r>
          </w:p>
        </w:tc>
        <w:tc>
          <w:tcPr>
            <w:tcW w:w="1024" w:type="dxa"/>
            <w:vAlign w:val="center"/>
          </w:tcPr>
          <w:p>
            <w:pPr>
              <w:pStyle w:val="0"/>
              <w:jc w:val="center"/>
            </w:pPr>
            <w:r>
              <w:rPr>
                <w:sz w:val="20"/>
              </w:rPr>
              <w:t xml:space="preserve">-</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vAlign w:val="center"/>
          </w:tcPr>
          <w:p>
            <w:pPr>
              <w:pStyle w:val="0"/>
              <w:jc w:val="center"/>
            </w:pPr>
            <w:r>
              <w:rPr>
                <w:sz w:val="20"/>
              </w:rPr>
              <w:t xml:space="preserve">3300,0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3300,0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47</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vAlign w:val="center"/>
          </w:tcPr>
          <w:p>
            <w:pPr>
              <w:pStyle w:val="0"/>
              <w:jc w:val="center"/>
            </w:pPr>
            <w:r>
              <w:rPr>
                <w:sz w:val="20"/>
              </w:rPr>
              <w:t xml:space="preserve">2805,0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2805,0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47</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vAlign w:val="center"/>
          </w:tcPr>
          <w:p>
            <w:pPr>
              <w:pStyle w:val="0"/>
              <w:jc w:val="center"/>
            </w:pPr>
            <w:r>
              <w:rPr>
                <w:sz w:val="20"/>
              </w:rPr>
              <w:t xml:space="preserve">2805,0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2805,0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47</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vAlign w:val="center"/>
          </w:tcPr>
          <w:p>
            <w:pPr>
              <w:pStyle w:val="0"/>
              <w:jc w:val="center"/>
            </w:pPr>
            <w:r>
              <w:rPr>
                <w:sz w:val="20"/>
              </w:rPr>
              <w:t xml:space="preserve">2805,0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2805,0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47</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vAlign w:val="center"/>
          </w:tcPr>
          <w:p>
            <w:pPr>
              <w:pStyle w:val="0"/>
              <w:jc w:val="center"/>
            </w:pPr>
            <w:r>
              <w:rPr>
                <w:sz w:val="20"/>
              </w:rPr>
              <w:t xml:space="preserve">2805,0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2805,0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47</w:t>
            </w:r>
          </w:p>
        </w:tc>
      </w:tr>
      <w:tr>
        <w:tc>
          <w:tcPr>
            <w:tcW w:w="604" w:type="dxa"/>
            <w:vMerge w:val="restart"/>
          </w:tcPr>
          <w:p>
            <w:pPr>
              <w:pStyle w:val="0"/>
              <w:jc w:val="center"/>
            </w:pPr>
            <w:r>
              <w:rPr>
                <w:sz w:val="20"/>
              </w:rPr>
              <w:t xml:space="preserve">4.4.</w:t>
            </w:r>
          </w:p>
        </w:tc>
        <w:tc>
          <w:tcPr>
            <w:tcW w:w="2665" w:type="dxa"/>
            <w:vMerge w:val="restart"/>
          </w:tcPr>
          <w:p>
            <w:pPr>
              <w:pStyle w:val="0"/>
            </w:pPr>
            <w:r>
              <w:rPr>
                <w:sz w:val="20"/>
              </w:rPr>
              <w:t xml:space="preserve">Мероприятие 4.</w:t>
            </w:r>
          </w:p>
          <w:p>
            <w:pPr>
              <w:pStyle w:val="0"/>
            </w:pPr>
            <w:r>
              <w:rPr>
                <w:sz w:val="20"/>
              </w:rPr>
              <w:t xml:space="preserve">Развитие и обеспечение деятельности Областного центра поддержки предпринимательства (предоставление субсидий)</w:t>
            </w:r>
          </w:p>
        </w:tc>
        <w:tc>
          <w:tcPr>
            <w:tcW w:w="1020" w:type="dxa"/>
          </w:tcPr>
          <w:p>
            <w:pPr>
              <w:pStyle w:val="0"/>
              <w:jc w:val="center"/>
            </w:pPr>
            <w:r>
              <w:rPr>
                <w:sz w:val="20"/>
              </w:rPr>
              <w:t xml:space="preserve">всего</w:t>
            </w:r>
          </w:p>
        </w:tc>
        <w:tc>
          <w:tcPr>
            <w:tcW w:w="1134" w:type="dxa"/>
            <w:vAlign w:val="center"/>
          </w:tcPr>
          <w:p>
            <w:pPr>
              <w:pStyle w:val="0"/>
              <w:jc w:val="center"/>
            </w:pPr>
            <w:r>
              <w:rPr>
                <w:sz w:val="20"/>
              </w:rPr>
              <w:t xml:space="preserve">45874,4</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45874,4</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vAlign w:val="center"/>
          </w:tcPr>
          <w:p>
            <w:pPr>
              <w:pStyle w:val="0"/>
              <w:jc w:val="center"/>
            </w:pPr>
            <w:r>
              <w:rPr>
                <w:sz w:val="20"/>
              </w:rPr>
              <w:t xml:space="preserve">18937,2</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18937,2</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субъектов малого и среднего предпринимательства, воспользовавшихся услугами Областного центра поддержки предпринимательства, ед.</w:t>
            </w:r>
          </w:p>
        </w:tc>
        <w:tc>
          <w:tcPr>
            <w:tcW w:w="1024" w:type="dxa"/>
            <w:vAlign w:val="center"/>
          </w:tcPr>
          <w:p>
            <w:pPr>
              <w:pStyle w:val="0"/>
              <w:jc w:val="center"/>
            </w:pPr>
            <w:r>
              <w:rPr>
                <w:sz w:val="20"/>
              </w:rPr>
              <w:t xml:space="preserve">1570</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vAlign w:val="center"/>
          </w:tcPr>
          <w:p>
            <w:pPr>
              <w:pStyle w:val="0"/>
              <w:jc w:val="center"/>
            </w:pPr>
            <w:r>
              <w:rPr>
                <w:sz w:val="20"/>
              </w:rPr>
              <w:t xml:space="preserve">26937,2</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26937,2</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1685</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tcW w:w="604" w:type="dxa"/>
            <w:vMerge w:val="restart"/>
          </w:tcPr>
          <w:p>
            <w:pPr>
              <w:pStyle w:val="0"/>
            </w:pPr>
            <w:r>
              <w:rPr>
                <w:sz w:val="20"/>
              </w:rPr>
              <w:t xml:space="preserve">4.5.</w:t>
            </w:r>
          </w:p>
        </w:tc>
        <w:tc>
          <w:tcPr>
            <w:tcW w:w="2665" w:type="dxa"/>
            <w:vMerge w:val="restart"/>
          </w:tcPr>
          <w:p>
            <w:pPr>
              <w:pStyle w:val="0"/>
            </w:pPr>
            <w:r>
              <w:rPr>
                <w:sz w:val="20"/>
              </w:rPr>
              <w:t xml:space="preserve">Мероприятие 5.</w:t>
            </w:r>
          </w:p>
          <w:p>
            <w:pPr>
              <w:pStyle w:val="0"/>
            </w:pPr>
            <w:r>
              <w:rPr>
                <w:sz w:val="20"/>
              </w:rPr>
              <w:t xml:space="preserve">Предоставление субсидии Некоммерческой организации "Фонд развития бизнеса" на развитие и обеспечение деятельности</w:t>
            </w:r>
          </w:p>
        </w:tc>
        <w:tc>
          <w:tcPr>
            <w:tcW w:w="1020" w:type="dxa"/>
          </w:tcPr>
          <w:p>
            <w:pPr>
              <w:pStyle w:val="0"/>
              <w:jc w:val="center"/>
            </w:pPr>
            <w:r>
              <w:rPr>
                <w:sz w:val="20"/>
              </w:rPr>
              <w:t xml:space="preserve">всего</w:t>
            </w:r>
          </w:p>
        </w:tc>
        <w:tc>
          <w:tcPr>
            <w:tcW w:w="1134" w:type="dxa"/>
            <w:vAlign w:val="center"/>
          </w:tcPr>
          <w:p>
            <w:pPr>
              <w:pStyle w:val="0"/>
              <w:jc w:val="center"/>
            </w:pPr>
            <w:r>
              <w:rPr>
                <w:sz w:val="20"/>
              </w:rPr>
              <w:t xml:space="preserve">119122,8</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119122,8</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vAlign w:val="center"/>
          </w:tcPr>
          <w:p>
            <w:pPr>
              <w:pStyle w:val="0"/>
              <w:jc w:val="center"/>
            </w:pPr>
            <w:r>
              <w:rPr>
                <w:sz w:val="20"/>
              </w:rPr>
              <w:t xml:space="preserve">Х</w:t>
            </w:r>
          </w:p>
        </w:tc>
        <w:tc>
          <w:tcPr>
            <w:tcW w:w="1024" w:type="dxa"/>
            <w:vAlign w:val="center"/>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субъектов малого и среднего предпринимательства, воспользовавшихся услугами Некоммерческой организации "Фонд развития бизнеса", ед.</w:t>
            </w:r>
          </w:p>
        </w:tc>
        <w:tc>
          <w:tcPr>
            <w:tcW w:w="1024" w:type="dxa"/>
            <w:vAlign w:val="center"/>
          </w:tcPr>
          <w:p>
            <w:pPr>
              <w:pStyle w:val="0"/>
              <w:jc w:val="center"/>
            </w:pPr>
            <w:r>
              <w:rPr>
                <w:sz w:val="20"/>
              </w:rPr>
              <w:t xml:space="preserve">-</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vAlign w:val="center"/>
          </w:tcPr>
          <w:p>
            <w:pPr>
              <w:pStyle w:val="0"/>
              <w:jc w:val="center"/>
            </w:pPr>
            <w:r>
              <w:rPr>
                <w:sz w:val="20"/>
              </w:rPr>
              <w:t xml:space="preserve">28637,2</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28637,2</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1685</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vAlign w:val="center"/>
          </w:tcPr>
          <w:p>
            <w:pPr>
              <w:pStyle w:val="0"/>
              <w:jc w:val="center"/>
            </w:pPr>
            <w:r>
              <w:rPr>
                <w:sz w:val="20"/>
              </w:rPr>
              <w:t xml:space="preserve">22621,4</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22621,4</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1685</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vAlign w:val="center"/>
          </w:tcPr>
          <w:p>
            <w:pPr>
              <w:pStyle w:val="0"/>
              <w:jc w:val="center"/>
            </w:pPr>
            <w:r>
              <w:rPr>
                <w:sz w:val="20"/>
              </w:rPr>
              <w:t xml:space="preserve">22621,4</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22621,4</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1550</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vAlign w:val="center"/>
          </w:tcPr>
          <w:p>
            <w:pPr>
              <w:pStyle w:val="0"/>
              <w:jc w:val="center"/>
            </w:pPr>
            <w:r>
              <w:rPr>
                <w:sz w:val="20"/>
              </w:rPr>
              <w:t xml:space="preserve">22621,4</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22621,4</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1550</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vAlign w:val="center"/>
          </w:tcPr>
          <w:p>
            <w:pPr>
              <w:pStyle w:val="0"/>
              <w:jc w:val="center"/>
            </w:pPr>
            <w:r>
              <w:rPr>
                <w:sz w:val="20"/>
              </w:rPr>
              <w:t xml:space="preserve">22621,4</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22621,4</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1560</w:t>
            </w:r>
          </w:p>
        </w:tc>
      </w:tr>
      <w:tr>
        <w:tc>
          <w:tcPr>
            <w:tcW w:w="604" w:type="dxa"/>
            <w:vMerge w:val="restart"/>
          </w:tcPr>
          <w:p>
            <w:pPr>
              <w:pStyle w:val="0"/>
              <w:jc w:val="center"/>
            </w:pPr>
            <w:r>
              <w:rPr>
                <w:sz w:val="20"/>
              </w:rPr>
              <w:t xml:space="preserve">4.6.</w:t>
            </w:r>
          </w:p>
        </w:tc>
        <w:tc>
          <w:tcPr>
            <w:tcW w:w="2665" w:type="dxa"/>
            <w:vMerge w:val="restart"/>
          </w:tcPr>
          <w:p>
            <w:pPr>
              <w:pStyle w:val="0"/>
            </w:pPr>
            <w:r>
              <w:rPr>
                <w:sz w:val="20"/>
              </w:rPr>
              <w:t xml:space="preserve">Мероприятие 6.</w:t>
            </w:r>
          </w:p>
          <w:p>
            <w:pPr>
              <w:pStyle w:val="0"/>
            </w:pPr>
            <w:r>
              <w:rPr>
                <w:sz w:val="20"/>
              </w:rPr>
              <w:t xml:space="preserve">Развитие и обеспечение деятельности Центра кластерного развития Томской области, направленной на оказание поддержки субъектам малого и среднего предпринимательства (предоставление субсидий)</w:t>
            </w:r>
          </w:p>
        </w:tc>
        <w:tc>
          <w:tcPr>
            <w:tcW w:w="1020" w:type="dxa"/>
          </w:tcPr>
          <w:p>
            <w:pPr>
              <w:pStyle w:val="0"/>
              <w:jc w:val="center"/>
            </w:pPr>
            <w:r>
              <w:rPr>
                <w:sz w:val="20"/>
              </w:rPr>
              <w:t xml:space="preserve">всего</w:t>
            </w:r>
          </w:p>
        </w:tc>
        <w:tc>
          <w:tcPr>
            <w:tcW w:w="1134" w:type="dxa"/>
          </w:tcPr>
          <w:p>
            <w:pPr>
              <w:pStyle w:val="0"/>
              <w:jc w:val="center"/>
            </w:pPr>
            <w:r>
              <w:rPr>
                <w:sz w:val="20"/>
              </w:rPr>
              <w:t xml:space="preserve">8974,5</w:t>
            </w:r>
          </w:p>
        </w:tc>
        <w:tc>
          <w:tcPr>
            <w:tcW w:w="1024" w:type="dxa"/>
          </w:tcPr>
          <w:p>
            <w:pPr>
              <w:pStyle w:val="0"/>
              <w:jc w:val="center"/>
            </w:pPr>
            <w:r>
              <w:rPr>
                <w:sz w:val="20"/>
              </w:rPr>
              <w:t xml:space="preserve">0,0</w:t>
            </w:r>
          </w:p>
        </w:tc>
        <w:tc>
          <w:tcPr>
            <w:tcW w:w="1024" w:type="dxa"/>
          </w:tcPr>
          <w:p>
            <w:pPr>
              <w:pStyle w:val="0"/>
              <w:jc w:val="center"/>
            </w:pPr>
            <w:r>
              <w:rPr>
                <w:sz w:val="20"/>
              </w:rPr>
              <w:t xml:space="preserve">8974,5</w:t>
            </w:r>
          </w:p>
        </w:tc>
        <w:tc>
          <w:tcPr>
            <w:tcW w:w="904" w:type="dxa"/>
          </w:tcPr>
          <w:p>
            <w:pPr>
              <w:pStyle w:val="0"/>
              <w:jc w:val="center"/>
            </w:pPr>
            <w:r>
              <w:rPr>
                <w:sz w:val="20"/>
              </w:rPr>
              <w:t xml:space="preserve">0,0</w:t>
            </w:r>
          </w:p>
        </w:tc>
        <w:tc>
          <w:tcPr>
            <w:tcW w:w="784" w:type="dxa"/>
          </w:tcPr>
          <w:p>
            <w:pPr>
              <w:pStyle w:val="0"/>
              <w:jc w:val="center"/>
            </w:pPr>
            <w:r>
              <w:rPr>
                <w:sz w:val="20"/>
              </w:rPr>
              <w:t xml:space="preserve">960,0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tcPr>
          <w:p>
            <w:pPr>
              <w:pStyle w:val="0"/>
              <w:jc w:val="center"/>
            </w:pPr>
            <w:r>
              <w:rPr>
                <w:sz w:val="20"/>
              </w:rPr>
              <w:t xml:space="preserve">4000,0</w:t>
            </w:r>
          </w:p>
        </w:tc>
        <w:tc>
          <w:tcPr>
            <w:tcW w:w="1024" w:type="dxa"/>
          </w:tcPr>
          <w:p>
            <w:pPr>
              <w:pStyle w:val="0"/>
              <w:jc w:val="center"/>
            </w:pPr>
            <w:r>
              <w:rPr>
                <w:sz w:val="20"/>
              </w:rPr>
              <w:t xml:space="preserve">0,0</w:t>
            </w:r>
          </w:p>
        </w:tc>
        <w:tc>
          <w:tcPr>
            <w:tcW w:w="1024" w:type="dxa"/>
          </w:tcPr>
          <w:p>
            <w:pPr>
              <w:pStyle w:val="0"/>
              <w:jc w:val="center"/>
            </w:pPr>
            <w:r>
              <w:rPr>
                <w:sz w:val="20"/>
              </w:rPr>
              <w:t xml:space="preserve">4000,0</w:t>
            </w:r>
          </w:p>
        </w:tc>
        <w:tc>
          <w:tcPr>
            <w:tcW w:w="904" w:type="dxa"/>
          </w:tcPr>
          <w:p>
            <w:pPr>
              <w:pStyle w:val="0"/>
              <w:jc w:val="center"/>
            </w:pPr>
            <w:r>
              <w:rPr>
                <w:sz w:val="20"/>
              </w:rPr>
              <w:t xml:space="preserve">0,0</w:t>
            </w:r>
          </w:p>
        </w:tc>
        <w:tc>
          <w:tcPr>
            <w:tcW w:w="784" w:type="dxa"/>
          </w:tcPr>
          <w:p>
            <w:pPr>
              <w:pStyle w:val="0"/>
              <w:jc w:val="center"/>
            </w:pPr>
            <w:r>
              <w:rPr>
                <w:sz w:val="20"/>
              </w:rPr>
              <w:t xml:space="preserve">480,0</w:t>
            </w:r>
          </w:p>
        </w:tc>
        <w:tc>
          <w:tcPr>
            <w:vMerge w:val="continue"/>
          </w:tcPr>
          <w:p/>
        </w:tc>
        <w:tc>
          <w:tcPr>
            <w:tcW w:w="1984" w:type="dxa"/>
            <w:vMerge w:val="restart"/>
          </w:tcPr>
          <w:p>
            <w:pPr>
              <w:pStyle w:val="0"/>
              <w:jc w:val="center"/>
            </w:pPr>
            <w:r>
              <w:rPr>
                <w:sz w:val="20"/>
              </w:rPr>
              <w:t xml:space="preserve">Количество субъектов малого и среднего предпринимательства (участников кластеров), воспользовавшихся услугами Центра кластерного развития Томской области, ед.</w:t>
            </w:r>
          </w:p>
        </w:tc>
        <w:tc>
          <w:tcPr>
            <w:tcW w:w="1024" w:type="dxa"/>
          </w:tcPr>
          <w:p>
            <w:pPr>
              <w:pStyle w:val="0"/>
              <w:jc w:val="center"/>
            </w:pPr>
            <w:r>
              <w:rPr>
                <w:sz w:val="20"/>
              </w:rPr>
              <w:t xml:space="preserve">25</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tcPr>
          <w:p>
            <w:pPr>
              <w:pStyle w:val="0"/>
              <w:jc w:val="center"/>
            </w:pPr>
            <w:r>
              <w:rPr>
                <w:sz w:val="20"/>
              </w:rPr>
              <w:t xml:space="preserve">4974,5</w:t>
            </w:r>
          </w:p>
        </w:tc>
        <w:tc>
          <w:tcPr>
            <w:tcW w:w="1024" w:type="dxa"/>
          </w:tcPr>
          <w:p>
            <w:pPr>
              <w:pStyle w:val="0"/>
              <w:jc w:val="center"/>
            </w:pPr>
            <w:r>
              <w:rPr>
                <w:sz w:val="20"/>
              </w:rPr>
              <w:t xml:space="preserve">0,0</w:t>
            </w:r>
          </w:p>
        </w:tc>
        <w:tc>
          <w:tcPr>
            <w:tcW w:w="1024" w:type="dxa"/>
          </w:tcPr>
          <w:p>
            <w:pPr>
              <w:pStyle w:val="0"/>
              <w:jc w:val="center"/>
            </w:pPr>
            <w:r>
              <w:rPr>
                <w:sz w:val="20"/>
              </w:rPr>
              <w:t xml:space="preserve">4974,5</w:t>
            </w:r>
          </w:p>
        </w:tc>
        <w:tc>
          <w:tcPr>
            <w:tcW w:w="904" w:type="dxa"/>
          </w:tcPr>
          <w:p>
            <w:pPr>
              <w:pStyle w:val="0"/>
              <w:jc w:val="center"/>
            </w:pPr>
            <w:r>
              <w:rPr>
                <w:sz w:val="20"/>
              </w:rPr>
              <w:t xml:space="preserve">0,0</w:t>
            </w:r>
          </w:p>
        </w:tc>
        <w:tc>
          <w:tcPr>
            <w:tcW w:w="784" w:type="dxa"/>
          </w:tcPr>
          <w:p>
            <w:pPr>
              <w:pStyle w:val="0"/>
              <w:jc w:val="center"/>
            </w:pPr>
            <w:r>
              <w:rPr>
                <w:sz w:val="20"/>
              </w:rPr>
              <w:t xml:space="preserve">480,0</w:t>
            </w:r>
          </w:p>
        </w:tc>
        <w:tc>
          <w:tcPr>
            <w:vMerge w:val="continue"/>
          </w:tcPr>
          <w:p/>
        </w:tc>
        <w:tc>
          <w:tcPr>
            <w:vMerge w:val="continue"/>
          </w:tcPr>
          <w:p/>
        </w:tc>
        <w:tc>
          <w:tcPr>
            <w:tcW w:w="1024" w:type="dxa"/>
          </w:tcPr>
          <w:p>
            <w:pPr>
              <w:pStyle w:val="0"/>
              <w:jc w:val="center"/>
            </w:pPr>
            <w:r>
              <w:rPr>
                <w:sz w:val="20"/>
              </w:rPr>
              <w:t xml:space="preserve">25</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tcW w:w="604" w:type="dxa"/>
            <w:vMerge w:val="restart"/>
          </w:tcPr>
          <w:p>
            <w:pPr>
              <w:pStyle w:val="0"/>
            </w:pPr>
            <w:r>
              <w:rPr>
                <w:sz w:val="20"/>
              </w:rPr>
              <w:t xml:space="preserve">4.7.</w:t>
            </w:r>
          </w:p>
        </w:tc>
        <w:tc>
          <w:tcPr>
            <w:tcW w:w="2665" w:type="dxa"/>
            <w:vMerge w:val="restart"/>
          </w:tcPr>
          <w:p>
            <w:pPr>
              <w:pStyle w:val="0"/>
            </w:pPr>
            <w:r>
              <w:rPr>
                <w:sz w:val="20"/>
              </w:rPr>
              <w:t xml:space="preserve">Мероприятие 7.</w:t>
            </w:r>
          </w:p>
          <w:p>
            <w:pPr>
              <w:pStyle w:val="0"/>
            </w:pPr>
            <w:r>
              <w:rPr>
                <w:sz w:val="20"/>
              </w:rPr>
              <w:t xml:space="preserve">Предоставление субсидии обществу с ограниченной ответственностью "Центр инновационного развития Томской области" на финансовое обеспечение затрат, связанных с развитием и обеспечением деятельности</w:t>
            </w:r>
          </w:p>
        </w:tc>
        <w:tc>
          <w:tcPr>
            <w:tcW w:w="1020" w:type="dxa"/>
          </w:tcPr>
          <w:p>
            <w:pPr>
              <w:pStyle w:val="0"/>
              <w:jc w:val="center"/>
            </w:pPr>
            <w:r>
              <w:rPr>
                <w:sz w:val="20"/>
              </w:rPr>
              <w:t xml:space="preserve">всего</w:t>
            </w:r>
          </w:p>
        </w:tc>
        <w:tc>
          <w:tcPr>
            <w:tcW w:w="1134" w:type="dxa"/>
          </w:tcPr>
          <w:p>
            <w:pPr>
              <w:pStyle w:val="0"/>
              <w:jc w:val="center"/>
            </w:pPr>
            <w:r>
              <w:rPr>
                <w:sz w:val="20"/>
              </w:rPr>
              <w:t xml:space="preserve">96705,0</w:t>
            </w:r>
          </w:p>
        </w:tc>
        <w:tc>
          <w:tcPr>
            <w:tcW w:w="1024" w:type="dxa"/>
          </w:tcPr>
          <w:p>
            <w:pPr>
              <w:pStyle w:val="0"/>
              <w:jc w:val="center"/>
            </w:pPr>
            <w:r>
              <w:rPr>
                <w:sz w:val="20"/>
              </w:rPr>
              <w:t xml:space="preserve">0,0</w:t>
            </w:r>
          </w:p>
        </w:tc>
        <w:tc>
          <w:tcPr>
            <w:tcW w:w="1024" w:type="dxa"/>
          </w:tcPr>
          <w:p>
            <w:pPr>
              <w:pStyle w:val="0"/>
              <w:jc w:val="center"/>
            </w:pPr>
            <w:r>
              <w:rPr>
                <w:sz w:val="20"/>
              </w:rPr>
              <w:t xml:space="preserve">94305,0</w:t>
            </w:r>
          </w:p>
        </w:tc>
        <w:tc>
          <w:tcPr>
            <w:tcW w:w="904" w:type="dxa"/>
          </w:tcPr>
          <w:p>
            <w:pPr>
              <w:pStyle w:val="0"/>
              <w:jc w:val="center"/>
            </w:pPr>
            <w:r>
              <w:rPr>
                <w:sz w:val="20"/>
              </w:rPr>
              <w:t xml:space="preserve">0,0</w:t>
            </w:r>
          </w:p>
        </w:tc>
        <w:tc>
          <w:tcPr>
            <w:tcW w:w="784" w:type="dxa"/>
          </w:tcPr>
          <w:p>
            <w:pPr>
              <w:pStyle w:val="0"/>
              <w:jc w:val="center"/>
            </w:pPr>
            <w:r>
              <w:rPr>
                <w:sz w:val="20"/>
              </w:rPr>
              <w:t xml:space="preserve">2400,0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tcW w:w="1984" w:type="dxa"/>
          </w:tcPr>
          <w:p>
            <w:pPr>
              <w:pStyle w:val="0"/>
              <w:jc w:val="center"/>
            </w:pPr>
            <w:r>
              <w:rPr>
                <w:sz w:val="20"/>
              </w:rPr>
              <w:t xml:space="preserve">Количество субъектов малого и среднего предпринимательства, воспользовавшихся услугами Центра инновационного развития Томской области, ед.</w:t>
            </w:r>
          </w:p>
        </w:tc>
        <w:tc>
          <w:tcPr>
            <w:tcW w:w="1024" w:type="dxa"/>
          </w:tcPr>
          <w:p>
            <w:pPr>
              <w:pStyle w:val="0"/>
              <w:jc w:val="center"/>
            </w:pPr>
            <w:r>
              <w:rPr>
                <w:sz w:val="20"/>
              </w:rPr>
              <w:t xml:space="preserve">-</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tcW w:w="1984" w:type="dxa"/>
          </w:tcPr>
          <w:p>
            <w:pPr>
              <w:pStyle w:val="0"/>
              <w:jc w:val="center"/>
            </w:pPr>
            <w:r>
              <w:rPr>
                <w:sz w:val="20"/>
              </w:rPr>
              <w:t xml:space="preserve">Количество субъектов малого и среднего предпринимательства, воспользовавшихся услугами Центра инновационного развития Томской области, ед.</w:t>
            </w:r>
          </w:p>
        </w:tc>
        <w:tc>
          <w:tcPr>
            <w:tcW w:w="1024" w:type="dxa"/>
          </w:tcPr>
          <w:p>
            <w:pPr>
              <w:pStyle w:val="0"/>
              <w:jc w:val="center"/>
            </w:pPr>
            <w:r>
              <w:rPr>
                <w:sz w:val="20"/>
              </w:rPr>
              <w:t xml:space="preserve">-</w:t>
            </w:r>
          </w:p>
        </w:tc>
      </w:tr>
      <w:tr>
        <w:tc>
          <w:tcPr>
            <w:vMerge w:val="continue"/>
          </w:tcPr>
          <w:p/>
        </w:tc>
        <w:tc>
          <w:tcPr>
            <w:vMerge w:val="continue"/>
          </w:tcPr>
          <w:p/>
        </w:tc>
        <w:tc>
          <w:tcPr>
            <w:tcW w:w="1020" w:type="dxa"/>
            <w:vMerge w:val="restart"/>
          </w:tcPr>
          <w:p>
            <w:pPr>
              <w:pStyle w:val="0"/>
              <w:jc w:val="center"/>
            </w:pPr>
            <w:r>
              <w:rPr>
                <w:sz w:val="20"/>
              </w:rPr>
              <w:t xml:space="preserve">2022 год</w:t>
            </w:r>
          </w:p>
        </w:tc>
        <w:tc>
          <w:tcPr>
            <w:tcW w:w="1134" w:type="dxa"/>
            <w:vMerge w:val="restart"/>
          </w:tcPr>
          <w:p>
            <w:pPr>
              <w:pStyle w:val="0"/>
              <w:jc w:val="center"/>
            </w:pPr>
            <w:r>
              <w:rPr>
                <w:sz w:val="20"/>
              </w:rPr>
              <w:t xml:space="preserve">22045,0</w:t>
            </w:r>
          </w:p>
        </w:tc>
        <w:tc>
          <w:tcPr>
            <w:tcW w:w="1024" w:type="dxa"/>
            <w:vMerge w:val="restart"/>
          </w:tcPr>
          <w:p>
            <w:pPr>
              <w:pStyle w:val="0"/>
              <w:jc w:val="center"/>
            </w:pPr>
            <w:r>
              <w:rPr>
                <w:sz w:val="20"/>
              </w:rPr>
              <w:t xml:space="preserve">0,0</w:t>
            </w:r>
          </w:p>
        </w:tc>
        <w:tc>
          <w:tcPr>
            <w:tcW w:w="1024" w:type="dxa"/>
            <w:vMerge w:val="restart"/>
          </w:tcPr>
          <w:p>
            <w:pPr>
              <w:pStyle w:val="0"/>
              <w:jc w:val="center"/>
            </w:pPr>
            <w:r>
              <w:rPr>
                <w:sz w:val="20"/>
              </w:rPr>
              <w:t xml:space="preserve">21565,0</w:t>
            </w:r>
          </w:p>
        </w:tc>
        <w:tc>
          <w:tcPr>
            <w:tcW w:w="904" w:type="dxa"/>
            <w:vMerge w:val="restart"/>
          </w:tcPr>
          <w:p>
            <w:pPr>
              <w:pStyle w:val="0"/>
              <w:jc w:val="center"/>
            </w:pPr>
            <w:r>
              <w:rPr>
                <w:sz w:val="20"/>
              </w:rPr>
              <w:t xml:space="preserve">0,0</w:t>
            </w:r>
          </w:p>
        </w:tc>
        <w:tc>
          <w:tcPr>
            <w:tcW w:w="784" w:type="dxa"/>
            <w:vMerge w:val="restart"/>
          </w:tcPr>
          <w:p>
            <w:pPr>
              <w:pStyle w:val="0"/>
              <w:jc w:val="center"/>
            </w:pPr>
            <w:r>
              <w:rPr>
                <w:sz w:val="20"/>
              </w:rPr>
              <w:t xml:space="preserve">480,0</w:t>
            </w:r>
          </w:p>
        </w:tc>
        <w:tc>
          <w:tcPr>
            <w:vMerge w:val="continue"/>
          </w:tcPr>
          <w:p/>
        </w:tc>
        <w:tc>
          <w:tcPr>
            <w:tcW w:w="1984" w:type="dxa"/>
          </w:tcPr>
          <w:p>
            <w:pPr>
              <w:pStyle w:val="0"/>
              <w:jc w:val="center"/>
            </w:pPr>
            <w:r>
              <w:rPr>
                <w:sz w:val="20"/>
              </w:rPr>
              <w:t xml:space="preserve">Количество субъектов малого и среднего предпринимательства, воспользовавшихся услугами Центра инновационного развития Томской области, ед.</w:t>
            </w:r>
          </w:p>
        </w:tc>
        <w:tc>
          <w:tcPr>
            <w:tcW w:w="1024" w:type="dxa"/>
          </w:tcPr>
          <w:p>
            <w:pPr>
              <w:pStyle w:val="0"/>
              <w:jc w:val="center"/>
            </w:pPr>
            <w:r>
              <w:rPr>
                <w:sz w:val="20"/>
              </w:rPr>
              <w:t xml:space="preserve">25</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Число функционирующих центров инновационного развития, ед.</w:t>
            </w:r>
          </w:p>
        </w:tc>
        <w:tc>
          <w:tcPr>
            <w:tcW w:w="1024" w:type="dxa"/>
          </w:tcPr>
          <w:p>
            <w:pPr>
              <w:pStyle w:val="0"/>
              <w:jc w:val="center"/>
            </w:pPr>
            <w:r>
              <w:rPr>
                <w:sz w:val="20"/>
              </w:rPr>
              <w:t xml:space="preserve">1</w:t>
            </w:r>
          </w:p>
        </w:tc>
      </w:tr>
      <w:tr>
        <w:tc>
          <w:tcPr>
            <w:vMerge w:val="continue"/>
          </w:tcPr>
          <w:p/>
        </w:tc>
        <w:tc>
          <w:tcPr>
            <w:vMerge w:val="continue"/>
          </w:tcPr>
          <w:p/>
        </w:tc>
        <w:tc>
          <w:tcPr>
            <w:tcW w:w="1020" w:type="dxa"/>
            <w:vMerge w:val="restart"/>
          </w:tcPr>
          <w:p>
            <w:pPr>
              <w:pStyle w:val="0"/>
              <w:jc w:val="center"/>
            </w:pPr>
            <w:r>
              <w:rPr>
                <w:sz w:val="20"/>
              </w:rPr>
              <w:t xml:space="preserve">2023 год</w:t>
            </w:r>
          </w:p>
        </w:tc>
        <w:tc>
          <w:tcPr>
            <w:tcW w:w="1134" w:type="dxa"/>
            <w:vMerge w:val="restart"/>
          </w:tcPr>
          <w:p>
            <w:pPr>
              <w:pStyle w:val="0"/>
              <w:jc w:val="center"/>
            </w:pPr>
            <w:r>
              <w:rPr>
                <w:sz w:val="20"/>
              </w:rPr>
              <w:t xml:space="preserve">18665,0</w:t>
            </w:r>
          </w:p>
        </w:tc>
        <w:tc>
          <w:tcPr>
            <w:tcW w:w="1024" w:type="dxa"/>
            <w:vMerge w:val="restart"/>
          </w:tcPr>
          <w:p>
            <w:pPr>
              <w:pStyle w:val="0"/>
              <w:jc w:val="center"/>
            </w:pPr>
            <w:r>
              <w:rPr>
                <w:sz w:val="20"/>
              </w:rPr>
              <w:t xml:space="preserve">0,0</w:t>
            </w:r>
          </w:p>
        </w:tc>
        <w:tc>
          <w:tcPr>
            <w:tcW w:w="1024" w:type="dxa"/>
            <w:vMerge w:val="restart"/>
          </w:tcPr>
          <w:p>
            <w:pPr>
              <w:pStyle w:val="0"/>
              <w:jc w:val="center"/>
            </w:pPr>
            <w:r>
              <w:rPr>
                <w:sz w:val="20"/>
              </w:rPr>
              <w:t xml:space="preserve">18185,0</w:t>
            </w:r>
          </w:p>
        </w:tc>
        <w:tc>
          <w:tcPr>
            <w:tcW w:w="904" w:type="dxa"/>
            <w:vMerge w:val="restart"/>
          </w:tcPr>
          <w:p>
            <w:pPr>
              <w:pStyle w:val="0"/>
              <w:jc w:val="center"/>
            </w:pPr>
            <w:r>
              <w:rPr>
                <w:sz w:val="20"/>
              </w:rPr>
              <w:t xml:space="preserve">0,0</w:t>
            </w:r>
          </w:p>
        </w:tc>
        <w:tc>
          <w:tcPr>
            <w:tcW w:w="784" w:type="dxa"/>
            <w:vMerge w:val="restart"/>
          </w:tcPr>
          <w:p>
            <w:pPr>
              <w:pStyle w:val="0"/>
              <w:jc w:val="center"/>
            </w:pPr>
            <w:r>
              <w:rPr>
                <w:sz w:val="20"/>
              </w:rPr>
              <w:t xml:space="preserve">480,0</w:t>
            </w:r>
          </w:p>
        </w:tc>
        <w:tc>
          <w:tcPr>
            <w:vMerge w:val="continue"/>
          </w:tcPr>
          <w:p/>
        </w:tc>
        <w:tc>
          <w:tcPr>
            <w:tcW w:w="1984" w:type="dxa"/>
          </w:tcPr>
          <w:p>
            <w:pPr>
              <w:pStyle w:val="0"/>
              <w:jc w:val="center"/>
            </w:pPr>
            <w:r>
              <w:rPr>
                <w:sz w:val="20"/>
              </w:rPr>
              <w:t xml:space="preserve">Количество субъектов малого и среднего предпринимательства, воспользовавшихся услугами Центра инновационного развития Томской области, ед.</w:t>
            </w:r>
          </w:p>
        </w:tc>
        <w:tc>
          <w:tcPr>
            <w:tcW w:w="1024" w:type="dxa"/>
          </w:tcPr>
          <w:p>
            <w:pPr>
              <w:pStyle w:val="0"/>
              <w:jc w:val="center"/>
            </w:pPr>
            <w:r>
              <w:rPr>
                <w:sz w:val="20"/>
              </w:rPr>
              <w:t xml:space="preserve">25</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Число функционирующих центров инновационного развития, ед.</w:t>
            </w:r>
          </w:p>
        </w:tc>
        <w:tc>
          <w:tcPr>
            <w:tcW w:w="1024" w:type="dxa"/>
          </w:tcPr>
          <w:p>
            <w:pPr>
              <w:pStyle w:val="0"/>
              <w:jc w:val="center"/>
            </w:pPr>
            <w:r>
              <w:rPr>
                <w:sz w:val="20"/>
              </w:rPr>
              <w:t xml:space="preserve">1</w:t>
            </w:r>
          </w:p>
        </w:tc>
      </w:tr>
      <w:tr>
        <w:tc>
          <w:tcPr>
            <w:vMerge w:val="continue"/>
          </w:tcPr>
          <w:p/>
        </w:tc>
        <w:tc>
          <w:tcPr>
            <w:vMerge w:val="continue"/>
          </w:tcPr>
          <w:p/>
        </w:tc>
        <w:tc>
          <w:tcPr>
            <w:tcW w:w="1020" w:type="dxa"/>
            <w:vMerge w:val="restart"/>
          </w:tcPr>
          <w:p>
            <w:pPr>
              <w:pStyle w:val="0"/>
              <w:jc w:val="center"/>
            </w:pPr>
            <w:r>
              <w:rPr>
                <w:sz w:val="20"/>
              </w:rPr>
              <w:t xml:space="preserve">2024 год</w:t>
            </w:r>
          </w:p>
        </w:tc>
        <w:tc>
          <w:tcPr>
            <w:tcW w:w="1134" w:type="dxa"/>
            <w:vMerge w:val="restart"/>
          </w:tcPr>
          <w:p>
            <w:pPr>
              <w:pStyle w:val="0"/>
              <w:jc w:val="center"/>
            </w:pPr>
            <w:r>
              <w:rPr>
                <w:sz w:val="20"/>
              </w:rPr>
              <w:t xml:space="preserve">18665,0</w:t>
            </w:r>
          </w:p>
        </w:tc>
        <w:tc>
          <w:tcPr>
            <w:tcW w:w="1024" w:type="dxa"/>
            <w:vMerge w:val="restart"/>
          </w:tcPr>
          <w:p>
            <w:pPr>
              <w:pStyle w:val="0"/>
              <w:jc w:val="center"/>
            </w:pPr>
            <w:r>
              <w:rPr>
                <w:sz w:val="20"/>
              </w:rPr>
              <w:t xml:space="preserve">0,0</w:t>
            </w:r>
          </w:p>
        </w:tc>
        <w:tc>
          <w:tcPr>
            <w:tcW w:w="1024" w:type="dxa"/>
            <w:vMerge w:val="restart"/>
          </w:tcPr>
          <w:p>
            <w:pPr>
              <w:pStyle w:val="0"/>
              <w:jc w:val="center"/>
            </w:pPr>
            <w:r>
              <w:rPr>
                <w:sz w:val="20"/>
              </w:rPr>
              <w:t xml:space="preserve">18185,0</w:t>
            </w:r>
          </w:p>
        </w:tc>
        <w:tc>
          <w:tcPr>
            <w:tcW w:w="904" w:type="dxa"/>
            <w:vMerge w:val="restart"/>
          </w:tcPr>
          <w:p>
            <w:pPr>
              <w:pStyle w:val="0"/>
              <w:jc w:val="center"/>
            </w:pPr>
            <w:r>
              <w:rPr>
                <w:sz w:val="20"/>
              </w:rPr>
              <w:t xml:space="preserve">0,0</w:t>
            </w:r>
          </w:p>
        </w:tc>
        <w:tc>
          <w:tcPr>
            <w:tcW w:w="784" w:type="dxa"/>
            <w:vMerge w:val="restart"/>
          </w:tcPr>
          <w:p>
            <w:pPr>
              <w:pStyle w:val="0"/>
              <w:jc w:val="center"/>
            </w:pPr>
            <w:r>
              <w:rPr>
                <w:sz w:val="20"/>
              </w:rPr>
              <w:t xml:space="preserve">480,0</w:t>
            </w:r>
          </w:p>
        </w:tc>
        <w:tc>
          <w:tcPr>
            <w:vMerge w:val="continue"/>
          </w:tcPr>
          <w:p/>
        </w:tc>
        <w:tc>
          <w:tcPr>
            <w:tcW w:w="1984" w:type="dxa"/>
          </w:tcPr>
          <w:p>
            <w:pPr>
              <w:pStyle w:val="0"/>
              <w:jc w:val="center"/>
            </w:pPr>
            <w:r>
              <w:rPr>
                <w:sz w:val="20"/>
              </w:rPr>
              <w:t xml:space="preserve">Количество субъектов малого и среднего предпринимательства, воспользовавшихся услугами Центра инновационного развития Томской области, ед.</w:t>
            </w:r>
          </w:p>
        </w:tc>
        <w:tc>
          <w:tcPr>
            <w:tcW w:w="1024" w:type="dxa"/>
          </w:tcPr>
          <w:p>
            <w:pPr>
              <w:pStyle w:val="0"/>
              <w:jc w:val="center"/>
            </w:pPr>
            <w:r>
              <w:rPr>
                <w:sz w:val="20"/>
              </w:rPr>
              <w:t xml:space="preserve">25</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Число функционирующих центров инновационного развития, ед.</w:t>
            </w:r>
          </w:p>
        </w:tc>
        <w:tc>
          <w:tcPr>
            <w:tcW w:w="1024" w:type="dxa"/>
          </w:tcPr>
          <w:p>
            <w:pPr>
              <w:pStyle w:val="0"/>
              <w:jc w:val="center"/>
            </w:pPr>
            <w:r>
              <w:rPr>
                <w:sz w:val="20"/>
              </w:rPr>
              <w:t xml:space="preserve">1</w:t>
            </w:r>
          </w:p>
        </w:tc>
      </w:tr>
      <w:tr>
        <w:tc>
          <w:tcPr>
            <w:vMerge w:val="continue"/>
          </w:tcPr>
          <w:p/>
        </w:tc>
        <w:tc>
          <w:tcPr>
            <w:vMerge w:val="continue"/>
          </w:tcPr>
          <w:p/>
        </w:tc>
        <w:tc>
          <w:tcPr>
            <w:tcW w:w="1020" w:type="dxa"/>
            <w:vMerge w:val="restart"/>
          </w:tcPr>
          <w:p>
            <w:pPr>
              <w:pStyle w:val="0"/>
              <w:jc w:val="center"/>
            </w:pPr>
            <w:r>
              <w:rPr>
                <w:sz w:val="20"/>
              </w:rPr>
              <w:t xml:space="preserve">2025 год (прогнозный период)</w:t>
            </w:r>
          </w:p>
        </w:tc>
        <w:tc>
          <w:tcPr>
            <w:tcW w:w="1134" w:type="dxa"/>
            <w:vMerge w:val="restart"/>
          </w:tcPr>
          <w:p>
            <w:pPr>
              <w:pStyle w:val="0"/>
              <w:jc w:val="center"/>
            </w:pPr>
            <w:r>
              <w:rPr>
                <w:sz w:val="20"/>
              </w:rPr>
              <w:t xml:space="preserve">18665,0</w:t>
            </w:r>
          </w:p>
        </w:tc>
        <w:tc>
          <w:tcPr>
            <w:tcW w:w="1024" w:type="dxa"/>
            <w:vMerge w:val="restart"/>
          </w:tcPr>
          <w:p>
            <w:pPr>
              <w:pStyle w:val="0"/>
              <w:jc w:val="center"/>
            </w:pPr>
            <w:r>
              <w:rPr>
                <w:sz w:val="20"/>
              </w:rPr>
              <w:t xml:space="preserve">0,0</w:t>
            </w:r>
          </w:p>
        </w:tc>
        <w:tc>
          <w:tcPr>
            <w:tcW w:w="1024" w:type="dxa"/>
            <w:vMerge w:val="restart"/>
          </w:tcPr>
          <w:p>
            <w:pPr>
              <w:pStyle w:val="0"/>
              <w:jc w:val="center"/>
            </w:pPr>
            <w:r>
              <w:rPr>
                <w:sz w:val="20"/>
              </w:rPr>
              <w:t xml:space="preserve">18185,0</w:t>
            </w:r>
          </w:p>
        </w:tc>
        <w:tc>
          <w:tcPr>
            <w:tcW w:w="904" w:type="dxa"/>
            <w:vMerge w:val="restart"/>
          </w:tcPr>
          <w:p>
            <w:pPr>
              <w:pStyle w:val="0"/>
              <w:jc w:val="center"/>
            </w:pPr>
            <w:r>
              <w:rPr>
                <w:sz w:val="20"/>
              </w:rPr>
              <w:t xml:space="preserve">0,0</w:t>
            </w:r>
          </w:p>
        </w:tc>
        <w:tc>
          <w:tcPr>
            <w:tcW w:w="784" w:type="dxa"/>
            <w:vMerge w:val="restart"/>
          </w:tcPr>
          <w:p>
            <w:pPr>
              <w:pStyle w:val="0"/>
              <w:jc w:val="center"/>
            </w:pPr>
            <w:r>
              <w:rPr>
                <w:sz w:val="20"/>
              </w:rPr>
              <w:t xml:space="preserve">480,0</w:t>
            </w:r>
          </w:p>
        </w:tc>
        <w:tc>
          <w:tcPr>
            <w:vMerge w:val="continue"/>
          </w:tcPr>
          <w:p/>
        </w:tc>
        <w:tc>
          <w:tcPr>
            <w:tcW w:w="1984" w:type="dxa"/>
          </w:tcPr>
          <w:p>
            <w:pPr>
              <w:pStyle w:val="0"/>
              <w:jc w:val="center"/>
            </w:pPr>
            <w:r>
              <w:rPr>
                <w:sz w:val="20"/>
              </w:rPr>
              <w:t xml:space="preserve">Количество субъектов малого и среднего предпринимательства, воспользовавшихся услугами Центра инновационного развития Томской области, ед.</w:t>
            </w:r>
          </w:p>
        </w:tc>
        <w:tc>
          <w:tcPr>
            <w:tcW w:w="1024" w:type="dxa"/>
          </w:tcPr>
          <w:p>
            <w:pPr>
              <w:pStyle w:val="0"/>
              <w:jc w:val="center"/>
            </w:pPr>
            <w:r>
              <w:rPr>
                <w:sz w:val="20"/>
              </w:rPr>
              <w:t xml:space="preserve">25</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Число функционирующих центров инновационного развития, ед.</w:t>
            </w:r>
          </w:p>
        </w:tc>
        <w:tc>
          <w:tcPr>
            <w:tcW w:w="1024" w:type="dxa"/>
          </w:tcPr>
          <w:p>
            <w:pPr>
              <w:pStyle w:val="0"/>
              <w:jc w:val="center"/>
            </w:pPr>
            <w:r>
              <w:rPr>
                <w:sz w:val="20"/>
              </w:rPr>
              <w:t xml:space="preserve">1</w:t>
            </w:r>
          </w:p>
        </w:tc>
      </w:tr>
      <w:tr>
        <w:tc>
          <w:tcPr>
            <w:vMerge w:val="continue"/>
          </w:tcPr>
          <w:p/>
        </w:tc>
        <w:tc>
          <w:tcPr>
            <w:vMerge w:val="continue"/>
          </w:tcPr>
          <w:p/>
        </w:tc>
        <w:tc>
          <w:tcPr>
            <w:tcW w:w="1020" w:type="dxa"/>
            <w:vMerge w:val="restart"/>
          </w:tcPr>
          <w:p>
            <w:pPr>
              <w:pStyle w:val="0"/>
              <w:jc w:val="center"/>
            </w:pPr>
            <w:r>
              <w:rPr>
                <w:sz w:val="20"/>
              </w:rPr>
              <w:t xml:space="preserve">2026 год (прогнозный период)</w:t>
            </w:r>
          </w:p>
        </w:tc>
        <w:tc>
          <w:tcPr>
            <w:tcW w:w="1134" w:type="dxa"/>
            <w:vMerge w:val="restart"/>
          </w:tcPr>
          <w:p>
            <w:pPr>
              <w:pStyle w:val="0"/>
              <w:jc w:val="center"/>
            </w:pPr>
            <w:r>
              <w:rPr>
                <w:sz w:val="20"/>
              </w:rPr>
              <w:t xml:space="preserve">18665,0</w:t>
            </w:r>
          </w:p>
        </w:tc>
        <w:tc>
          <w:tcPr>
            <w:tcW w:w="1024" w:type="dxa"/>
            <w:vMerge w:val="restart"/>
          </w:tcPr>
          <w:p>
            <w:pPr>
              <w:pStyle w:val="0"/>
              <w:jc w:val="center"/>
            </w:pPr>
            <w:r>
              <w:rPr>
                <w:sz w:val="20"/>
              </w:rPr>
              <w:t xml:space="preserve">0,0</w:t>
            </w:r>
          </w:p>
        </w:tc>
        <w:tc>
          <w:tcPr>
            <w:tcW w:w="1024" w:type="dxa"/>
            <w:vMerge w:val="restart"/>
          </w:tcPr>
          <w:p>
            <w:pPr>
              <w:pStyle w:val="0"/>
              <w:jc w:val="center"/>
            </w:pPr>
            <w:r>
              <w:rPr>
                <w:sz w:val="20"/>
              </w:rPr>
              <w:t xml:space="preserve">18185,0</w:t>
            </w:r>
          </w:p>
        </w:tc>
        <w:tc>
          <w:tcPr>
            <w:tcW w:w="904" w:type="dxa"/>
            <w:vMerge w:val="restart"/>
          </w:tcPr>
          <w:p>
            <w:pPr>
              <w:pStyle w:val="0"/>
              <w:jc w:val="center"/>
            </w:pPr>
            <w:r>
              <w:rPr>
                <w:sz w:val="20"/>
              </w:rPr>
              <w:t xml:space="preserve">0,0</w:t>
            </w:r>
          </w:p>
        </w:tc>
        <w:tc>
          <w:tcPr>
            <w:tcW w:w="784" w:type="dxa"/>
            <w:vMerge w:val="restart"/>
          </w:tcPr>
          <w:p>
            <w:pPr>
              <w:pStyle w:val="0"/>
              <w:jc w:val="center"/>
            </w:pPr>
            <w:r>
              <w:rPr>
                <w:sz w:val="20"/>
              </w:rPr>
              <w:t xml:space="preserve">480,0</w:t>
            </w:r>
          </w:p>
        </w:tc>
        <w:tc>
          <w:tcPr>
            <w:vMerge w:val="continue"/>
          </w:tcPr>
          <w:p/>
        </w:tc>
        <w:tc>
          <w:tcPr>
            <w:tcW w:w="1984" w:type="dxa"/>
          </w:tcPr>
          <w:p>
            <w:pPr>
              <w:pStyle w:val="0"/>
              <w:jc w:val="center"/>
            </w:pPr>
            <w:r>
              <w:rPr>
                <w:sz w:val="20"/>
              </w:rPr>
              <w:t xml:space="preserve">Количество субъектов малого и среднего предпринимательства, воспользовавшихся услугами Центра инновационного развития Томской области, ед.</w:t>
            </w:r>
          </w:p>
        </w:tc>
        <w:tc>
          <w:tcPr>
            <w:tcW w:w="1024" w:type="dxa"/>
          </w:tcPr>
          <w:p>
            <w:pPr>
              <w:pStyle w:val="0"/>
              <w:jc w:val="center"/>
            </w:pPr>
            <w:r>
              <w:rPr>
                <w:sz w:val="20"/>
              </w:rPr>
              <w:t xml:space="preserve">25</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Число функционирующих центров инновационного развития, ед.</w:t>
            </w:r>
          </w:p>
        </w:tc>
        <w:tc>
          <w:tcPr>
            <w:tcW w:w="1024" w:type="dxa"/>
          </w:tcPr>
          <w:p>
            <w:pPr>
              <w:pStyle w:val="0"/>
              <w:jc w:val="center"/>
            </w:pPr>
            <w:r>
              <w:rPr>
                <w:sz w:val="20"/>
              </w:rPr>
              <w:t xml:space="preserve">1</w:t>
            </w:r>
          </w:p>
        </w:tc>
      </w:tr>
      <w:tr>
        <w:tc>
          <w:tcPr>
            <w:tcW w:w="604" w:type="dxa"/>
            <w:vMerge w:val="restart"/>
          </w:tcPr>
          <w:p>
            <w:pPr>
              <w:pStyle w:val="0"/>
              <w:jc w:val="center"/>
            </w:pPr>
            <w:r>
              <w:rPr>
                <w:sz w:val="20"/>
              </w:rPr>
              <w:t xml:space="preserve">4.8.</w:t>
            </w:r>
          </w:p>
        </w:tc>
        <w:tc>
          <w:tcPr>
            <w:tcW w:w="2665" w:type="dxa"/>
            <w:vMerge w:val="restart"/>
          </w:tcPr>
          <w:p>
            <w:pPr>
              <w:pStyle w:val="0"/>
            </w:pPr>
            <w:r>
              <w:rPr>
                <w:sz w:val="20"/>
              </w:rPr>
              <w:t xml:space="preserve">Мероприятие 8.</w:t>
            </w:r>
          </w:p>
          <w:p>
            <w:pPr>
              <w:pStyle w:val="0"/>
            </w:pPr>
            <w:r>
              <w:rPr>
                <w:sz w:val="20"/>
              </w:rPr>
              <w:t xml:space="preserve">Развитие и обеспечение деятельности региональных инжиниринговых центров, направленной на оказание поддержки субъектам малого и среднего предпринимательства</w:t>
            </w:r>
          </w:p>
        </w:tc>
        <w:tc>
          <w:tcPr>
            <w:tcW w:w="1020" w:type="dxa"/>
          </w:tcPr>
          <w:p>
            <w:pPr>
              <w:pStyle w:val="0"/>
              <w:jc w:val="center"/>
            </w:pPr>
            <w:r>
              <w:rPr>
                <w:sz w:val="20"/>
              </w:rPr>
              <w:t xml:space="preserve">всего</w:t>
            </w:r>
          </w:p>
        </w:tc>
        <w:tc>
          <w:tcPr>
            <w:tcW w:w="1134" w:type="dxa"/>
          </w:tcPr>
          <w:p>
            <w:pPr>
              <w:pStyle w:val="0"/>
              <w:jc w:val="center"/>
            </w:pPr>
            <w:r>
              <w:rPr>
                <w:sz w:val="20"/>
              </w:rPr>
              <w:t xml:space="preserve">24550,0</w:t>
            </w:r>
          </w:p>
        </w:tc>
        <w:tc>
          <w:tcPr>
            <w:tcW w:w="1024" w:type="dxa"/>
          </w:tcPr>
          <w:p>
            <w:pPr>
              <w:pStyle w:val="0"/>
              <w:jc w:val="center"/>
            </w:pPr>
            <w:r>
              <w:rPr>
                <w:sz w:val="20"/>
              </w:rPr>
              <w:t xml:space="preserve">0,0</w:t>
            </w:r>
          </w:p>
        </w:tc>
        <w:tc>
          <w:tcPr>
            <w:tcW w:w="1024" w:type="dxa"/>
          </w:tcPr>
          <w:p>
            <w:pPr>
              <w:pStyle w:val="0"/>
              <w:jc w:val="center"/>
            </w:pPr>
            <w:r>
              <w:rPr>
                <w:sz w:val="20"/>
              </w:rPr>
              <w:t xml:space="preserve">24172,0</w:t>
            </w:r>
          </w:p>
        </w:tc>
        <w:tc>
          <w:tcPr>
            <w:tcW w:w="904" w:type="dxa"/>
          </w:tcPr>
          <w:p>
            <w:pPr>
              <w:pStyle w:val="0"/>
              <w:jc w:val="center"/>
            </w:pPr>
            <w:r>
              <w:rPr>
                <w:sz w:val="20"/>
              </w:rPr>
              <w:t xml:space="preserve">0,0</w:t>
            </w:r>
          </w:p>
        </w:tc>
        <w:tc>
          <w:tcPr>
            <w:tcW w:w="784" w:type="dxa"/>
          </w:tcPr>
          <w:p>
            <w:pPr>
              <w:pStyle w:val="0"/>
              <w:jc w:val="center"/>
            </w:pPr>
            <w:r>
              <w:rPr>
                <w:sz w:val="20"/>
              </w:rPr>
              <w:t xml:space="preserve">378,0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 Департамент по социально-экономическому развитию села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tcPr>
          <w:p>
            <w:pPr>
              <w:pStyle w:val="0"/>
              <w:jc w:val="center"/>
            </w:pPr>
            <w:r>
              <w:rPr>
                <w:sz w:val="20"/>
              </w:rPr>
              <w:t xml:space="preserve">11961,0</w:t>
            </w:r>
          </w:p>
        </w:tc>
        <w:tc>
          <w:tcPr>
            <w:tcW w:w="1024" w:type="dxa"/>
          </w:tcPr>
          <w:p>
            <w:pPr>
              <w:pStyle w:val="0"/>
              <w:jc w:val="center"/>
            </w:pPr>
            <w:r>
              <w:rPr>
                <w:sz w:val="20"/>
              </w:rPr>
              <w:t xml:space="preserve">0,0</w:t>
            </w:r>
          </w:p>
        </w:tc>
        <w:tc>
          <w:tcPr>
            <w:tcW w:w="1024" w:type="dxa"/>
          </w:tcPr>
          <w:p>
            <w:pPr>
              <w:pStyle w:val="0"/>
              <w:jc w:val="center"/>
            </w:pPr>
            <w:r>
              <w:rPr>
                <w:sz w:val="20"/>
              </w:rPr>
              <w:t xml:space="preserve">11772,0</w:t>
            </w:r>
          </w:p>
        </w:tc>
        <w:tc>
          <w:tcPr>
            <w:tcW w:w="904" w:type="dxa"/>
          </w:tcPr>
          <w:p>
            <w:pPr>
              <w:pStyle w:val="0"/>
              <w:jc w:val="center"/>
            </w:pPr>
            <w:r>
              <w:rPr>
                <w:sz w:val="20"/>
              </w:rPr>
              <w:t xml:space="preserve">0,0</w:t>
            </w:r>
          </w:p>
        </w:tc>
        <w:tc>
          <w:tcPr>
            <w:tcW w:w="784" w:type="dxa"/>
          </w:tcPr>
          <w:p>
            <w:pPr>
              <w:pStyle w:val="0"/>
              <w:jc w:val="center"/>
            </w:pPr>
            <w:r>
              <w:rPr>
                <w:sz w:val="20"/>
              </w:rPr>
              <w:t xml:space="preserve">189,0</w:t>
            </w:r>
          </w:p>
        </w:tc>
        <w:tc>
          <w:tcPr>
            <w:vMerge w:val="continue"/>
          </w:tcPr>
          <w:p/>
        </w:tc>
        <w:tc>
          <w:tcPr>
            <w:tcW w:w="1984" w:type="dxa"/>
            <w:vMerge w:val="restart"/>
          </w:tcPr>
          <w:p>
            <w:pPr>
              <w:pStyle w:val="0"/>
              <w:jc w:val="center"/>
            </w:pPr>
            <w:r>
              <w:rPr>
                <w:sz w:val="20"/>
              </w:rPr>
              <w:t xml:space="preserve">Количество субъектов малого и среднего предпринимательства, воспользовавшихся услугами региональных инжиниринговых центров, ед.</w:t>
            </w:r>
          </w:p>
        </w:tc>
        <w:tc>
          <w:tcPr>
            <w:tcW w:w="1024" w:type="dxa"/>
          </w:tcPr>
          <w:p>
            <w:pPr>
              <w:pStyle w:val="0"/>
              <w:jc w:val="center"/>
            </w:pPr>
            <w:r>
              <w:rPr>
                <w:sz w:val="20"/>
              </w:rPr>
              <w:t xml:space="preserve">63</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tcPr>
          <w:p>
            <w:pPr>
              <w:pStyle w:val="0"/>
              <w:jc w:val="center"/>
            </w:pPr>
            <w:r>
              <w:rPr>
                <w:sz w:val="20"/>
              </w:rPr>
              <w:t xml:space="preserve">12589,0</w:t>
            </w:r>
          </w:p>
        </w:tc>
        <w:tc>
          <w:tcPr>
            <w:tcW w:w="1024" w:type="dxa"/>
          </w:tcPr>
          <w:p>
            <w:pPr>
              <w:pStyle w:val="0"/>
              <w:jc w:val="center"/>
            </w:pPr>
            <w:r>
              <w:rPr>
                <w:sz w:val="20"/>
              </w:rPr>
              <w:t xml:space="preserve">0,0</w:t>
            </w:r>
          </w:p>
        </w:tc>
        <w:tc>
          <w:tcPr>
            <w:tcW w:w="1024" w:type="dxa"/>
          </w:tcPr>
          <w:p>
            <w:pPr>
              <w:pStyle w:val="0"/>
              <w:jc w:val="center"/>
            </w:pPr>
            <w:r>
              <w:rPr>
                <w:sz w:val="20"/>
              </w:rPr>
              <w:t xml:space="preserve">12400,0</w:t>
            </w:r>
          </w:p>
        </w:tc>
        <w:tc>
          <w:tcPr>
            <w:tcW w:w="904" w:type="dxa"/>
          </w:tcPr>
          <w:p>
            <w:pPr>
              <w:pStyle w:val="0"/>
              <w:jc w:val="center"/>
            </w:pPr>
            <w:r>
              <w:rPr>
                <w:sz w:val="20"/>
              </w:rPr>
              <w:t xml:space="preserve">0,0</w:t>
            </w:r>
          </w:p>
        </w:tc>
        <w:tc>
          <w:tcPr>
            <w:tcW w:w="784" w:type="dxa"/>
          </w:tcPr>
          <w:p>
            <w:pPr>
              <w:pStyle w:val="0"/>
              <w:jc w:val="center"/>
            </w:pPr>
            <w:r>
              <w:rPr>
                <w:sz w:val="20"/>
              </w:rPr>
              <w:t xml:space="preserve">189,0</w:t>
            </w:r>
          </w:p>
        </w:tc>
        <w:tc>
          <w:tcPr>
            <w:vMerge w:val="continue"/>
          </w:tcPr>
          <w:p/>
        </w:tc>
        <w:tc>
          <w:tcPr>
            <w:vMerge w:val="continue"/>
          </w:tcPr>
          <w:p/>
        </w:tc>
        <w:tc>
          <w:tcPr>
            <w:tcW w:w="1024" w:type="dxa"/>
          </w:tcPr>
          <w:p>
            <w:pPr>
              <w:pStyle w:val="0"/>
              <w:jc w:val="center"/>
            </w:pPr>
            <w:r>
              <w:rPr>
                <w:sz w:val="20"/>
              </w:rPr>
              <w:t xml:space="preserve">83</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tcW w:w="604" w:type="dxa"/>
            <w:vMerge w:val="restart"/>
          </w:tcPr>
          <w:p>
            <w:pPr>
              <w:pStyle w:val="0"/>
            </w:pPr>
            <w:r>
              <w:rPr>
                <w:sz w:val="20"/>
              </w:rPr>
              <w:t xml:space="preserve">4.9.</w:t>
            </w:r>
          </w:p>
        </w:tc>
        <w:tc>
          <w:tcPr>
            <w:tcW w:w="2665" w:type="dxa"/>
            <w:vMerge w:val="restart"/>
          </w:tcPr>
          <w:p>
            <w:pPr>
              <w:pStyle w:val="0"/>
            </w:pPr>
            <w:r>
              <w:rPr>
                <w:sz w:val="20"/>
              </w:rPr>
              <w:t xml:space="preserve">Мероприятие 9.</w:t>
            </w:r>
          </w:p>
          <w:p>
            <w:pPr>
              <w:pStyle w:val="0"/>
            </w:pPr>
            <w:r>
              <w:rPr>
                <w:sz w:val="20"/>
              </w:rPr>
              <w:t xml:space="preserve">Предоставление субсидии автономной некоммерческой организации "Томский региональный инжиниринговый центр" на развитие и обеспечение деятельности</w:t>
            </w:r>
          </w:p>
        </w:tc>
        <w:tc>
          <w:tcPr>
            <w:tcW w:w="1020" w:type="dxa"/>
          </w:tcPr>
          <w:p>
            <w:pPr>
              <w:pStyle w:val="0"/>
              <w:jc w:val="center"/>
            </w:pPr>
            <w:r>
              <w:rPr>
                <w:sz w:val="20"/>
              </w:rPr>
              <w:t xml:space="preserve">всего</w:t>
            </w:r>
          </w:p>
        </w:tc>
        <w:tc>
          <w:tcPr>
            <w:tcW w:w="1134" w:type="dxa"/>
          </w:tcPr>
          <w:p>
            <w:pPr>
              <w:pStyle w:val="0"/>
              <w:jc w:val="center"/>
            </w:pPr>
            <w:r>
              <w:rPr>
                <w:sz w:val="20"/>
              </w:rPr>
              <w:t xml:space="preserve">85355,0</w:t>
            </w:r>
          </w:p>
        </w:tc>
        <w:tc>
          <w:tcPr>
            <w:tcW w:w="1024" w:type="dxa"/>
          </w:tcPr>
          <w:p>
            <w:pPr>
              <w:pStyle w:val="0"/>
              <w:jc w:val="center"/>
            </w:pPr>
            <w:r>
              <w:rPr>
                <w:sz w:val="20"/>
              </w:rPr>
              <w:t xml:space="preserve">0,0</w:t>
            </w:r>
          </w:p>
        </w:tc>
        <w:tc>
          <w:tcPr>
            <w:tcW w:w="1024" w:type="dxa"/>
          </w:tcPr>
          <w:p>
            <w:pPr>
              <w:pStyle w:val="0"/>
              <w:jc w:val="center"/>
            </w:pPr>
            <w:r>
              <w:rPr>
                <w:sz w:val="20"/>
              </w:rPr>
              <w:t xml:space="preserve">84410,0</w:t>
            </w:r>
          </w:p>
        </w:tc>
        <w:tc>
          <w:tcPr>
            <w:tcW w:w="904" w:type="dxa"/>
          </w:tcPr>
          <w:p>
            <w:pPr>
              <w:pStyle w:val="0"/>
              <w:jc w:val="center"/>
            </w:pPr>
            <w:r>
              <w:rPr>
                <w:sz w:val="20"/>
              </w:rPr>
              <w:t xml:space="preserve">0,0</w:t>
            </w:r>
          </w:p>
        </w:tc>
        <w:tc>
          <w:tcPr>
            <w:tcW w:w="784" w:type="dxa"/>
          </w:tcPr>
          <w:p>
            <w:pPr>
              <w:pStyle w:val="0"/>
              <w:jc w:val="center"/>
            </w:pPr>
            <w:r>
              <w:rPr>
                <w:sz w:val="20"/>
              </w:rPr>
              <w:t xml:space="preserve">945,0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vMerge w:val="restart"/>
          </w:tcPr>
          <w:p>
            <w:pPr>
              <w:pStyle w:val="0"/>
              <w:jc w:val="center"/>
            </w:pPr>
            <w:r>
              <w:rPr>
                <w:sz w:val="20"/>
              </w:rPr>
              <w:t xml:space="preserve">2020 год</w:t>
            </w:r>
          </w:p>
        </w:tc>
        <w:tc>
          <w:tcPr>
            <w:tcW w:w="1134" w:type="dxa"/>
            <w:vMerge w:val="restart"/>
          </w:tcPr>
          <w:p>
            <w:pPr>
              <w:pStyle w:val="0"/>
              <w:jc w:val="center"/>
            </w:pPr>
            <w:r>
              <w:rPr>
                <w:sz w:val="20"/>
              </w:rPr>
              <w:t xml:space="preserve">0,0</w:t>
            </w:r>
          </w:p>
        </w:tc>
        <w:tc>
          <w:tcPr>
            <w:tcW w:w="1024" w:type="dxa"/>
            <w:vMerge w:val="restart"/>
          </w:tcPr>
          <w:p>
            <w:pPr>
              <w:pStyle w:val="0"/>
              <w:jc w:val="center"/>
            </w:pPr>
            <w:r>
              <w:rPr>
                <w:sz w:val="20"/>
              </w:rPr>
              <w:t xml:space="preserve">0,0</w:t>
            </w:r>
          </w:p>
        </w:tc>
        <w:tc>
          <w:tcPr>
            <w:tcW w:w="1024" w:type="dxa"/>
            <w:vMerge w:val="restart"/>
          </w:tcPr>
          <w:p>
            <w:pPr>
              <w:pStyle w:val="0"/>
              <w:jc w:val="center"/>
            </w:pPr>
            <w:r>
              <w:rPr>
                <w:sz w:val="20"/>
              </w:rPr>
              <w:t xml:space="preserve">0,0</w:t>
            </w:r>
          </w:p>
        </w:tc>
        <w:tc>
          <w:tcPr>
            <w:tcW w:w="904" w:type="dxa"/>
            <w:vMerge w:val="restart"/>
          </w:tcPr>
          <w:p>
            <w:pPr>
              <w:pStyle w:val="0"/>
              <w:jc w:val="center"/>
            </w:pPr>
            <w:r>
              <w:rPr>
                <w:sz w:val="20"/>
              </w:rPr>
              <w:t xml:space="preserve">0,0</w:t>
            </w:r>
          </w:p>
        </w:tc>
        <w:tc>
          <w:tcPr>
            <w:tcW w:w="784" w:type="dxa"/>
            <w:vMerge w:val="restart"/>
          </w:tcPr>
          <w:p>
            <w:pPr>
              <w:pStyle w:val="0"/>
              <w:jc w:val="center"/>
            </w:pPr>
            <w:r>
              <w:rPr>
                <w:sz w:val="20"/>
              </w:rPr>
              <w:t xml:space="preserve">0,0</w:t>
            </w:r>
          </w:p>
        </w:tc>
        <w:tc>
          <w:tcPr>
            <w:vMerge w:val="continue"/>
          </w:tcPr>
          <w:p/>
        </w:tc>
        <w:tc>
          <w:tcPr>
            <w:tcW w:w="1984" w:type="dxa"/>
          </w:tcPr>
          <w:p>
            <w:pPr>
              <w:pStyle w:val="0"/>
              <w:jc w:val="center"/>
            </w:pPr>
            <w:r>
              <w:rPr>
                <w:sz w:val="20"/>
              </w:rPr>
              <w:t xml:space="preserve">Количество субъектов малого и среднего предпринимательства, воспользовавшихся услугами автономной некоммерческой организации "Томский региональный инжиниринговый центр", ед.</w:t>
            </w:r>
          </w:p>
        </w:tc>
        <w:tc>
          <w:tcPr>
            <w:tcW w:w="1024" w:type="dxa"/>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Число функционирующих инжиниринговых центров, ед.</w:t>
            </w:r>
          </w:p>
        </w:tc>
        <w:tc>
          <w:tcPr>
            <w:tcW w:w="1024" w:type="dxa"/>
          </w:tcPr>
          <w:p>
            <w:pPr>
              <w:pStyle w:val="0"/>
              <w:jc w:val="center"/>
            </w:pPr>
            <w:r>
              <w:rPr>
                <w:sz w:val="20"/>
              </w:rPr>
              <w:t xml:space="preserve">-</w:t>
            </w:r>
          </w:p>
        </w:tc>
      </w:tr>
      <w:tr>
        <w:tc>
          <w:tcPr>
            <w:vMerge w:val="continue"/>
          </w:tcPr>
          <w:p/>
        </w:tc>
        <w:tc>
          <w:tcPr>
            <w:vMerge w:val="continue"/>
          </w:tcPr>
          <w:p/>
        </w:tc>
        <w:tc>
          <w:tcPr>
            <w:tcW w:w="1020" w:type="dxa"/>
            <w:vMerge w:val="restart"/>
          </w:tcPr>
          <w:p>
            <w:pPr>
              <w:pStyle w:val="0"/>
              <w:jc w:val="center"/>
            </w:pPr>
            <w:r>
              <w:rPr>
                <w:sz w:val="20"/>
              </w:rPr>
              <w:t xml:space="preserve">2021 год</w:t>
            </w:r>
          </w:p>
        </w:tc>
        <w:tc>
          <w:tcPr>
            <w:tcW w:w="1134" w:type="dxa"/>
            <w:vMerge w:val="restart"/>
          </w:tcPr>
          <w:p>
            <w:pPr>
              <w:pStyle w:val="0"/>
              <w:jc w:val="center"/>
            </w:pPr>
            <w:r>
              <w:rPr>
                <w:sz w:val="20"/>
              </w:rPr>
              <w:t xml:space="preserve">0,0</w:t>
            </w:r>
          </w:p>
        </w:tc>
        <w:tc>
          <w:tcPr>
            <w:tcW w:w="1024" w:type="dxa"/>
            <w:vMerge w:val="restart"/>
          </w:tcPr>
          <w:p>
            <w:pPr>
              <w:pStyle w:val="0"/>
              <w:jc w:val="center"/>
            </w:pPr>
            <w:r>
              <w:rPr>
                <w:sz w:val="20"/>
              </w:rPr>
              <w:t xml:space="preserve">0,0</w:t>
            </w:r>
          </w:p>
        </w:tc>
        <w:tc>
          <w:tcPr>
            <w:tcW w:w="1024" w:type="dxa"/>
            <w:vMerge w:val="restart"/>
          </w:tcPr>
          <w:p>
            <w:pPr>
              <w:pStyle w:val="0"/>
              <w:jc w:val="center"/>
            </w:pPr>
            <w:r>
              <w:rPr>
                <w:sz w:val="20"/>
              </w:rPr>
              <w:t xml:space="preserve">0,0</w:t>
            </w:r>
          </w:p>
        </w:tc>
        <w:tc>
          <w:tcPr>
            <w:tcW w:w="904" w:type="dxa"/>
            <w:vMerge w:val="restart"/>
          </w:tcPr>
          <w:p>
            <w:pPr>
              <w:pStyle w:val="0"/>
              <w:jc w:val="center"/>
            </w:pPr>
            <w:r>
              <w:rPr>
                <w:sz w:val="20"/>
              </w:rPr>
              <w:t xml:space="preserve">0,0</w:t>
            </w:r>
          </w:p>
        </w:tc>
        <w:tc>
          <w:tcPr>
            <w:tcW w:w="784" w:type="dxa"/>
            <w:vMerge w:val="restart"/>
          </w:tcPr>
          <w:p>
            <w:pPr>
              <w:pStyle w:val="0"/>
              <w:jc w:val="center"/>
            </w:pPr>
            <w:r>
              <w:rPr>
                <w:sz w:val="20"/>
              </w:rPr>
              <w:t xml:space="preserve">0,0</w:t>
            </w:r>
          </w:p>
        </w:tc>
        <w:tc>
          <w:tcPr>
            <w:vMerge w:val="continue"/>
          </w:tcPr>
          <w:p/>
        </w:tc>
        <w:tc>
          <w:tcPr>
            <w:tcW w:w="1984" w:type="dxa"/>
          </w:tcPr>
          <w:p>
            <w:pPr>
              <w:pStyle w:val="0"/>
              <w:jc w:val="center"/>
            </w:pPr>
            <w:r>
              <w:rPr>
                <w:sz w:val="20"/>
              </w:rPr>
              <w:t xml:space="preserve">Количество субъектов малого и среднего предпринимательства, воспользовавшихся услугами автономной некоммерческой организации "Томский региональный инжиниринговый центр", ед.</w:t>
            </w:r>
          </w:p>
        </w:tc>
        <w:tc>
          <w:tcPr>
            <w:tcW w:w="1024" w:type="dxa"/>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Число функционирующих инжиниринговых центров, ед.</w:t>
            </w:r>
          </w:p>
        </w:tc>
        <w:tc>
          <w:tcPr>
            <w:tcW w:w="1024" w:type="dxa"/>
          </w:tcPr>
          <w:p>
            <w:pPr>
              <w:pStyle w:val="0"/>
              <w:jc w:val="center"/>
            </w:pPr>
            <w:r>
              <w:rPr>
                <w:sz w:val="20"/>
              </w:rPr>
              <w:t xml:space="preserve">-</w:t>
            </w:r>
          </w:p>
        </w:tc>
      </w:tr>
      <w:tr>
        <w:tc>
          <w:tcPr>
            <w:vMerge w:val="continue"/>
          </w:tcPr>
          <w:p/>
        </w:tc>
        <w:tc>
          <w:tcPr>
            <w:vMerge w:val="continue"/>
          </w:tcPr>
          <w:p/>
        </w:tc>
        <w:tc>
          <w:tcPr>
            <w:tcW w:w="1020" w:type="dxa"/>
            <w:vMerge w:val="restart"/>
          </w:tcPr>
          <w:p>
            <w:pPr>
              <w:pStyle w:val="0"/>
              <w:jc w:val="center"/>
            </w:pPr>
            <w:r>
              <w:rPr>
                <w:sz w:val="20"/>
              </w:rPr>
              <w:t xml:space="preserve">2022 год</w:t>
            </w:r>
          </w:p>
        </w:tc>
        <w:tc>
          <w:tcPr>
            <w:tcW w:w="1134" w:type="dxa"/>
            <w:vMerge w:val="restart"/>
          </w:tcPr>
          <w:p>
            <w:pPr>
              <w:pStyle w:val="0"/>
              <w:jc w:val="center"/>
            </w:pPr>
            <w:r>
              <w:rPr>
                <w:sz w:val="20"/>
              </w:rPr>
              <w:t xml:space="preserve">17839,0</w:t>
            </w:r>
          </w:p>
        </w:tc>
        <w:tc>
          <w:tcPr>
            <w:tcW w:w="1024" w:type="dxa"/>
            <w:vMerge w:val="restart"/>
          </w:tcPr>
          <w:p>
            <w:pPr>
              <w:pStyle w:val="0"/>
              <w:jc w:val="center"/>
            </w:pPr>
            <w:r>
              <w:rPr>
                <w:sz w:val="20"/>
              </w:rPr>
              <w:t xml:space="preserve">0,0</w:t>
            </w:r>
          </w:p>
        </w:tc>
        <w:tc>
          <w:tcPr>
            <w:tcW w:w="1024" w:type="dxa"/>
            <w:vMerge w:val="restart"/>
          </w:tcPr>
          <w:p>
            <w:pPr>
              <w:pStyle w:val="0"/>
              <w:jc w:val="center"/>
            </w:pPr>
            <w:r>
              <w:rPr>
                <w:sz w:val="20"/>
              </w:rPr>
              <w:t xml:space="preserve">17650,0</w:t>
            </w:r>
          </w:p>
        </w:tc>
        <w:tc>
          <w:tcPr>
            <w:tcW w:w="904" w:type="dxa"/>
            <w:vMerge w:val="restart"/>
          </w:tcPr>
          <w:p>
            <w:pPr>
              <w:pStyle w:val="0"/>
              <w:jc w:val="center"/>
            </w:pPr>
            <w:r>
              <w:rPr>
                <w:sz w:val="20"/>
              </w:rPr>
              <w:t xml:space="preserve">0,0</w:t>
            </w:r>
          </w:p>
        </w:tc>
        <w:tc>
          <w:tcPr>
            <w:tcW w:w="784" w:type="dxa"/>
            <w:vMerge w:val="restart"/>
          </w:tcPr>
          <w:p>
            <w:pPr>
              <w:pStyle w:val="0"/>
              <w:jc w:val="center"/>
            </w:pPr>
            <w:r>
              <w:rPr>
                <w:sz w:val="20"/>
              </w:rPr>
              <w:t xml:space="preserve">189,0</w:t>
            </w:r>
          </w:p>
        </w:tc>
        <w:tc>
          <w:tcPr>
            <w:vMerge w:val="continue"/>
          </w:tcPr>
          <w:p/>
        </w:tc>
        <w:tc>
          <w:tcPr>
            <w:tcW w:w="1984" w:type="dxa"/>
          </w:tcPr>
          <w:p>
            <w:pPr>
              <w:pStyle w:val="0"/>
              <w:jc w:val="center"/>
            </w:pPr>
            <w:r>
              <w:rPr>
                <w:sz w:val="20"/>
              </w:rPr>
              <w:t xml:space="preserve">Количество субъектов малого и среднего предпринимательства, воспользовавшихся услугами автономной некоммерческой организации "Томский региональный инжиниринговый центр", ед.</w:t>
            </w:r>
          </w:p>
        </w:tc>
        <w:tc>
          <w:tcPr>
            <w:tcW w:w="1024" w:type="dxa"/>
          </w:tcPr>
          <w:p>
            <w:pPr>
              <w:pStyle w:val="0"/>
              <w:jc w:val="center"/>
            </w:pPr>
            <w:r>
              <w:rPr>
                <w:sz w:val="20"/>
              </w:rPr>
              <w:t xml:space="preserve">65</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Число функционирующих инжиниринговых центров, ед.</w:t>
            </w:r>
          </w:p>
        </w:tc>
        <w:tc>
          <w:tcPr>
            <w:tcW w:w="1024" w:type="dxa"/>
          </w:tcPr>
          <w:p>
            <w:pPr>
              <w:pStyle w:val="0"/>
              <w:jc w:val="center"/>
            </w:pPr>
            <w:r>
              <w:rPr>
                <w:sz w:val="20"/>
              </w:rPr>
              <w:t xml:space="preserve">1</w:t>
            </w:r>
          </w:p>
        </w:tc>
      </w:tr>
      <w:tr>
        <w:tc>
          <w:tcPr>
            <w:vMerge w:val="continue"/>
          </w:tcPr>
          <w:p/>
        </w:tc>
        <w:tc>
          <w:tcPr>
            <w:vMerge w:val="continue"/>
          </w:tcPr>
          <w:p/>
        </w:tc>
        <w:tc>
          <w:tcPr>
            <w:tcW w:w="1020" w:type="dxa"/>
            <w:vMerge w:val="restart"/>
          </w:tcPr>
          <w:p>
            <w:pPr>
              <w:pStyle w:val="0"/>
              <w:jc w:val="center"/>
            </w:pPr>
            <w:r>
              <w:rPr>
                <w:sz w:val="20"/>
              </w:rPr>
              <w:t xml:space="preserve">2023 год</w:t>
            </w:r>
          </w:p>
        </w:tc>
        <w:tc>
          <w:tcPr>
            <w:tcW w:w="1134" w:type="dxa"/>
            <w:vMerge w:val="restart"/>
          </w:tcPr>
          <w:p>
            <w:pPr>
              <w:pStyle w:val="0"/>
              <w:jc w:val="center"/>
            </w:pPr>
            <w:r>
              <w:rPr>
                <w:sz w:val="20"/>
              </w:rPr>
              <w:t xml:space="preserve">16879,0</w:t>
            </w:r>
          </w:p>
        </w:tc>
        <w:tc>
          <w:tcPr>
            <w:tcW w:w="1024" w:type="dxa"/>
            <w:vMerge w:val="restart"/>
          </w:tcPr>
          <w:p>
            <w:pPr>
              <w:pStyle w:val="0"/>
              <w:jc w:val="center"/>
            </w:pPr>
            <w:r>
              <w:rPr>
                <w:sz w:val="20"/>
              </w:rPr>
              <w:t xml:space="preserve">0,0</w:t>
            </w:r>
          </w:p>
        </w:tc>
        <w:tc>
          <w:tcPr>
            <w:tcW w:w="1024" w:type="dxa"/>
            <w:vMerge w:val="restart"/>
          </w:tcPr>
          <w:p>
            <w:pPr>
              <w:pStyle w:val="0"/>
              <w:jc w:val="center"/>
            </w:pPr>
            <w:r>
              <w:rPr>
                <w:sz w:val="20"/>
              </w:rPr>
              <w:t xml:space="preserve">16690,0</w:t>
            </w:r>
          </w:p>
        </w:tc>
        <w:tc>
          <w:tcPr>
            <w:tcW w:w="904" w:type="dxa"/>
            <w:vMerge w:val="restart"/>
          </w:tcPr>
          <w:p>
            <w:pPr>
              <w:pStyle w:val="0"/>
              <w:jc w:val="center"/>
            </w:pPr>
            <w:r>
              <w:rPr>
                <w:sz w:val="20"/>
              </w:rPr>
              <w:t xml:space="preserve">0,0</w:t>
            </w:r>
          </w:p>
        </w:tc>
        <w:tc>
          <w:tcPr>
            <w:tcW w:w="784" w:type="dxa"/>
            <w:vMerge w:val="restart"/>
          </w:tcPr>
          <w:p>
            <w:pPr>
              <w:pStyle w:val="0"/>
              <w:jc w:val="center"/>
            </w:pPr>
            <w:r>
              <w:rPr>
                <w:sz w:val="20"/>
              </w:rPr>
              <w:t xml:space="preserve">189,0</w:t>
            </w:r>
          </w:p>
        </w:tc>
        <w:tc>
          <w:tcPr>
            <w:vMerge w:val="continue"/>
          </w:tcPr>
          <w:p/>
        </w:tc>
        <w:tc>
          <w:tcPr>
            <w:tcW w:w="1984" w:type="dxa"/>
          </w:tcPr>
          <w:p>
            <w:pPr>
              <w:pStyle w:val="0"/>
              <w:jc w:val="center"/>
            </w:pPr>
            <w:r>
              <w:rPr>
                <w:sz w:val="20"/>
              </w:rPr>
              <w:t xml:space="preserve">Количество субъектов малого и среднего предпринимательства, воспользовавшихся услугами автономной некоммерческой организации "Томский региональный инжиниринговый центр", ед.</w:t>
            </w:r>
          </w:p>
        </w:tc>
        <w:tc>
          <w:tcPr>
            <w:tcW w:w="1024" w:type="dxa"/>
          </w:tcPr>
          <w:p>
            <w:pPr>
              <w:pStyle w:val="0"/>
              <w:jc w:val="center"/>
            </w:pPr>
            <w:r>
              <w:rPr>
                <w:sz w:val="20"/>
              </w:rPr>
              <w:t xml:space="preserve">70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Число функционирующих инжиниринговых центров, ед.</w:t>
            </w:r>
          </w:p>
        </w:tc>
        <w:tc>
          <w:tcPr>
            <w:tcW w:w="1024" w:type="dxa"/>
          </w:tcPr>
          <w:p>
            <w:pPr>
              <w:pStyle w:val="0"/>
              <w:jc w:val="center"/>
            </w:pPr>
            <w:r>
              <w:rPr>
                <w:sz w:val="20"/>
              </w:rPr>
              <w:t xml:space="preserve">1</w:t>
            </w:r>
          </w:p>
        </w:tc>
      </w:tr>
      <w:tr>
        <w:tc>
          <w:tcPr>
            <w:vMerge w:val="continue"/>
          </w:tcPr>
          <w:p/>
        </w:tc>
        <w:tc>
          <w:tcPr>
            <w:vMerge w:val="continue"/>
          </w:tcPr>
          <w:p/>
        </w:tc>
        <w:tc>
          <w:tcPr>
            <w:tcW w:w="1020" w:type="dxa"/>
            <w:vMerge w:val="restart"/>
          </w:tcPr>
          <w:p>
            <w:pPr>
              <w:pStyle w:val="0"/>
              <w:jc w:val="center"/>
            </w:pPr>
            <w:r>
              <w:rPr>
                <w:sz w:val="20"/>
              </w:rPr>
              <w:t xml:space="preserve">2024 год</w:t>
            </w:r>
          </w:p>
        </w:tc>
        <w:tc>
          <w:tcPr>
            <w:tcW w:w="1134" w:type="dxa"/>
            <w:vMerge w:val="restart"/>
          </w:tcPr>
          <w:p>
            <w:pPr>
              <w:pStyle w:val="0"/>
              <w:jc w:val="center"/>
            </w:pPr>
            <w:r>
              <w:rPr>
                <w:sz w:val="20"/>
              </w:rPr>
              <w:t xml:space="preserve">16879,0</w:t>
            </w:r>
          </w:p>
        </w:tc>
        <w:tc>
          <w:tcPr>
            <w:tcW w:w="1024" w:type="dxa"/>
            <w:vMerge w:val="restart"/>
          </w:tcPr>
          <w:p>
            <w:pPr>
              <w:pStyle w:val="0"/>
              <w:jc w:val="center"/>
            </w:pPr>
            <w:r>
              <w:rPr>
                <w:sz w:val="20"/>
              </w:rPr>
              <w:t xml:space="preserve">0,0</w:t>
            </w:r>
          </w:p>
        </w:tc>
        <w:tc>
          <w:tcPr>
            <w:tcW w:w="1024" w:type="dxa"/>
            <w:vMerge w:val="restart"/>
          </w:tcPr>
          <w:p>
            <w:pPr>
              <w:pStyle w:val="0"/>
              <w:jc w:val="center"/>
            </w:pPr>
            <w:r>
              <w:rPr>
                <w:sz w:val="20"/>
              </w:rPr>
              <w:t xml:space="preserve">16690,0</w:t>
            </w:r>
          </w:p>
        </w:tc>
        <w:tc>
          <w:tcPr>
            <w:tcW w:w="904" w:type="dxa"/>
            <w:vMerge w:val="restart"/>
          </w:tcPr>
          <w:p>
            <w:pPr>
              <w:pStyle w:val="0"/>
              <w:jc w:val="center"/>
            </w:pPr>
            <w:r>
              <w:rPr>
                <w:sz w:val="20"/>
              </w:rPr>
              <w:t xml:space="preserve">0,0</w:t>
            </w:r>
          </w:p>
        </w:tc>
        <w:tc>
          <w:tcPr>
            <w:tcW w:w="784" w:type="dxa"/>
            <w:vMerge w:val="restart"/>
          </w:tcPr>
          <w:p>
            <w:pPr>
              <w:pStyle w:val="0"/>
              <w:jc w:val="center"/>
            </w:pPr>
            <w:r>
              <w:rPr>
                <w:sz w:val="20"/>
              </w:rPr>
              <w:t xml:space="preserve">189,0</w:t>
            </w:r>
          </w:p>
        </w:tc>
        <w:tc>
          <w:tcPr>
            <w:vMerge w:val="continue"/>
          </w:tcPr>
          <w:p/>
        </w:tc>
        <w:tc>
          <w:tcPr>
            <w:tcW w:w="1984" w:type="dxa"/>
          </w:tcPr>
          <w:p>
            <w:pPr>
              <w:pStyle w:val="0"/>
              <w:jc w:val="center"/>
            </w:pPr>
            <w:r>
              <w:rPr>
                <w:sz w:val="20"/>
              </w:rPr>
              <w:t xml:space="preserve">Количество субъектов малого и среднего предпринимательства, воспользовавшихся услугами автономной некоммерческой организации "Томский региональный инжиниринговый центр", ед.</w:t>
            </w:r>
          </w:p>
        </w:tc>
        <w:tc>
          <w:tcPr>
            <w:tcW w:w="1024" w:type="dxa"/>
          </w:tcPr>
          <w:p>
            <w:pPr>
              <w:pStyle w:val="0"/>
              <w:jc w:val="center"/>
            </w:pPr>
            <w:r>
              <w:rPr>
                <w:sz w:val="20"/>
              </w:rPr>
              <w:t xml:space="preserve">75</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Число функционирующих инжиниринговых центров, ед.</w:t>
            </w:r>
          </w:p>
        </w:tc>
        <w:tc>
          <w:tcPr>
            <w:tcW w:w="1024" w:type="dxa"/>
          </w:tcPr>
          <w:p>
            <w:pPr>
              <w:pStyle w:val="0"/>
              <w:jc w:val="center"/>
            </w:pPr>
            <w:r>
              <w:rPr>
                <w:sz w:val="20"/>
              </w:rPr>
              <w:t xml:space="preserve">1</w:t>
            </w:r>
          </w:p>
        </w:tc>
      </w:tr>
      <w:tr>
        <w:tc>
          <w:tcPr>
            <w:vMerge w:val="continue"/>
          </w:tcPr>
          <w:p/>
        </w:tc>
        <w:tc>
          <w:tcPr>
            <w:vMerge w:val="continue"/>
          </w:tcPr>
          <w:p/>
        </w:tc>
        <w:tc>
          <w:tcPr>
            <w:tcW w:w="1020" w:type="dxa"/>
            <w:vMerge w:val="restart"/>
          </w:tcPr>
          <w:p>
            <w:pPr>
              <w:pStyle w:val="0"/>
              <w:jc w:val="center"/>
            </w:pPr>
            <w:r>
              <w:rPr>
                <w:sz w:val="20"/>
              </w:rPr>
              <w:t xml:space="preserve">2025 год (прогнозный период)</w:t>
            </w:r>
          </w:p>
        </w:tc>
        <w:tc>
          <w:tcPr>
            <w:tcW w:w="1134" w:type="dxa"/>
            <w:vMerge w:val="restart"/>
          </w:tcPr>
          <w:p>
            <w:pPr>
              <w:pStyle w:val="0"/>
              <w:jc w:val="center"/>
            </w:pPr>
            <w:r>
              <w:rPr>
                <w:sz w:val="20"/>
              </w:rPr>
              <w:t xml:space="preserve">16879,0</w:t>
            </w:r>
          </w:p>
        </w:tc>
        <w:tc>
          <w:tcPr>
            <w:tcW w:w="1024" w:type="dxa"/>
            <w:vMerge w:val="restart"/>
          </w:tcPr>
          <w:p>
            <w:pPr>
              <w:pStyle w:val="0"/>
              <w:jc w:val="center"/>
            </w:pPr>
            <w:r>
              <w:rPr>
                <w:sz w:val="20"/>
              </w:rPr>
              <w:t xml:space="preserve">0,0</w:t>
            </w:r>
          </w:p>
        </w:tc>
        <w:tc>
          <w:tcPr>
            <w:tcW w:w="1024" w:type="dxa"/>
            <w:vMerge w:val="restart"/>
          </w:tcPr>
          <w:p>
            <w:pPr>
              <w:pStyle w:val="0"/>
              <w:jc w:val="center"/>
            </w:pPr>
            <w:r>
              <w:rPr>
                <w:sz w:val="20"/>
              </w:rPr>
              <w:t xml:space="preserve">16690,0</w:t>
            </w:r>
          </w:p>
        </w:tc>
        <w:tc>
          <w:tcPr>
            <w:tcW w:w="904" w:type="dxa"/>
            <w:vMerge w:val="restart"/>
          </w:tcPr>
          <w:p>
            <w:pPr>
              <w:pStyle w:val="0"/>
              <w:jc w:val="center"/>
            </w:pPr>
            <w:r>
              <w:rPr>
                <w:sz w:val="20"/>
              </w:rPr>
              <w:t xml:space="preserve">0,0</w:t>
            </w:r>
          </w:p>
        </w:tc>
        <w:tc>
          <w:tcPr>
            <w:tcW w:w="784" w:type="dxa"/>
            <w:vMerge w:val="restart"/>
          </w:tcPr>
          <w:p>
            <w:pPr>
              <w:pStyle w:val="0"/>
              <w:jc w:val="center"/>
            </w:pPr>
            <w:r>
              <w:rPr>
                <w:sz w:val="20"/>
              </w:rPr>
              <w:t xml:space="preserve">189,0</w:t>
            </w:r>
          </w:p>
        </w:tc>
        <w:tc>
          <w:tcPr>
            <w:vMerge w:val="continue"/>
          </w:tcPr>
          <w:p/>
        </w:tc>
        <w:tc>
          <w:tcPr>
            <w:tcW w:w="1984" w:type="dxa"/>
          </w:tcPr>
          <w:p>
            <w:pPr>
              <w:pStyle w:val="0"/>
              <w:jc w:val="center"/>
            </w:pPr>
            <w:r>
              <w:rPr>
                <w:sz w:val="20"/>
              </w:rPr>
              <w:t xml:space="preserve">Количество субъектов малого и среднего предпринимательства, воспользовавшихся услугами автономной некоммерческой организации "Томский региональный инжиниринговый центр", ед.</w:t>
            </w:r>
          </w:p>
        </w:tc>
        <w:tc>
          <w:tcPr>
            <w:tcW w:w="1024" w:type="dxa"/>
          </w:tcPr>
          <w:p>
            <w:pPr>
              <w:pStyle w:val="0"/>
              <w:jc w:val="center"/>
            </w:pPr>
            <w:r>
              <w:rPr>
                <w:sz w:val="20"/>
              </w:rPr>
              <w:t xml:space="preserve">80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Число функционирующих инжиниринговых центров, ед.</w:t>
            </w:r>
          </w:p>
        </w:tc>
        <w:tc>
          <w:tcPr>
            <w:tcW w:w="1024" w:type="dxa"/>
          </w:tcPr>
          <w:p>
            <w:pPr>
              <w:pStyle w:val="0"/>
              <w:jc w:val="center"/>
            </w:pPr>
            <w:r>
              <w:rPr>
                <w:sz w:val="20"/>
              </w:rPr>
              <w:t xml:space="preserve">1</w:t>
            </w:r>
          </w:p>
        </w:tc>
      </w:tr>
      <w:tr>
        <w:tc>
          <w:tcPr>
            <w:vMerge w:val="continue"/>
          </w:tcPr>
          <w:p/>
        </w:tc>
        <w:tc>
          <w:tcPr>
            <w:vMerge w:val="continue"/>
          </w:tcPr>
          <w:p/>
        </w:tc>
        <w:tc>
          <w:tcPr>
            <w:tcW w:w="1020" w:type="dxa"/>
            <w:vMerge w:val="restart"/>
          </w:tcPr>
          <w:p>
            <w:pPr>
              <w:pStyle w:val="0"/>
              <w:jc w:val="center"/>
            </w:pPr>
            <w:r>
              <w:rPr>
                <w:sz w:val="20"/>
              </w:rPr>
              <w:t xml:space="preserve">2026 год (прогнозный период)</w:t>
            </w:r>
          </w:p>
        </w:tc>
        <w:tc>
          <w:tcPr>
            <w:tcW w:w="1134" w:type="dxa"/>
            <w:vMerge w:val="restart"/>
          </w:tcPr>
          <w:p>
            <w:pPr>
              <w:pStyle w:val="0"/>
              <w:jc w:val="center"/>
            </w:pPr>
            <w:r>
              <w:rPr>
                <w:sz w:val="20"/>
              </w:rPr>
              <w:t xml:space="preserve">16879,0</w:t>
            </w:r>
          </w:p>
        </w:tc>
        <w:tc>
          <w:tcPr>
            <w:tcW w:w="1024" w:type="dxa"/>
            <w:vMerge w:val="restart"/>
          </w:tcPr>
          <w:p>
            <w:pPr>
              <w:pStyle w:val="0"/>
              <w:jc w:val="center"/>
            </w:pPr>
            <w:r>
              <w:rPr>
                <w:sz w:val="20"/>
              </w:rPr>
              <w:t xml:space="preserve">0,0</w:t>
            </w:r>
          </w:p>
        </w:tc>
        <w:tc>
          <w:tcPr>
            <w:tcW w:w="1024" w:type="dxa"/>
            <w:vMerge w:val="restart"/>
          </w:tcPr>
          <w:p>
            <w:pPr>
              <w:pStyle w:val="0"/>
              <w:jc w:val="center"/>
            </w:pPr>
            <w:r>
              <w:rPr>
                <w:sz w:val="20"/>
              </w:rPr>
              <w:t xml:space="preserve">16690,0</w:t>
            </w:r>
          </w:p>
        </w:tc>
        <w:tc>
          <w:tcPr>
            <w:tcW w:w="904" w:type="dxa"/>
            <w:vMerge w:val="restart"/>
          </w:tcPr>
          <w:p>
            <w:pPr>
              <w:pStyle w:val="0"/>
              <w:jc w:val="center"/>
            </w:pPr>
            <w:r>
              <w:rPr>
                <w:sz w:val="20"/>
              </w:rPr>
              <w:t xml:space="preserve">0,0</w:t>
            </w:r>
          </w:p>
        </w:tc>
        <w:tc>
          <w:tcPr>
            <w:tcW w:w="784" w:type="dxa"/>
            <w:vMerge w:val="restart"/>
          </w:tcPr>
          <w:p>
            <w:pPr>
              <w:pStyle w:val="0"/>
              <w:jc w:val="center"/>
            </w:pPr>
            <w:r>
              <w:rPr>
                <w:sz w:val="20"/>
              </w:rPr>
              <w:t xml:space="preserve">189,0</w:t>
            </w:r>
          </w:p>
        </w:tc>
        <w:tc>
          <w:tcPr>
            <w:vMerge w:val="continue"/>
          </w:tcPr>
          <w:p/>
        </w:tc>
        <w:tc>
          <w:tcPr>
            <w:tcW w:w="1984" w:type="dxa"/>
          </w:tcPr>
          <w:p>
            <w:pPr>
              <w:pStyle w:val="0"/>
              <w:jc w:val="center"/>
            </w:pPr>
            <w:r>
              <w:rPr>
                <w:sz w:val="20"/>
              </w:rPr>
              <w:t xml:space="preserve">Количество субъектов малого и среднего предпринимательства, воспользовавшихся услугами автономной некоммерческой организации "Томский региональный инжиниринговый центр", ед.</w:t>
            </w:r>
          </w:p>
        </w:tc>
        <w:tc>
          <w:tcPr>
            <w:tcW w:w="1024" w:type="dxa"/>
          </w:tcPr>
          <w:p>
            <w:pPr>
              <w:pStyle w:val="0"/>
              <w:jc w:val="center"/>
            </w:pPr>
            <w:r>
              <w:rPr>
                <w:sz w:val="20"/>
              </w:rPr>
              <w:t xml:space="preserve">85</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Число функционирующих инжиниринговых центров, ед.</w:t>
            </w:r>
          </w:p>
        </w:tc>
        <w:tc>
          <w:tcPr>
            <w:tcW w:w="1024" w:type="dxa"/>
          </w:tcPr>
          <w:p>
            <w:pPr>
              <w:pStyle w:val="0"/>
              <w:jc w:val="center"/>
            </w:pPr>
            <w:r>
              <w:rPr>
                <w:sz w:val="20"/>
              </w:rPr>
              <w:t xml:space="preserve">1</w:t>
            </w:r>
          </w:p>
        </w:tc>
      </w:tr>
      <w:tr>
        <w:tc>
          <w:tcPr>
            <w:tcW w:w="604" w:type="dxa"/>
            <w:vMerge w:val="restart"/>
          </w:tcPr>
          <w:p>
            <w:pPr>
              <w:pStyle w:val="0"/>
              <w:jc w:val="center"/>
            </w:pPr>
            <w:r>
              <w:rPr>
                <w:sz w:val="20"/>
              </w:rPr>
              <w:t xml:space="preserve">4.10.</w:t>
            </w:r>
          </w:p>
        </w:tc>
        <w:tc>
          <w:tcPr>
            <w:tcW w:w="2665" w:type="dxa"/>
            <w:vMerge w:val="restart"/>
          </w:tcPr>
          <w:p>
            <w:pPr>
              <w:pStyle w:val="0"/>
            </w:pPr>
            <w:r>
              <w:rPr>
                <w:sz w:val="20"/>
              </w:rPr>
              <w:t xml:space="preserve">Мероприятие 10.</w:t>
            </w:r>
          </w:p>
          <w:p>
            <w:pPr>
              <w:pStyle w:val="0"/>
            </w:pPr>
            <w:r>
              <w:rPr>
                <w:sz w:val="20"/>
              </w:rPr>
              <w:t xml:space="preserve">Предоставление субсидии некоммерческой организации "Фонд развития бизнеса" на финансовое обеспечение затрат, связанных с предоставлением компенсации субъектам малого и среднего предпринимательства в условиях распространения коронавирусной инфекции</w:t>
            </w:r>
          </w:p>
        </w:tc>
        <w:tc>
          <w:tcPr>
            <w:tcW w:w="1020" w:type="dxa"/>
          </w:tcPr>
          <w:p>
            <w:pPr>
              <w:pStyle w:val="0"/>
              <w:jc w:val="center"/>
            </w:pPr>
            <w:r>
              <w:rPr>
                <w:sz w:val="20"/>
              </w:rPr>
              <w:t xml:space="preserve">всего</w:t>
            </w:r>
          </w:p>
        </w:tc>
        <w:tc>
          <w:tcPr>
            <w:tcW w:w="1134" w:type="dxa"/>
          </w:tcPr>
          <w:p>
            <w:pPr>
              <w:pStyle w:val="0"/>
              <w:jc w:val="center"/>
            </w:pPr>
            <w:r>
              <w:rPr>
                <w:sz w:val="20"/>
              </w:rPr>
              <w:t xml:space="preserve">47500,0</w:t>
            </w:r>
          </w:p>
        </w:tc>
        <w:tc>
          <w:tcPr>
            <w:tcW w:w="1024" w:type="dxa"/>
          </w:tcPr>
          <w:p>
            <w:pPr>
              <w:pStyle w:val="0"/>
              <w:jc w:val="center"/>
            </w:pPr>
            <w:r>
              <w:rPr>
                <w:sz w:val="20"/>
              </w:rPr>
              <w:t xml:space="preserve">0,0</w:t>
            </w:r>
          </w:p>
        </w:tc>
        <w:tc>
          <w:tcPr>
            <w:tcW w:w="1024" w:type="dxa"/>
          </w:tcPr>
          <w:p>
            <w:pPr>
              <w:pStyle w:val="0"/>
              <w:jc w:val="center"/>
            </w:pPr>
            <w:r>
              <w:rPr>
                <w:sz w:val="20"/>
              </w:rPr>
              <w:t xml:space="preserve">47500,0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tcPr>
          <w:p>
            <w:pPr>
              <w:pStyle w:val="0"/>
              <w:jc w:val="center"/>
            </w:pPr>
            <w:r>
              <w:rPr>
                <w:sz w:val="20"/>
              </w:rPr>
              <w:t xml:space="preserve">27500,0</w:t>
            </w:r>
          </w:p>
        </w:tc>
        <w:tc>
          <w:tcPr>
            <w:tcW w:w="1024" w:type="dxa"/>
          </w:tcPr>
          <w:p>
            <w:pPr>
              <w:pStyle w:val="0"/>
              <w:jc w:val="center"/>
            </w:pPr>
            <w:r>
              <w:rPr>
                <w:sz w:val="20"/>
              </w:rPr>
              <w:t xml:space="preserve">0,0</w:t>
            </w:r>
          </w:p>
        </w:tc>
        <w:tc>
          <w:tcPr>
            <w:tcW w:w="1024" w:type="dxa"/>
          </w:tcPr>
          <w:p>
            <w:pPr>
              <w:pStyle w:val="0"/>
              <w:jc w:val="center"/>
            </w:pPr>
            <w:r>
              <w:rPr>
                <w:sz w:val="20"/>
              </w:rPr>
              <w:t xml:space="preserve">27500,0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субъектов малого и среднего предпринимательства, получивших компенсацию в условиях распространения коронавирусной инфекции, ед.</w:t>
            </w:r>
          </w:p>
        </w:tc>
        <w:tc>
          <w:tcPr>
            <w:tcW w:w="1024" w:type="dxa"/>
          </w:tcPr>
          <w:p>
            <w:pPr>
              <w:pStyle w:val="0"/>
              <w:jc w:val="center"/>
            </w:pPr>
            <w:r>
              <w:rPr>
                <w:sz w:val="20"/>
              </w:rPr>
              <w:t xml:space="preserve">105</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tcPr>
          <w:p>
            <w:pPr>
              <w:pStyle w:val="0"/>
              <w:jc w:val="center"/>
            </w:pPr>
            <w:r>
              <w:rPr>
                <w:sz w:val="20"/>
              </w:rPr>
              <w:t xml:space="preserve">20000,0</w:t>
            </w:r>
          </w:p>
        </w:tc>
        <w:tc>
          <w:tcPr>
            <w:tcW w:w="1024" w:type="dxa"/>
          </w:tcPr>
          <w:p>
            <w:pPr>
              <w:pStyle w:val="0"/>
              <w:jc w:val="center"/>
            </w:pPr>
            <w:r>
              <w:rPr>
                <w:sz w:val="20"/>
              </w:rPr>
              <w:t xml:space="preserve">0,0</w:t>
            </w:r>
          </w:p>
        </w:tc>
        <w:tc>
          <w:tcPr>
            <w:tcW w:w="1024" w:type="dxa"/>
          </w:tcPr>
          <w:p>
            <w:pPr>
              <w:pStyle w:val="0"/>
              <w:jc w:val="center"/>
            </w:pPr>
            <w:r>
              <w:rPr>
                <w:sz w:val="20"/>
              </w:rPr>
              <w:t xml:space="preserve">20000,0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200</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tcW w:w="604" w:type="dxa"/>
            <w:vMerge w:val="restart"/>
          </w:tcPr>
          <w:p>
            <w:pPr>
              <w:pStyle w:val="0"/>
            </w:pPr>
            <w:r>
              <w:rPr>
                <w:sz w:val="20"/>
              </w:rPr>
              <w:t xml:space="preserve">4.11.</w:t>
            </w:r>
          </w:p>
        </w:tc>
        <w:tc>
          <w:tcPr>
            <w:tcW w:w="2665" w:type="dxa"/>
            <w:vMerge w:val="restart"/>
          </w:tcPr>
          <w:p>
            <w:pPr>
              <w:pStyle w:val="0"/>
            </w:pPr>
            <w:r>
              <w:rPr>
                <w:sz w:val="20"/>
              </w:rPr>
              <w:t xml:space="preserve">Мероприятие 11.</w:t>
            </w:r>
          </w:p>
          <w:p>
            <w:pPr>
              <w:pStyle w:val="0"/>
            </w:pPr>
            <w:r>
              <w:rPr>
                <w:sz w:val="20"/>
              </w:rPr>
              <w:t xml:space="preserve">Предоставление субсидии Ассоциации инновационного развития АПК Томской области на развитие и обеспечение деятельности</w:t>
            </w:r>
          </w:p>
        </w:tc>
        <w:tc>
          <w:tcPr>
            <w:tcW w:w="1020" w:type="dxa"/>
          </w:tcPr>
          <w:p>
            <w:pPr>
              <w:pStyle w:val="0"/>
              <w:jc w:val="center"/>
            </w:pPr>
            <w:r>
              <w:rPr>
                <w:sz w:val="20"/>
              </w:rPr>
              <w:t xml:space="preserve">всего</w:t>
            </w:r>
          </w:p>
        </w:tc>
        <w:tc>
          <w:tcPr>
            <w:tcW w:w="1134" w:type="dxa"/>
          </w:tcPr>
          <w:p>
            <w:pPr>
              <w:pStyle w:val="0"/>
              <w:jc w:val="center"/>
            </w:pPr>
            <w:r>
              <w:rPr>
                <w:sz w:val="20"/>
              </w:rPr>
              <w:t xml:space="preserve">2100,0</w:t>
            </w:r>
          </w:p>
        </w:tc>
        <w:tc>
          <w:tcPr>
            <w:tcW w:w="1024" w:type="dxa"/>
          </w:tcPr>
          <w:p>
            <w:pPr>
              <w:pStyle w:val="0"/>
              <w:jc w:val="center"/>
            </w:pPr>
            <w:r>
              <w:rPr>
                <w:sz w:val="20"/>
              </w:rPr>
              <w:t xml:space="preserve">0,0</w:t>
            </w:r>
          </w:p>
        </w:tc>
        <w:tc>
          <w:tcPr>
            <w:tcW w:w="1024" w:type="dxa"/>
          </w:tcPr>
          <w:p>
            <w:pPr>
              <w:pStyle w:val="0"/>
              <w:jc w:val="center"/>
            </w:pPr>
            <w:r>
              <w:rPr>
                <w:sz w:val="20"/>
              </w:rPr>
              <w:t xml:space="preserve">2100,0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tcW w:w="1984" w:type="dxa"/>
          </w:tcPr>
          <w:p>
            <w:pPr>
              <w:pStyle w:val="0"/>
              <w:jc w:val="center"/>
            </w:pPr>
            <w:r>
              <w:rPr>
                <w:sz w:val="20"/>
              </w:rPr>
              <w:t xml:space="preserve">Количество субъектов малого и среднего предпринимательства, воспользовавшихся услугами Ассоциации инновационного развития АПК Томской области, ед.</w:t>
            </w:r>
          </w:p>
        </w:tc>
        <w:tc>
          <w:tcPr>
            <w:tcW w:w="1024" w:type="dxa"/>
          </w:tcPr>
          <w:p>
            <w:pPr>
              <w:pStyle w:val="0"/>
              <w:jc w:val="center"/>
            </w:pPr>
            <w:r>
              <w:rPr>
                <w:sz w:val="20"/>
              </w:rPr>
              <w:t xml:space="preserve">-</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tcW w:w="1984" w:type="dxa"/>
          </w:tcPr>
          <w:p>
            <w:pPr>
              <w:pStyle w:val="0"/>
              <w:jc w:val="center"/>
            </w:pPr>
            <w:r>
              <w:rPr>
                <w:sz w:val="20"/>
              </w:rPr>
              <w:t xml:space="preserve">Количество субъектов малого и среднего предпринимательства, воспользовавшихся услугами Ассоциации инновационного развития АПК Томской области, ед.</w:t>
            </w:r>
          </w:p>
        </w:tc>
        <w:tc>
          <w:tcPr>
            <w:tcW w:w="1024" w:type="dxa"/>
          </w:tcPr>
          <w:p>
            <w:pPr>
              <w:pStyle w:val="0"/>
              <w:jc w:val="center"/>
            </w:pPr>
            <w:r>
              <w:rPr>
                <w:sz w:val="20"/>
              </w:rPr>
              <w:t xml:space="preserve">-</w:t>
            </w:r>
          </w:p>
        </w:tc>
      </w:tr>
      <w:tr>
        <w:tc>
          <w:tcPr>
            <w:vMerge w:val="continue"/>
          </w:tcPr>
          <w:p/>
        </w:tc>
        <w:tc>
          <w:tcPr>
            <w:vMerge w:val="continue"/>
          </w:tcPr>
          <w:p/>
        </w:tc>
        <w:tc>
          <w:tcPr>
            <w:tcW w:w="1020" w:type="dxa"/>
            <w:vMerge w:val="restart"/>
          </w:tcPr>
          <w:p>
            <w:pPr>
              <w:pStyle w:val="0"/>
              <w:jc w:val="center"/>
            </w:pPr>
            <w:r>
              <w:rPr>
                <w:sz w:val="20"/>
              </w:rPr>
              <w:t xml:space="preserve">2022 год</w:t>
            </w:r>
          </w:p>
        </w:tc>
        <w:tc>
          <w:tcPr>
            <w:tcW w:w="1134" w:type="dxa"/>
            <w:vMerge w:val="restart"/>
          </w:tcPr>
          <w:p>
            <w:pPr>
              <w:pStyle w:val="0"/>
              <w:jc w:val="center"/>
            </w:pPr>
            <w:r>
              <w:rPr>
                <w:sz w:val="20"/>
              </w:rPr>
              <w:t xml:space="preserve">2100,0</w:t>
            </w:r>
          </w:p>
        </w:tc>
        <w:tc>
          <w:tcPr>
            <w:tcW w:w="1024" w:type="dxa"/>
            <w:vMerge w:val="restart"/>
          </w:tcPr>
          <w:p>
            <w:pPr>
              <w:pStyle w:val="0"/>
              <w:jc w:val="center"/>
            </w:pPr>
            <w:r>
              <w:rPr>
                <w:sz w:val="20"/>
              </w:rPr>
              <w:t xml:space="preserve">0,0</w:t>
            </w:r>
          </w:p>
        </w:tc>
        <w:tc>
          <w:tcPr>
            <w:tcW w:w="1024" w:type="dxa"/>
            <w:vMerge w:val="restart"/>
          </w:tcPr>
          <w:p>
            <w:pPr>
              <w:pStyle w:val="0"/>
              <w:jc w:val="center"/>
            </w:pPr>
            <w:r>
              <w:rPr>
                <w:sz w:val="20"/>
              </w:rPr>
              <w:t xml:space="preserve">2100,0</w:t>
            </w:r>
          </w:p>
        </w:tc>
        <w:tc>
          <w:tcPr>
            <w:tcW w:w="904" w:type="dxa"/>
            <w:vMerge w:val="restart"/>
          </w:tcPr>
          <w:p>
            <w:pPr>
              <w:pStyle w:val="0"/>
              <w:jc w:val="center"/>
            </w:pPr>
            <w:r>
              <w:rPr>
                <w:sz w:val="20"/>
              </w:rPr>
              <w:t xml:space="preserve">0,0</w:t>
            </w:r>
          </w:p>
        </w:tc>
        <w:tc>
          <w:tcPr>
            <w:tcW w:w="784" w:type="dxa"/>
            <w:vMerge w:val="restart"/>
          </w:tcPr>
          <w:p>
            <w:pPr>
              <w:pStyle w:val="0"/>
              <w:jc w:val="center"/>
            </w:pPr>
            <w:r>
              <w:rPr>
                <w:sz w:val="20"/>
              </w:rPr>
              <w:t xml:space="preserve">0,0</w:t>
            </w:r>
          </w:p>
        </w:tc>
        <w:tc>
          <w:tcPr>
            <w:vMerge w:val="continue"/>
          </w:tcPr>
          <w:p/>
        </w:tc>
        <w:tc>
          <w:tcPr>
            <w:tcW w:w="1984" w:type="dxa"/>
          </w:tcPr>
          <w:p>
            <w:pPr>
              <w:pStyle w:val="0"/>
              <w:jc w:val="center"/>
            </w:pPr>
            <w:r>
              <w:rPr>
                <w:sz w:val="20"/>
              </w:rPr>
              <w:t xml:space="preserve">Количество субъектов малого и среднего предпринимательства, воспользовавшихся услугами Ассоциации инновационного развития АПК Томской области, ед.</w:t>
            </w:r>
          </w:p>
        </w:tc>
        <w:tc>
          <w:tcPr>
            <w:tcW w:w="1024" w:type="dxa"/>
          </w:tcPr>
          <w:p>
            <w:pPr>
              <w:pStyle w:val="0"/>
              <w:jc w:val="center"/>
            </w:pPr>
            <w:r>
              <w:rPr>
                <w:sz w:val="20"/>
              </w:rPr>
              <w:t xml:space="preserve">12</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Число функционирующих Ассоциаций инновационного развития АПК, ед.</w:t>
            </w:r>
          </w:p>
        </w:tc>
        <w:tc>
          <w:tcPr>
            <w:tcW w:w="1024" w:type="dxa"/>
          </w:tcPr>
          <w:p>
            <w:pPr>
              <w:pStyle w:val="0"/>
              <w:jc w:val="center"/>
            </w:pPr>
            <w:r>
              <w:rPr>
                <w:sz w:val="20"/>
              </w:rPr>
              <w:t xml:space="preserve">1</w:t>
            </w:r>
          </w:p>
        </w:tc>
      </w:tr>
      <w:tr>
        <w:tc>
          <w:tcPr>
            <w:vMerge w:val="continue"/>
          </w:tcPr>
          <w:p/>
        </w:tc>
        <w:tc>
          <w:tcPr>
            <w:vMerge w:val="continue"/>
          </w:tcPr>
          <w:p/>
        </w:tc>
        <w:tc>
          <w:tcPr>
            <w:tcW w:w="1020" w:type="dxa"/>
            <w:vMerge w:val="restart"/>
          </w:tcPr>
          <w:p>
            <w:pPr>
              <w:pStyle w:val="0"/>
              <w:jc w:val="center"/>
            </w:pPr>
            <w:r>
              <w:rPr>
                <w:sz w:val="20"/>
              </w:rPr>
              <w:t xml:space="preserve">2023 год</w:t>
            </w:r>
          </w:p>
        </w:tc>
        <w:tc>
          <w:tcPr>
            <w:tcW w:w="1134" w:type="dxa"/>
            <w:vMerge w:val="restart"/>
          </w:tcPr>
          <w:p>
            <w:pPr>
              <w:pStyle w:val="0"/>
              <w:jc w:val="center"/>
            </w:pPr>
            <w:r>
              <w:rPr>
                <w:sz w:val="20"/>
              </w:rPr>
              <w:t xml:space="preserve">0,0</w:t>
            </w:r>
          </w:p>
        </w:tc>
        <w:tc>
          <w:tcPr>
            <w:tcW w:w="1024" w:type="dxa"/>
            <w:vMerge w:val="restart"/>
          </w:tcPr>
          <w:p>
            <w:pPr>
              <w:pStyle w:val="0"/>
              <w:jc w:val="center"/>
            </w:pPr>
            <w:r>
              <w:rPr>
                <w:sz w:val="20"/>
              </w:rPr>
              <w:t xml:space="preserve">0,0</w:t>
            </w:r>
          </w:p>
        </w:tc>
        <w:tc>
          <w:tcPr>
            <w:tcW w:w="1024" w:type="dxa"/>
            <w:vMerge w:val="restart"/>
          </w:tcPr>
          <w:p>
            <w:pPr>
              <w:pStyle w:val="0"/>
              <w:jc w:val="center"/>
            </w:pPr>
            <w:r>
              <w:rPr>
                <w:sz w:val="20"/>
              </w:rPr>
              <w:t xml:space="preserve">0,0</w:t>
            </w:r>
          </w:p>
        </w:tc>
        <w:tc>
          <w:tcPr>
            <w:tcW w:w="904" w:type="dxa"/>
            <w:vMerge w:val="restart"/>
          </w:tcPr>
          <w:p>
            <w:pPr>
              <w:pStyle w:val="0"/>
              <w:jc w:val="center"/>
            </w:pPr>
            <w:r>
              <w:rPr>
                <w:sz w:val="20"/>
              </w:rPr>
              <w:t xml:space="preserve">0,0</w:t>
            </w:r>
          </w:p>
        </w:tc>
        <w:tc>
          <w:tcPr>
            <w:tcW w:w="784" w:type="dxa"/>
            <w:vMerge w:val="restart"/>
          </w:tcPr>
          <w:p>
            <w:pPr>
              <w:pStyle w:val="0"/>
              <w:jc w:val="center"/>
            </w:pPr>
            <w:r>
              <w:rPr>
                <w:sz w:val="20"/>
              </w:rPr>
              <w:t xml:space="preserve">0,0</w:t>
            </w:r>
          </w:p>
        </w:tc>
        <w:tc>
          <w:tcPr>
            <w:vMerge w:val="continue"/>
          </w:tcPr>
          <w:p/>
        </w:tc>
        <w:tc>
          <w:tcPr>
            <w:tcW w:w="1984" w:type="dxa"/>
          </w:tcPr>
          <w:p>
            <w:pPr>
              <w:pStyle w:val="0"/>
              <w:jc w:val="center"/>
            </w:pPr>
            <w:r>
              <w:rPr>
                <w:sz w:val="20"/>
              </w:rPr>
              <w:t xml:space="preserve">Количество субъектов малого и среднего предпринимательства, воспользовавшихся услугами Ассоциации инновационного развития АПК Томской области, ед.</w:t>
            </w:r>
          </w:p>
        </w:tc>
        <w:tc>
          <w:tcPr>
            <w:tcW w:w="1024" w:type="dxa"/>
          </w:tcPr>
          <w:p>
            <w:pPr>
              <w:pStyle w:val="0"/>
              <w:jc w:val="center"/>
            </w:pPr>
            <w:r>
              <w:rPr>
                <w:sz w:val="20"/>
              </w:rPr>
              <w:t xml:space="preserve">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Число функционирующих Ассоциаций инновационного развития АПК, ед.</w:t>
            </w:r>
          </w:p>
        </w:tc>
        <w:tc>
          <w:tcPr>
            <w:tcW w:w="1024" w:type="dxa"/>
          </w:tcPr>
          <w:p>
            <w:pPr>
              <w:pStyle w:val="0"/>
              <w:jc w:val="center"/>
            </w:pPr>
            <w:r>
              <w:rPr>
                <w:sz w:val="20"/>
              </w:rPr>
              <w:t xml:space="preserve">0</w:t>
            </w:r>
          </w:p>
        </w:tc>
      </w:tr>
      <w:tr>
        <w:tc>
          <w:tcPr>
            <w:vMerge w:val="continue"/>
          </w:tcPr>
          <w:p/>
        </w:tc>
        <w:tc>
          <w:tcPr>
            <w:vMerge w:val="continue"/>
          </w:tcPr>
          <w:p/>
        </w:tc>
        <w:tc>
          <w:tcPr>
            <w:tcW w:w="1020" w:type="dxa"/>
            <w:vMerge w:val="restart"/>
          </w:tcPr>
          <w:p>
            <w:pPr>
              <w:pStyle w:val="0"/>
              <w:jc w:val="center"/>
            </w:pPr>
            <w:r>
              <w:rPr>
                <w:sz w:val="20"/>
              </w:rPr>
              <w:t xml:space="preserve">2024 год</w:t>
            </w:r>
          </w:p>
        </w:tc>
        <w:tc>
          <w:tcPr>
            <w:tcW w:w="1134" w:type="dxa"/>
            <w:vMerge w:val="restart"/>
          </w:tcPr>
          <w:p>
            <w:pPr>
              <w:pStyle w:val="0"/>
              <w:jc w:val="center"/>
            </w:pPr>
            <w:r>
              <w:rPr>
                <w:sz w:val="20"/>
              </w:rPr>
              <w:t xml:space="preserve">0,0</w:t>
            </w:r>
          </w:p>
        </w:tc>
        <w:tc>
          <w:tcPr>
            <w:tcW w:w="1024" w:type="dxa"/>
            <w:vMerge w:val="restart"/>
          </w:tcPr>
          <w:p>
            <w:pPr>
              <w:pStyle w:val="0"/>
              <w:jc w:val="center"/>
            </w:pPr>
            <w:r>
              <w:rPr>
                <w:sz w:val="20"/>
              </w:rPr>
              <w:t xml:space="preserve">0,0</w:t>
            </w:r>
          </w:p>
        </w:tc>
        <w:tc>
          <w:tcPr>
            <w:tcW w:w="1024" w:type="dxa"/>
            <w:vMerge w:val="restart"/>
          </w:tcPr>
          <w:p>
            <w:pPr>
              <w:pStyle w:val="0"/>
              <w:jc w:val="center"/>
            </w:pPr>
            <w:r>
              <w:rPr>
                <w:sz w:val="20"/>
              </w:rPr>
              <w:t xml:space="preserve">0,0</w:t>
            </w:r>
          </w:p>
        </w:tc>
        <w:tc>
          <w:tcPr>
            <w:tcW w:w="904" w:type="dxa"/>
            <w:vMerge w:val="restart"/>
          </w:tcPr>
          <w:p>
            <w:pPr>
              <w:pStyle w:val="0"/>
              <w:jc w:val="center"/>
            </w:pPr>
            <w:r>
              <w:rPr>
                <w:sz w:val="20"/>
              </w:rPr>
              <w:t xml:space="preserve">0,0</w:t>
            </w:r>
          </w:p>
        </w:tc>
        <w:tc>
          <w:tcPr>
            <w:tcW w:w="784" w:type="dxa"/>
            <w:vMerge w:val="restart"/>
          </w:tcPr>
          <w:p>
            <w:pPr>
              <w:pStyle w:val="0"/>
              <w:jc w:val="center"/>
            </w:pPr>
            <w:r>
              <w:rPr>
                <w:sz w:val="20"/>
              </w:rPr>
              <w:t xml:space="preserve">0,0</w:t>
            </w:r>
          </w:p>
        </w:tc>
        <w:tc>
          <w:tcPr>
            <w:vMerge w:val="continue"/>
          </w:tcPr>
          <w:p/>
        </w:tc>
        <w:tc>
          <w:tcPr>
            <w:tcW w:w="1984" w:type="dxa"/>
          </w:tcPr>
          <w:p>
            <w:pPr>
              <w:pStyle w:val="0"/>
              <w:jc w:val="center"/>
            </w:pPr>
            <w:r>
              <w:rPr>
                <w:sz w:val="20"/>
              </w:rPr>
              <w:t xml:space="preserve">Количество субъектов малого и среднего предпринимательства, воспользовавшихся услугами Ассоциации инновационного развития АПК Томской области, ед.</w:t>
            </w:r>
          </w:p>
        </w:tc>
        <w:tc>
          <w:tcPr>
            <w:tcW w:w="1024" w:type="dxa"/>
          </w:tcPr>
          <w:p>
            <w:pPr>
              <w:pStyle w:val="0"/>
              <w:jc w:val="center"/>
            </w:pPr>
            <w:r>
              <w:rPr>
                <w:sz w:val="20"/>
              </w:rPr>
              <w:t xml:space="preserve">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Число функционирующих Ассоциаций инновационного развития АПК, ед.</w:t>
            </w:r>
          </w:p>
        </w:tc>
        <w:tc>
          <w:tcPr>
            <w:tcW w:w="1024" w:type="dxa"/>
          </w:tcPr>
          <w:p>
            <w:pPr>
              <w:pStyle w:val="0"/>
              <w:jc w:val="center"/>
            </w:pPr>
            <w:r>
              <w:rPr>
                <w:sz w:val="20"/>
              </w:rPr>
              <w:t xml:space="preserve">0</w:t>
            </w:r>
          </w:p>
        </w:tc>
      </w:tr>
      <w:tr>
        <w:tc>
          <w:tcPr>
            <w:vMerge w:val="continue"/>
          </w:tcPr>
          <w:p/>
        </w:tc>
        <w:tc>
          <w:tcPr>
            <w:vMerge w:val="continue"/>
          </w:tcPr>
          <w:p/>
        </w:tc>
        <w:tc>
          <w:tcPr>
            <w:tcW w:w="1020" w:type="dxa"/>
            <w:vMerge w:val="restart"/>
          </w:tcPr>
          <w:p>
            <w:pPr>
              <w:pStyle w:val="0"/>
              <w:jc w:val="center"/>
            </w:pPr>
            <w:r>
              <w:rPr>
                <w:sz w:val="20"/>
              </w:rPr>
              <w:t xml:space="preserve">2025 год (прогнозный период)</w:t>
            </w:r>
          </w:p>
        </w:tc>
        <w:tc>
          <w:tcPr>
            <w:tcW w:w="1134" w:type="dxa"/>
            <w:vMerge w:val="restart"/>
          </w:tcPr>
          <w:p>
            <w:pPr>
              <w:pStyle w:val="0"/>
              <w:jc w:val="center"/>
            </w:pPr>
            <w:r>
              <w:rPr>
                <w:sz w:val="20"/>
              </w:rPr>
              <w:t xml:space="preserve">0,0</w:t>
            </w:r>
          </w:p>
        </w:tc>
        <w:tc>
          <w:tcPr>
            <w:tcW w:w="1024" w:type="dxa"/>
            <w:vMerge w:val="restart"/>
          </w:tcPr>
          <w:p>
            <w:pPr>
              <w:pStyle w:val="0"/>
              <w:jc w:val="center"/>
            </w:pPr>
            <w:r>
              <w:rPr>
                <w:sz w:val="20"/>
              </w:rPr>
              <w:t xml:space="preserve">0,0</w:t>
            </w:r>
          </w:p>
        </w:tc>
        <w:tc>
          <w:tcPr>
            <w:tcW w:w="1024" w:type="dxa"/>
            <w:vMerge w:val="restart"/>
          </w:tcPr>
          <w:p>
            <w:pPr>
              <w:pStyle w:val="0"/>
              <w:jc w:val="center"/>
            </w:pPr>
            <w:r>
              <w:rPr>
                <w:sz w:val="20"/>
              </w:rPr>
              <w:t xml:space="preserve">0,0</w:t>
            </w:r>
          </w:p>
        </w:tc>
        <w:tc>
          <w:tcPr>
            <w:tcW w:w="904" w:type="dxa"/>
            <w:vMerge w:val="restart"/>
          </w:tcPr>
          <w:p>
            <w:pPr>
              <w:pStyle w:val="0"/>
              <w:jc w:val="center"/>
            </w:pPr>
            <w:r>
              <w:rPr>
                <w:sz w:val="20"/>
              </w:rPr>
              <w:t xml:space="preserve">0,0</w:t>
            </w:r>
          </w:p>
        </w:tc>
        <w:tc>
          <w:tcPr>
            <w:tcW w:w="784" w:type="dxa"/>
            <w:vMerge w:val="restart"/>
          </w:tcPr>
          <w:p>
            <w:pPr>
              <w:pStyle w:val="0"/>
              <w:jc w:val="center"/>
            </w:pPr>
            <w:r>
              <w:rPr>
                <w:sz w:val="20"/>
              </w:rPr>
              <w:t xml:space="preserve">0,0</w:t>
            </w:r>
          </w:p>
        </w:tc>
        <w:tc>
          <w:tcPr>
            <w:vMerge w:val="continue"/>
          </w:tcPr>
          <w:p/>
        </w:tc>
        <w:tc>
          <w:tcPr>
            <w:tcW w:w="1984" w:type="dxa"/>
          </w:tcPr>
          <w:p>
            <w:pPr>
              <w:pStyle w:val="0"/>
              <w:jc w:val="center"/>
            </w:pPr>
            <w:r>
              <w:rPr>
                <w:sz w:val="20"/>
              </w:rPr>
              <w:t xml:space="preserve">Количество субъектов малого и среднего предпринимательства, воспользовавшихся услугами Ассоциации инновационного развития АПК Томской области, ед.</w:t>
            </w:r>
          </w:p>
        </w:tc>
        <w:tc>
          <w:tcPr>
            <w:tcW w:w="1024" w:type="dxa"/>
          </w:tcPr>
          <w:p>
            <w:pPr>
              <w:pStyle w:val="0"/>
              <w:jc w:val="center"/>
            </w:pPr>
            <w:r>
              <w:rPr>
                <w:sz w:val="20"/>
              </w:rPr>
              <w:t xml:space="preserve">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Число функционирующих Ассоциаций инновационного развития АПК, ед.</w:t>
            </w:r>
          </w:p>
        </w:tc>
        <w:tc>
          <w:tcPr>
            <w:tcW w:w="1024" w:type="dxa"/>
          </w:tcPr>
          <w:p>
            <w:pPr>
              <w:pStyle w:val="0"/>
              <w:jc w:val="center"/>
            </w:pPr>
            <w:r>
              <w:rPr>
                <w:sz w:val="20"/>
              </w:rPr>
              <w:t xml:space="preserve">0</w:t>
            </w:r>
          </w:p>
        </w:tc>
      </w:tr>
      <w:tr>
        <w:tc>
          <w:tcPr>
            <w:vMerge w:val="continue"/>
          </w:tcPr>
          <w:p/>
        </w:tc>
        <w:tc>
          <w:tcPr>
            <w:vMerge w:val="continue"/>
          </w:tcPr>
          <w:p/>
        </w:tc>
        <w:tc>
          <w:tcPr>
            <w:tcW w:w="1020" w:type="dxa"/>
            <w:vMerge w:val="restart"/>
          </w:tcPr>
          <w:p>
            <w:pPr>
              <w:pStyle w:val="0"/>
              <w:jc w:val="center"/>
            </w:pPr>
            <w:r>
              <w:rPr>
                <w:sz w:val="20"/>
              </w:rPr>
              <w:t xml:space="preserve">2026 год (прогнозный период)</w:t>
            </w:r>
          </w:p>
        </w:tc>
        <w:tc>
          <w:tcPr>
            <w:tcW w:w="1134" w:type="dxa"/>
            <w:vMerge w:val="restart"/>
          </w:tcPr>
          <w:p>
            <w:pPr>
              <w:pStyle w:val="0"/>
              <w:jc w:val="center"/>
            </w:pPr>
            <w:r>
              <w:rPr>
                <w:sz w:val="20"/>
              </w:rPr>
              <w:t xml:space="preserve">0,0</w:t>
            </w:r>
          </w:p>
        </w:tc>
        <w:tc>
          <w:tcPr>
            <w:tcW w:w="1024" w:type="dxa"/>
            <w:vMerge w:val="restart"/>
          </w:tcPr>
          <w:p>
            <w:pPr>
              <w:pStyle w:val="0"/>
              <w:jc w:val="center"/>
            </w:pPr>
            <w:r>
              <w:rPr>
                <w:sz w:val="20"/>
              </w:rPr>
              <w:t xml:space="preserve">0,0</w:t>
            </w:r>
          </w:p>
        </w:tc>
        <w:tc>
          <w:tcPr>
            <w:tcW w:w="1024" w:type="dxa"/>
            <w:vMerge w:val="restart"/>
          </w:tcPr>
          <w:p>
            <w:pPr>
              <w:pStyle w:val="0"/>
              <w:jc w:val="center"/>
            </w:pPr>
            <w:r>
              <w:rPr>
                <w:sz w:val="20"/>
              </w:rPr>
              <w:t xml:space="preserve">0,0</w:t>
            </w:r>
          </w:p>
        </w:tc>
        <w:tc>
          <w:tcPr>
            <w:tcW w:w="904" w:type="dxa"/>
            <w:vMerge w:val="restart"/>
          </w:tcPr>
          <w:p>
            <w:pPr>
              <w:pStyle w:val="0"/>
              <w:jc w:val="center"/>
            </w:pPr>
            <w:r>
              <w:rPr>
                <w:sz w:val="20"/>
              </w:rPr>
              <w:t xml:space="preserve">0,0</w:t>
            </w:r>
          </w:p>
        </w:tc>
        <w:tc>
          <w:tcPr>
            <w:tcW w:w="784" w:type="dxa"/>
            <w:vMerge w:val="restart"/>
          </w:tcPr>
          <w:p>
            <w:pPr>
              <w:pStyle w:val="0"/>
              <w:jc w:val="center"/>
            </w:pPr>
            <w:r>
              <w:rPr>
                <w:sz w:val="20"/>
              </w:rPr>
              <w:t xml:space="preserve">0,0</w:t>
            </w:r>
          </w:p>
        </w:tc>
        <w:tc>
          <w:tcPr>
            <w:vMerge w:val="continue"/>
          </w:tcPr>
          <w:p/>
        </w:tc>
        <w:tc>
          <w:tcPr>
            <w:tcW w:w="1984" w:type="dxa"/>
          </w:tcPr>
          <w:p>
            <w:pPr>
              <w:pStyle w:val="0"/>
              <w:jc w:val="center"/>
            </w:pPr>
            <w:r>
              <w:rPr>
                <w:sz w:val="20"/>
              </w:rPr>
              <w:t xml:space="preserve">Количество субъектов малого и среднего предпринимательства, воспользовавшихся услугами Ассоциации инновационного развития АПК Томской области, ед.</w:t>
            </w:r>
          </w:p>
        </w:tc>
        <w:tc>
          <w:tcPr>
            <w:tcW w:w="1024" w:type="dxa"/>
          </w:tcPr>
          <w:p>
            <w:pPr>
              <w:pStyle w:val="0"/>
              <w:jc w:val="center"/>
            </w:pPr>
            <w:r>
              <w:rPr>
                <w:sz w:val="20"/>
              </w:rPr>
              <w:t xml:space="preserve">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Число функционирующих Ассоциаций инновационного развития АПК, ед.</w:t>
            </w:r>
          </w:p>
        </w:tc>
        <w:tc>
          <w:tcPr>
            <w:tcW w:w="1024" w:type="dxa"/>
          </w:tcPr>
          <w:p>
            <w:pPr>
              <w:pStyle w:val="0"/>
              <w:jc w:val="center"/>
            </w:pPr>
            <w:r>
              <w:rPr>
                <w:sz w:val="20"/>
              </w:rPr>
              <w:t xml:space="preserve">0</w:t>
            </w:r>
          </w:p>
        </w:tc>
      </w:tr>
      <w:tr>
        <w:tc>
          <w:tcPr>
            <w:tcW w:w="604" w:type="dxa"/>
            <w:vMerge w:val="restart"/>
          </w:tcPr>
          <w:p>
            <w:pPr>
              <w:pStyle w:val="0"/>
              <w:jc w:val="center"/>
            </w:pPr>
            <w:r>
              <w:rPr>
                <w:sz w:val="20"/>
              </w:rPr>
              <w:t xml:space="preserve">4.12.</w:t>
            </w:r>
          </w:p>
        </w:tc>
        <w:tc>
          <w:tcPr>
            <w:tcW w:w="2665" w:type="dxa"/>
            <w:vMerge w:val="restart"/>
          </w:tcPr>
          <w:p>
            <w:pPr>
              <w:pStyle w:val="0"/>
            </w:pPr>
            <w:r>
              <w:rPr>
                <w:sz w:val="20"/>
              </w:rPr>
              <w:t xml:space="preserve">Мероприятие 12.</w:t>
            </w:r>
          </w:p>
          <w:p>
            <w:pPr>
              <w:pStyle w:val="0"/>
            </w:pPr>
            <w:r>
              <w:rPr>
                <w:sz w:val="20"/>
              </w:rPr>
              <w:t xml:space="preserve">Создание территории опережающего социально-экономического развития "Северск" на территории городского округа закрытого административно-территориального образования Северск Томской области</w:t>
            </w:r>
          </w:p>
        </w:tc>
        <w:tc>
          <w:tcPr>
            <w:tcW w:w="1020" w:type="dxa"/>
            <w:vAlign w:val="center"/>
          </w:tcPr>
          <w:p>
            <w:pPr>
              <w:pStyle w:val="0"/>
              <w:jc w:val="center"/>
            </w:pPr>
            <w:r>
              <w:rPr>
                <w:sz w:val="20"/>
              </w:rPr>
              <w:t xml:space="preserve">всего</w:t>
            </w:r>
          </w:p>
        </w:tc>
        <w:tc>
          <w:tcPr>
            <w:tcW w:w="1134" w:type="dxa"/>
            <w:vAlign w:val="center"/>
          </w:tcPr>
          <w:p>
            <w:pPr>
              <w:pStyle w:val="0"/>
              <w:jc w:val="center"/>
            </w:pPr>
            <w:r>
              <w:rPr>
                <w:sz w:val="20"/>
              </w:rPr>
              <w:t xml:space="preserve">51279,5</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51279,5</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417" w:type="dxa"/>
            <w:vMerge w:val="restart"/>
          </w:tcPr>
          <w:p>
            <w:pPr>
              <w:pStyle w:val="0"/>
              <w:jc w:val="center"/>
            </w:pPr>
            <w:r>
              <w:rPr>
                <w:sz w:val="20"/>
              </w:rPr>
              <w:t xml:space="preserve">Департамент инвестиций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резидентов территории опережающего социально-экономического развития в муниципальном образовании "Городской округ закрытое административно-территориальное образование Северск Томской области", ед.</w:t>
            </w:r>
          </w:p>
        </w:tc>
        <w:tc>
          <w:tcPr>
            <w:tcW w:w="1024" w:type="dxa"/>
          </w:tcPr>
          <w:p>
            <w:pPr>
              <w:pStyle w:val="0"/>
              <w:jc w:val="center"/>
            </w:pPr>
            <w:r>
              <w:rPr>
                <w:sz w:val="20"/>
              </w:rPr>
              <w:t xml:space="preserve">4</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134" w:type="dxa"/>
            <w:vAlign w:val="center"/>
          </w:tcPr>
          <w:p>
            <w:pPr>
              <w:pStyle w:val="0"/>
              <w:jc w:val="center"/>
            </w:pPr>
            <w:r>
              <w:rPr>
                <w:sz w:val="20"/>
              </w:rPr>
              <w:t xml:space="preserve">51279,5</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51279,5</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6</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tcW w:w="604" w:type="dxa"/>
            <w:vMerge w:val="restart"/>
          </w:tcPr>
          <w:p>
            <w:pPr>
              <w:pStyle w:val="0"/>
              <w:jc w:val="center"/>
            </w:pPr>
            <w:r>
              <w:rPr>
                <w:sz w:val="20"/>
              </w:rPr>
              <w:t xml:space="preserve">4.13.</w:t>
            </w:r>
          </w:p>
        </w:tc>
        <w:tc>
          <w:tcPr>
            <w:tcW w:w="2665" w:type="dxa"/>
            <w:vMerge w:val="restart"/>
          </w:tcPr>
          <w:p>
            <w:pPr>
              <w:pStyle w:val="0"/>
            </w:pPr>
            <w:r>
              <w:rPr>
                <w:sz w:val="20"/>
              </w:rPr>
              <w:t xml:space="preserve">Мероприятие 13.</w:t>
            </w:r>
          </w:p>
          <w:p>
            <w:pPr>
              <w:pStyle w:val="0"/>
            </w:pPr>
            <w:r>
              <w:rPr>
                <w:sz w:val="20"/>
              </w:rPr>
              <w:t xml:space="preserve">Предоставление субсидии бюджету муниципального образования "Городской округ закрытое административно-территориальное образование Северск Томской области" на реализацию мероприятия "Создание территории опережающего социально-экономического развития "Северск" на территории городского округа закрытого административно-территориального образования Северск Томской области</w:t>
            </w:r>
          </w:p>
        </w:tc>
        <w:tc>
          <w:tcPr>
            <w:tcW w:w="1020" w:type="dxa"/>
            <w:vAlign w:val="center"/>
          </w:tcPr>
          <w:p>
            <w:pPr>
              <w:pStyle w:val="0"/>
              <w:jc w:val="center"/>
            </w:pPr>
            <w:r>
              <w:rPr>
                <w:sz w:val="20"/>
              </w:rPr>
              <w:t xml:space="preserve">всего</w:t>
            </w:r>
          </w:p>
        </w:tc>
        <w:tc>
          <w:tcPr>
            <w:tcW w:w="1134" w:type="dxa"/>
            <w:vAlign w:val="center"/>
          </w:tcPr>
          <w:p>
            <w:pPr>
              <w:pStyle w:val="0"/>
              <w:jc w:val="center"/>
            </w:pPr>
            <w:r>
              <w:rPr>
                <w:sz w:val="20"/>
              </w:rPr>
              <w:t xml:space="preserve">18525,4</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18340,2</w:t>
            </w:r>
          </w:p>
        </w:tc>
        <w:tc>
          <w:tcPr>
            <w:tcW w:w="904" w:type="dxa"/>
            <w:vAlign w:val="center"/>
          </w:tcPr>
          <w:p>
            <w:pPr>
              <w:pStyle w:val="0"/>
              <w:jc w:val="center"/>
            </w:pPr>
            <w:r>
              <w:rPr>
                <w:sz w:val="20"/>
              </w:rPr>
              <w:t xml:space="preserve">185,2</w:t>
            </w:r>
          </w:p>
        </w:tc>
        <w:tc>
          <w:tcPr>
            <w:tcW w:w="784" w:type="dxa"/>
            <w:vAlign w:val="center"/>
          </w:tcPr>
          <w:p>
            <w:pPr>
              <w:pStyle w:val="0"/>
              <w:jc w:val="center"/>
            </w:pPr>
            <w:r>
              <w:rPr>
                <w:sz w:val="20"/>
              </w:rPr>
              <w:t xml:space="preserve">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p>
            <w:pPr>
              <w:pStyle w:val="0"/>
              <w:jc w:val="center"/>
            </w:pPr>
            <w:r>
              <w:rPr>
                <w:sz w:val="20"/>
              </w:rPr>
              <w:t xml:space="preserve">Департамент экономики Администрации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134" w:type="dxa"/>
            <w:vAlign w:val="center"/>
          </w:tcPr>
          <w:p>
            <w:pPr>
              <w:pStyle w:val="0"/>
              <w:jc w:val="center"/>
            </w:pPr>
            <w:r>
              <w:rPr>
                <w:sz w:val="20"/>
              </w:rPr>
              <w:t xml:space="preserve">8322,2</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8239,0</w:t>
            </w:r>
          </w:p>
        </w:tc>
        <w:tc>
          <w:tcPr>
            <w:tcW w:w="904" w:type="dxa"/>
            <w:vAlign w:val="center"/>
          </w:tcPr>
          <w:p>
            <w:pPr>
              <w:pStyle w:val="0"/>
              <w:jc w:val="center"/>
            </w:pPr>
            <w:r>
              <w:rPr>
                <w:sz w:val="20"/>
              </w:rPr>
              <w:t xml:space="preserve">83,2</w:t>
            </w:r>
          </w:p>
        </w:tc>
        <w:tc>
          <w:tcPr>
            <w:tcW w:w="784" w:type="dxa"/>
            <w:vAlign w:val="center"/>
          </w:tcPr>
          <w:p>
            <w:pPr>
              <w:pStyle w:val="0"/>
              <w:jc w:val="center"/>
            </w:pPr>
            <w:r>
              <w:rPr>
                <w:sz w:val="20"/>
              </w:rPr>
              <w:t xml:space="preserve">0,0</w:t>
            </w:r>
          </w:p>
        </w:tc>
        <w:tc>
          <w:tcPr>
            <w:vMerge w:val="continue"/>
          </w:tcPr>
          <w:p/>
        </w:tc>
        <w:tc>
          <w:tcPr>
            <w:tcW w:w="1984" w:type="dxa"/>
          </w:tcPr>
          <w:p>
            <w:pPr>
              <w:pStyle w:val="0"/>
              <w:jc w:val="center"/>
            </w:pPr>
            <w:r>
              <w:rPr>
                <w:sz w:val="20"/>
              </w:rPr>
              <w:t xml:space="preserve">Количество организаций, осуществляющих функции по управлению территории опережающего социально-экономического развития ЗАТО Северск, ед.</w:t>
            </w:r>
          </w:p>
        </w:tc>
        <w:tc>
          <w:tcPr>
            <w:tcW w:w="1024" w:type="dxa"/>
          </w:tcPr>
          <w:p>
            <w:pPr>
              <w:pStyle w:val="0"/>
              <w:jc w:val="center"/>
            </w:pPr>
            <w:r>
              <w:rPr>
                <w:sz w:val="20"/>
              </w:rPr>
              <w:t xml:space="preserve">1</w:t>
            </w:r>
          </w:p>
        </w:tc>
      </w:tr>
      <w:tr>
        <w:tc>
          <w:tcPr>
            <w:vMerge w:val="continue"/>
          </w:tcPr>
          <w:p/>
        </w:tc>
        <w:tc>
          <w:tcPr>
            <w:vMerge w:val="continue"/>
          </w:tcPr>
          <w:p/>
        </w:tc>
        <w:tc>
          <w:tcPr>
            <w:tcW w:w="1020" w:type="dxa"/>
            <w:vAlign w:val="center"/>
            <w:vMerge w:val="restart"/>
          </w:tcPr>
          <w:p>
            <w:pPr>
              <w:pStyle w:val="0"/>
              <w:jc w:val="center"/>
            </w:pPr>
            <w:r>
              <w:rPr>
                <w:sz w:val="20"/>
              </w:rPr>
              <w:t xml:space="preserve">2021 год</w:t>
            </w:r>
          </w:p>
        </w:tc>
        <w:tc>
          <w:tcPr>
            <w:tcW w:w="1134" w:type="dxa"/>
            <w:vAlign w:val="center"/>
            <w:vMerge w:val="restart"/>
          </w:tcPr>
          <w:p>
            <w:pPr>
              <w:pStyle w:val="0"/>
              <w:jc w:val="center"/>
            </w:pPr>
            <w:r>
              <w:rPr>
                <w:sz w:val="20"/>
              </w:rPr>
              <w:t xml:space="preserve">10203,2</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10101,2</w:t>
            </w:r>
          </w:p>
        </w:tc>
        <w:tc>
          <w:tcPr>
            <w:tcW w:w="904" w:type="dxa"/>
            <w:vAlign w:val="center"/>
            <w:vMerge w:val="restart"/>
          </w:tcPr>
          <w:p>
            <w:pPr>
              <w:pStyle w:val="0"/>
              <w:jc w:val="center"/>
            </w:pPr>
            <w:r>
              <w:rPr>
                <w:sz w:val="20"/>
              </w:rPr>
              <w:t xml:space="preserve">102,0</w:t>
            </w:r>
          </w:p>
        </w:tc>
        <w:tc>
          <w:tcPr>
            <w:tcW w:w="784" w:type="dxa"/>
            <w:vAlign w:val="center"/>
            <w:vMerge w:val="restart"/>
          </w:tcPr>
          <w:p>
            <w:pPr>
              <w:pStyle w:val="0"/>
              <w:jc w:val="center"/>
            </w:pPr>
            <w:r>
              <w:rPr>
                <w:sz w:val="20"/>
              </w:rPr>
              <w:t xml:space="preserve">0,0</w:t>
            </w:r>
          </w:p>
        </w:tc>
        <w:tc>
          <w:tcPr>
            <w:vMerge w:val="continue"/>
          </w:tcPr>
          <w:p/>
        </w:tc>
        <w:tc>
          <w:tcPr>
            <w:tcW w:w="1984" w:type="dxa"/>
          </w:tcPr>
          <w:p>
            <w:pPr>
              <w:pStyle w:val="0"/>
              <w:jc w:val="center"/>
            </w:pPr>
            <w:r>
              <w:rPr>
                <w:sz w:val="20"/>
              </w:rPr>
              <w:t xml:space="preserve">Количество организаций, осуществляющих функции по управлению территории опережающего социально-экономического развития ЗАТО Северск, ед.</w:t>
            </w:r>
          </w:p>
        </w:tc>
        <w:tc>
          <w:tcPr>
            <w:tcW w:w="1024" w:type="dxa"/>
          </w:tcPr>
          <w:p>
            <w:pPr>
              <w:pStyle w:val="0"/>
              <w:jc w:val="center"/>
            </w:pPr>
            <w:r>
              <w:rPr>
                <w:sz w:val="20"/>
              </w:rPr>
              <w:t xml:space="preserve">1</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Количество мероприятий, реализуемых в рамках содействия развитию инфраструктуры территории опережающего социально-экономического развития ЗАТО Северск, ед.</w:t>
            </w:r>
          </w:p>
        </w:tc>
        <w:tc>
          <w:tcPr>
            <w:tcW w:w="1024" w:type="dxa"/>
          </w:tcPr>
          <w:p>
            <w:pPr>
              <w:pStyle w:val="0"/>
              <w:jc w:val="center"/>
            </w:pPr>
            <w:r>
              <w:rPr>
                <w:sz w:val="20"/>
              </w:rPr>
              <w:t xml:space="preserve">2</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tcPr>
          <w:p>
            <w:pPr>
              <w:pStyle w:val="0"/>
              <w:jc w:val="center"/>
            </w:pPr>
            <w:r>
              <w:rPr>
                <w:sz w:val="20"/>
              </w:rPr>
              <w:t xml:space="preserve">Количество объектов недвижимого имущества, приобретаемого в рамках содействия развитию инфраструктуры территории опережающего социально-экономического развития ЗАТО Северск, ед.</w:t>
            </w:r>
          </w:p>
        </w:tc>
        <w:tc>
          <w:tcPr>
            <w:tcW w:w="1024" w:type="dxa"/>
          </w:tcPr>
          <w:p>
            <w:pPr>
              <w:pStyle w:val="0"/>
              <w:jc w:val="center"/>
            </w:pPr>
            <w:r>
              <w:rPr>
                <w:sz w:val="20"/>
              </w:rPr>
              <w:t xml:space="preserve">22</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tcPr>
          <w:p>
            <w:pPr>
              <w:pStyle w:val="0"/>
              <w:jc w:val="center"/>
            </w:pPr>
            <w:r>
              <w:rPr>
                <w:sz w:val="20"/>
              </w:rPr>
              <w:t xml:space="preserve">Количество организаций, осуществляющих функции по управлению территории опережающего социально-экономического развития ЗАТО Северск, ед.</w:t>
            </w: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tcPr>
          <w:p>
            <w:pPr>
              <w:pStyle w:val="0"/>
              <w:jc w:val="center"/>
            </w:pPr>
            <w:r>
              <w:rPr>
                <w:sz w:val="20"/>
              </w:rPr>
              <w:t xml:space="preserve">Количество организаций, осуществляющих функции по управлению территории опережающего социально-экономического развития ЗАТО Северск, ед.</w:t>
            </w: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tcPr>
          <w:p>
            <w:pPr>
              <w:pStyle w:val="0"/>
              <w:jc w:val="center"/>
            </w:pPr>
            <w:r>
              <w:rPr>
                <w:sz w:val="20"/>
              </w:rPr>
              <w:t xml:space="preserve">Количество организаций, осуществляющих функции по управлению территории опережающего социально-экономического развития ЗАТО Северск, ед.</w:t>
            </w: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tcPr>
          <w:p>
            <w:pPr>
              <w:pStyle w:val="0"/>
              <w:jc w:val="center"/>
            </w:pPr>
            <w:r>
              <w:rPr>
                <w:sz w:val="20"/>
              </w:rPr>
              <w:t xml:space="preserve">Количество организаций, осуществляющих функции по управлению территории опережающего социально-экономического развития ЗАТО Северск, ед.</w:t>
            </w: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tcPr>
          <w:p>
            <w:pPr>
              <w:pStyle w:val="0"/>
              <w:jc w:val="center"/>
            </w:pPr>
            <w:r>
              <w:rPr>
                <w:sz w:val="20"/>
              </w:rPr>
              <w:t xml:space="preserve">Количество организаций, осуществляющих функции по управлению территории опережающего социально-экономического развития ЗАТО Северск, ед.</w:t>
            </w:r>
          </w:p>
        </w:tc>
        <w:tc>
          <w:tcPr>
            <w:tcW w:w="1024" w:type="dxa"/>
          </w:tcPr>
          <w:p>
            <w:pPr>
              <w:pStyle w:val="0"/>
              <w:jc w:val="center"/>
            </w:pPr>
            <w:r>
              <w:rPr>
                <w:sz w:val="20"/>
              </w:rPr>
              <w:t xml:space="preserve">0</w:t>
            </w:r>
          </w:p>
        </w:tc>
      </w:tr>
      <w:tr>
        <w:tc>
          <w:tcPr>
            <w:tcW w:w="604" w:type="dxa"/>
            <w:vMerge w:val="restart"/>
          </w:tcPr>
          <w:p>
            <w:pPr>
              <w:pStyle w:val="0"/>
              <w:jc w:val="center"/>
            </w:pPr>
            <w:r>
              <w:rPr>
                <w:sz w:val="20"/>
              </w:rPr>
              <w:t xml:space="preserve">4.14.</w:t>
            </w:r>
          </w:p>
        </w:tc>
        <w:tc>
          <w:tcPr>
            <w:tcW w:w="2665" w:type="dxa"/>
            <w:vMerge w:val="restart"/>
          </w:tcPr>
          <w:p>
            <w:pPr>
              <w:pStyle w:val="0"/>
            </w:pPr>
            <w:r>
              <w:rPr>
                <w:sz w:val="20"/>
              </w:rPr>
              <w:t xml:space="preserve">Мероприятие 14.</w:t>
            </w:r>
          </w:p>
          <w:p>
            <w:pPr>
              <w:pStyle w:val="0"/>
            </w:pPr>
            <w:r>
              <w:rPr>
                <w:sz w:val="20"/>
              </w:rPr>
              <w:t xml:space="preserve">Создание, развитие и обеспечение деятельности региональной микрофинансовой организации</w:t>
            </w:r>
          </w:p>
        </w:tc>
        <w:tc>
          <w:tcPr>
            <w:tcW w:w="1020" w:type="dxa"/>
            <w:vAlign w:val="center"/>
          </w:tcPr>
          <w:p>
            <w:pPr>
              <w:pStyle w:val="0"/>
              <w:jc w:val="center"/>
            </w:pPr>
            <w:r>
              <w:rPr>
                <w:sz w:val="20"/>
              </w:rPr>
              <w:t xml:space="preserve">всего</w:t>
            </w:r>
          </w:p>
        </w:tc>
        <w:tc>
          <w:tcPr>
            <w:tcW w:w="1134" w:type="dxa"/>
            <w:vAlign w:val="center"/>
          </w:tcPr>
          <w:p>
            <w:pPr>
              <w:pStyle w:val="0"/>
              <w:jc w:val="center"/>
            </w:pPr>
            <w:r>
              <w:rPr>
                <w:sz w:val="20"/>
              </w:rPr>
              <w:t xml:space="preserve">4439,4</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4439,4</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134" w:type="dxa"/>
            <w:vAlign w:val="center"/>
          </w:tcPr>
          <w:p>
            <w:pPr>
              <w:pStyle w:val="0"/>
              <w:jc w:val="center"/>
            </w:pPr>
            <w:r>
              <w:rPr>
                <w:sz w:val="20"/>
              </w:rPr>
              <w:t xml:space="preserve">4439,4</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4439,4</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субъектов малого и среднего предпринимательства - получателей микрозаймов, ед.</w:t>
            </w:r>
          </w:p>
          <w:p>
            <w:pPr>
              <w:pStyle w:val="0"/>
              <w:jc w:val="center"/>
            </w:pPr>
            <w:r>
              <w:rPr>
                <w:sz w:val="20"/>
              </w:rPr>
              <w:t xml:space="preserve">Количество субъектов малого и среднего предпринимательства, являющихся потребителями услуг организаций инфраструктуры поддержки субъектов малого и среднего предпринимательства, ед.</w:t>
            </w:r>
          </w:p>
        </w:tc>
        <w:tc>
          <w:tcPr>
            <w:tcW w:w="1024" w:type="dxa"/>
          </w:tcPr>
          <w:p>
            <w:pPr>
              <w:pStyle w:val="0"/>
              <w:jc w:val="center"/>
            </w:pPr>
            <w:r>
              <w:rPr>
                <w:sz w:val="20"/>
              </w:rPr>
              <w:t xml:space="preserve">4</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tcW w:w="604" w:type="dxa"/>
            <w:vMerge w:val="restart"/>
          </w:tcPr>
          <w:p>
            <w:pPr>
              <w:pStyle w:val="0"/>
              <w:jc w:val="center"/>
            </w:pPr>
            <w:r>
              <w:rPr>
                <w:sz w:val="20"/>
              </w:rPr>
              <w:t xml:space="preserve">4.15.</w:t>
            </w:r>
          </w:p>
        </w:tc>
        <w:tc>
          <w:tcPr>
            <w:tcW w:w="2665" w:type="dxa"/>
            <w:vMerge w:val="restart"/>
          </w:tcPr>
          <w:p>
            <w:pPr>
              <w:pStyle w:val="0"/>
            </w:pPr>
            <w:r>
              <w:rPr>
                <w:sz w:val="20"/>
              </w:rPr>
              <w:t xml:space="preserve">Мероприятие 15.</w:t>
            </w:r>
          </w:p>
          <w:p>
            <w:pPr>
              <w:pStyle w:val="0"/>
            </w:pPr>
            <w:r>
              <w:rPr>
                <w:sz w:val="20"/>
              </w:rPr>
              <w:t xml:space="preserve">Докапитализация Гарантийного фонда Томской области для оказания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tc>
        <w:tc>
          <w:tcPr>
            <w:tcW w:w="1020" w:type="dxa"/>
            <w:vAlign w:val="center"/>
          </w:tcPr>
          <w:p>
            <w:pPr>
              <w:pStyle w:val="0"/>
              <w:jc w:val="center"/>
            </w:pPr>
            <w:r>
              <w:rPr>
                <w:sz w:val="20"/>
              </w:rPr>
              <w:t xml:space="preserve">всего</w:t>
            </w:r>
          </w:p>
        </w:tc>
        <w:tc>
          <w:tcPr>
            <w:tcW w:w="1134" w:type="dxa"/>
            <w:vAlign w:val="center"/>
          </w:tcPr>
          <w:p>
            <w:pPr>
              <w:pStyle w:val="0"/>
              <w:jc w:val="center"/>
            </w:pPr>
            <w:r>
              <w:rPr>
                <w:sz w:val="20"/>
              </w:rPr>
              <w:t xml:space="preserve">6042,5</w:t>
            </w:r>
          </w:p>
        </w:tc>
        <w:tc>
          <w:tcPr>
            <w:tcW w:w="1024" w:type="dxa"/>
            <w:vAlign w:val="center"/>
          </w:tcPr>
          <w:p>
            <w:pPr>
              <w:pStyle w:val="0"/>
              <w:jc w:val="center"/>
            </w:pPr>
            <w:r>
              <w:rPr>
                <w:sz w:val="20"/>
              </w:rPr>
              <w:t xml:space="preserve">5015,3</w:t>
            </w:r>
          </w:p>
        </w:tc>
        <w:tc>
          <w:tcPr>
            <w:tcW w:w="1024" w:type="dxa"/>
            <w:vAlign w:val="center"/>
          </w:tcPr>
          <w:p>
            <w:pPr>
              <w:pStyle w:val="0"/>
              <w:jc w:val="center"/>
            </w:pPr>
            <w:r>
              <w:rPr>
                <w:sz w:val="20"/>
              </w:rPr>
              <w:t xml:space="preserve">1027,2</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417" w:type="dxa"/>
            <w:vMerge w:val="restart"/>
          </w:tcPr>
          <w:p>
            <w:pPr>
              <w:pStyle w:val="0"/>
              <w:jc w:val="center"/>
            </w:pPr>
            <w:r>
              <w:rPr>
                <w:sz w:val="20"/>
              </w:rPr>
              <w:t xml:space="preserve">Департамент по управлению государственной собственностью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134" w:type="dxa"/>
            <w:vAlign w:val="center"/>
          </w:tcPr>
          <w:p>
            <w:pPr>
              <w:pStyle w:val="0"/>
              <w:jc w:val="center"/>
            </w:pPr>
            <w:r>
              <w:rPr>
                <w:sz w:val="20"/>
              </w:rPr>
              <w:t xml:space="preserve">6042,5</w:t>
            </w:r>
          </w:p>
        </w:tc>
        <w:tc>
          <w:tcPr>
            <w:tcW w:w="1024" w:type="dxa"/>
            <w:vAlign w:val="center"/>
          </w:tcPr>
          <w:p>
            <w:pPr>
              <w:pStyle w:val="0"/>
              <w:jc w:val="center"/>
            </w:pPr>
            <w:r>
              <w:rPr>
                <w:sz w:val="20"/>
              </w:rPr>
              <w:t xml:space="preserve">5015,3</w:t>
            </w:r>
          </w:p>
        </w:tc>
        <w:tc>
          <w:tcPr>
            <w:tcW w:w="1024" w:type="dxa"/>
            <w:vAlign w:val="center"/>
          </w:tcPr>
          <w:p>
            <w:pPr>
              <w:pStyle w:val="0"/>
              <w:jc w:val="center"/>
            </w:pPr>
            <w:r>
              <w:rPr>
                <w:sz w:val="20"/>
              </w:rPr>
              <w:t xml:space="preserve">1027,2</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тыс. руб.</w:t>
            </w:r>
          </w:p>
        </w:tc>
        <w:tc>
          <w:tcPr>
            <w:tcW w:w="1024" w:type="dxa"/>
          </w:tcPr>
          <w:p>
            <w:pPr>
              <w:pStyle w:val="0"/>
              <w:jc w:val="center"/>
            </w:pPr>
            <w:r>
              <w:rPr>
                <w:sz w:val="20"/>
              </w:rPr>
              <w:t xml:space="preserve">12538,31</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tcW w:w="604" w:type="dxa"/>
            <w:vMerge w:val="restart"/>
          </w:tcPr>
          <w:p>
            <w:pPr>
              <w:pStyle w:val="0"/>
              <w:jc w:val="center"/>
            </w:pPr>
            <w:r>
              <w:rPr>
                <w:sz w:val="20"/>
              </w:rPr>
              <w:t xml:space="preserve">4.16.</w:t>
            </w:r>
          </w:p>
        </w:tc>
        <w:tc>
          <w:tcPr>
            <w:tcW w:w="2665" w:type="dxa"/>
            <w:vMerge w:val="restart"/>
          </w:tcPr>
          <w:p>
            <w:pPr>
              <w:pStyle w:val="0"/>
            </w:pPr>
            <w:r>
              <w:rPr>
                <w:sz w:val="20"/>
              </w:rPr>
              <w:t xml:space="preserve">Мероприятие 16.</w:t>
            </w:r>
          </w:p>
          <w:p>
            <w:pPr>
              <w:pStyle w:val="0"/>
            </w:pPr>
            <w:r>
              <w:rPr>
                <w:sz w:val="20"/>
              </w:rPr>
              <w:t xml:space="preserve">Предоставление субсидии в виде имущественного взноса Фонду "Микрокредитная компания содействия развитию субъектов малого и среднего предпринимательства Томской области"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c>
          <w:tcPr>
            <w:tcW w:w="1020" w:type="dxa"/>
            <w:vAlign w:val="center"/>
          </w:tcPr>
          <w:p>
            <w:pPr>
              <w:pStyle w:val="0"/>
              <w:jc w:val="center"/>
            </w:pPr>
            <w:r>
              <w:rPr>
                <w:sz w:val="20"/>
              </w:rPr>
              <w:t xml:space="preserve">всего</w:t>
            </w:r>
          </w:p>
        </w:tc>
        <w:tc>
          <w:tcPr>
            <w:tcW w:w="1134" w:type="dxa"/>
            <w:vAlign w:val="center"/>
          </w:tcPr>
          <w:p>
            <w:pPr>
              <w:pStyle w:val="0"/>
              <w:jc w:val="center"/>
            </w:pPr>
            <w:r>
              <w:rPr>
                <w:sz w:val="20"/>
              </w:rPr>
              <w:t xml:space="preserve">21595,1</w:t>
            </w:r>
          </w:p>
        </w:tc>
        <w:tc>
          <w:tcPr>
            <w:tcW w:w="1024" w:type="dxa"/>
            <w:vAlign w:val="center"/>
          </w:tcPr>
          <w:p>
            <w:pPr>
              <w:pStyle w:val="0"/>
              <w:jc w:val="center"/>
            </w:pPr>
            <w:r>
              <w:rPr>
                <w:sz w:val="20"/>
              </w:rPr>
              <w:t xml:space="preserve">17923,9</w:t>
            </w:r>
          </w:p>
        </w:tc>
        <w:tc>
          <w:tcPr>
            <w:tcW w:w="1024" w:type="dxa"/>
            <w:vAlign w:val="center"/>
          </w:tcPr>
          <w:p>
            <w:pPr>
              <w:pStyle w:val="0"/>
              <w:jc w:val="center"/>
            </w:pPr>
            <w:r>
              <w:rPr>
                <w:sz w:val="20"/>
              </w:rPr>
              <w:t xml:space="preserve">3671,2</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417" w:type="dxa"/>
            <w:vMerge w:val="restart"/>
          </w:tcPr>
          <w:p>
            <w:pPr>
              <w:pStyle w:val="0"/>
              <w:jc w:val="center"/>
            </w:pPr>
            <w:r>
              <w:rPr>
                <w:sz w:val="20"/>
              </w:rPr>
              <w:t xml:space="preserve">Департамент по управлению государственной собственностью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134" w:type="dxa"/>
            <w:vAlign w:val="center"/>
          </w:tcPr>
          <w:p>
            <w:pPr>
              <w:pStyle w:val="0"/>
              <w:jc w:val="center"/>
            </w:pPr>
            <w:r>
              <w:rPr>
                <w:sz w:val="20"/>
              </w:rPr>
              <w:t xml:space="preserve">21595,1</w:t>
            </w:r>
          </w:p>
        </w:tc>
        <w:tc>
          <w:tcPr>
            <w:tcW w:w="1024" w:type="dxa"/>
            <w:vAlign w:val="center"/>
          </w:tcPr>
          <w:p>
            <w:pPr>
              <w:pStyle w:val="0"/>
              <w:jc w:val="center"/>
            </w:pPr>
            <w:r>
              <w:rPr>
                <w:sz w:val="20"/>
              </w:rPr>
              <w:t xml:space="preserve">17923,9</w:t>
            </w:r>
          </w:p>
        </w:tc>
        <w:tc>
          <w:tcPr>
            <w:tcW w:w="1024" w:type="dxa"/>
            <w:vAlign w:val="center"/>
          </w:tcPr>
          <w:p>
            <w:pPr>
              <w:pStyle w:val="0"/>
              <w:jc w:val="center"/>
            </w:pPr>
            <w:r>
              <w:rPr>
                <w:sz w:val="20"/>
              </w:rPr>
              <w:t xml:space="preserve">3671,2</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субъектов малого и среднего предпринимательства, получивших поддержку при содействии государственной микрофинансовой организации, не менее, ед.</w:t>
            </w:r>
          </w:p>
        </w:tc>
        <w:tc>
          <w:tcPr>
            <w:tcW w:w="1024" w:type="dxa"/>
          </w:tcPr>
          <w:p>
            <w:pPr>
              <w:pStyle w:val="0"/>
              <w:jc w:val="center"/>
            </w:pPr>
            <w:r>
              <w:rPr>
                <w:sz w:val="20"/>
              </w:rPr>
              <w:t xml:space="preserve">7</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tcW w:w="604" w:type="dxa"/>
            <w:vAlign w:val="bottom"/>
          </w:tcPr>
          <w:p>
            <w:pPr>
              <w:pStyle w:val="0"/>
            </w:pPr>
            <w:r>
              <w:rPr>
                <w:sz w:val="20"/>
              </w:rPr>
            </w:r>
          </w:p>
        </w:tc>
        <w:tc>
          <w:tcPr>
            <w:gridSpan w:val="10"/>
            <w:tcW w:w="12980" w:type="dxa"/>
          </w:tcPr>
          <w:p>
            <w:pPr>
              <w:pStyle w:val="0"/>
              <w:outlineLvl w:val="4"/>
            </w:pPr>
            <w:r>
              <w:rPr>
                <w:sz w:val="20"/>
              </w:rPr>
              <w:t xml:space="preserve">Задача 5 Подпрограммы 1 "Поддержка муниципальных программ, направленных на развитие малого и среднего предпринимательства"</w:t>
            </w:r>
          </w:p>
        </w:tc>
      </w:tr>
      <w:tr>
        <w:tc>
          <w:tcPr>
            <w:tcW w:w="604" w:type="dxa"/>
            <w:vMerge w:val="restart"/>
          </w:tcPr>
          <w:p>
            <w:pPr>
              <w:pStyle w:val="0"/>
              <w:jc w:val="center"/>
            </w:pPr>
            <w:r>
              <w:rPr>
                <w:sz w:val="20"/>
              </w:rPr>
              <w:t xml:space="preserve">5.</w:t>
            </w:r>
          </w:p>
        </w:tc>
        <w:tc>
          <w:tcPr>
            <w:tcW w:w="2665" w:type="dxa"/>
            <w:vMerge w:val="restart"/>
          </w:tcPr>
          <w:p>
            <w:pPr>
              <w:pStyle w:val="0"/>
            </w:pPr>
            <w:r>
              <w:rPr>
                <w:sz w:val="20"/>
              </w:rPr>
              <w:t xml:space="preserve">Основное мероприятие 5. Поддержка муниципальных программ, направленных на развитие малого и среднего предпринимательства</w:t>
            </w:r>
          </w:p>
        </w:tc>
        <w:tc>
          <w:tcPr>
            <w:tcW w:w="1020" w:type="dxa"/>
          </w:tcPr>
          <w:p>
            <w:pPr>
              <w:pStyle w:val="0"/>
              <w:jc w:val="center"/>
            </w:pPr>
            <w:r>
              <w:rPr>
                <w:sz w:val="20"/>
              </w:rPr>
              <w:t xml:space="preserve">всего</w:t>
            </w:r>
          </w:p>
        </w:tc>
        <w:tc>
          <w:tcPr>
            <w:tcW w:w="1134" w:type="dxa"/>
          </w:tcPr>
          <w:p>
            <w:pPr>
              <w:pStyle w:val="0"/>
              <w:jc w:val="center"/>
            </w:pPr>
            <w:r>
              <w:rPr>
                <w:sz w:val="20"/>
              </w:rPr>
              <w:t xml:space="preserve">352475,9</w:t>
            </w:r>
          </w:p>
        </w:tc>
        <w:tc>
          <w:tcPr>
            <w:tcW w:w="1024" w:type="dxa"/>
          </w:tcPr>
          <w:p>
            <w:pPr>
              <w:pStyle w:val="0"/>
              <w:jc w:val="center"/>
            </w:pPr>
            <w:r>
              <w:rPr>
                <w:sz w:val="20"/>
              </w:rPr>
              <w:t xml:space="preserve">0,0</w:t>
            </w:r>
          </w:p>
        </w:tc>
        <w:tc>
          <w:tcPr>
            <w:tcW w:w="1024" w:type="dxa"/>
            <w:vAlign w:val="center"/>
          </w:tcPr>
          <w:p>
            <w:pPr>
              <w:pStyle w:val="0"/>
              <w:jc w:val="center"/>
            </w:pPr>
            <w:r>
              <w:rPr>
                <w:sz w:val="20"/>
              </w:rPr>
              <w:t xml:space="preserve">321094,8</w:t>
            </w:r>
          </w:p>
        </w:tc>
        <w:tc>
          <w:tcPr>
            <w:tcW w:w="904" w:type="dxa"/>
          </w:tcPr>
          <w:p>
            <w:pPr>
              <w:pStyle w:val="0"/>
              <w:jc w:val="center"/>
            </w:pPr>
            <w:r>
              <w:rPr>
                <w:sz w:val="20"/>
              </w:rPr>
              <w:t xml:space="preserve">31381,1</w:t>
            </w:r>
          </w:p>
        </w:tc>
        <w:tc>
          <w:tcPr>
            <w:tcW w:w="784" w:type="dxa"/>
          </w:tcPr>
          <w:p>
            <w:pPr>
              <w:pStyle w:val="0"/>
              <w:jc w:val="center"/>
            </w:pPr>
            <w:r>
              <w:rPr>
                <w:sz w:val="20"/>
              </w:rPr>
              <w:t xml:space="preserve">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tcPr>
          <w:p>
            <w:pPr>
              <w:pStyle w:val="0"/>
              <w:jc w:val="center"/>
            </w:pPr>
            <w:r>
              <w:rPr>
                <w:sz w:val="20"/>
              </w:rPr>
              <w:t xml:space="preserve">105617,6</w:t>
            </w:r>
          </w:p>
        </w:tc>
        <w:tc>
          <w:tcPr>
            <w:tcW w:w="1024" w:type="dxa"/>
          </w:tcPr>
          <w:p>
            <w:pPr>
              <w:pStyle w:val="0"/>
              <w:jc w:val="center"/>
            </w:pPr>
            <w:r>
              <w:rPr>
                <w:sz w:val="20"/>
              </w:rPr>
              <w:t xml:space="preserve">0,0</w:t>
            </w:r>
          </w:p>
        </w:tc>
        <w:tc>
          <w:tcPr>
            <w:tcW w:w="1024" w:type="dxa"/>
            <w:vAlign w:val="center"/>
          </w:tcPr>
          <w:p>
            <w:pPr>
              <w:pStyle w:val="0"/>
              <w:jc w:val="center"/>
            </w:pPr>
            <w:r>
              <w:rPr>
                <w:sz w:val="20"/>
              </w:rPr>
              <w:t xml:space="preserve">96361,0</w:t>
            </w:r>
          </w:p>
        </w:tc>
        <w:tc>
          <w:tcPr>
            <w:tcW w:w="904" w:type="dxa"/>
          </w:tcPr>
          <w:p>
            <w:pPr>
              <w:pStyle w:val="0"/>
              <w:jc w:val="center"/>
            </w:pPr>
            <w:r>
              <w:rPr>
                <w:sz w:val="20"/>
              </w:rPr>
              <w:t xml:space="preserve">9256,6</w:t>
            </w:r>
          </w:p>
        </w:tc>
        <w:tc>
          <w:tcPr>
            <w:tcW w:w="784" w:type="dxa"/>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муниципальных программ (подпрограмм), получивших поддержку по мероприятиям, направленным на развитие малого и среднего предпринимательства, ед.</w:t>
            </w:r>
          </w:p>
        </w:tc>
        <w:tc>
          <w:tcPr>
            <w:tcW w:w="1024" w:type="dxa"/>
          </w:tcPr>
          <w:p>
            <w:pPr>
              <w:pStyle w:val="0"/>
              <w:jc w:val="center"/>
            </w:pPr>
            <w:r>
              <w:rPr>
                <w:sz w:val="20"/>
              </w:rPr>
              <w:t xml:space="preserve">19</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tcPr>
          <w:p>
            <w:pPr>
              <w:pStyle w:val="0"/>
              <w:jc w:val="center"/>
            </w:pPr>
            <w:r>
              <w:rPr>
                <w:sz w:val="20"/>
              </w:rPr>
              <w:t xml:space="preserve">66727,7</w:t>
            </w:r>
          </w:p>
        </w:tc>
        <w:tc>
          <w:tcPr>
            <w:tcW w:w="1024" w:type="dxa"/>
          </w:tcPr>
          <w:p>
            <w:pPr>
              <w:pStyle w:val="0"/>
              <w:jc w:val="center"/>
            </w:pPr>
            <w:r>
              <w:rPr>
                <w:sz w:val="20"/>
              </w:rPr>
              <w:t xml:space="preserve">0,0</w:t>
            </w:r>
          </w:p>
        </w:tc>
        <w:tc>
          <w:tcPr>
            <w:tcW w:w="1024" w:type="dxa"/>
            <w:vAlign w:val="center"/>
          </w:tcPr>
          <w:p>
            <w:pPr>
              <w:pStyle w:val="0"/>
              <w:jc w:val="center"/>
            </w:pPr>
            <w:r>
              <w:rPr>
                <w:sz w:val="20"/>
              </w:rPr>
              <w:t xml:space="preserve">62000,0</w:t>
            </w:r>
          </w:p>
        </w:tc>
        <w:tc>
          <w:tcPr>
            <w:tcW w:w="904" w:type="dxa"/>
          </w:tcPr>
          <w:p>
            <w:pPr>
              <w:pStyle w:val="0"/>
              <w:jc w:val="center"/>
            </w:pPr>
            <w:r>
              <w:rPr>
                <w:sz w:val="20"/>
              </w:rPr>
              <w:t xml:space="preserve">4727,7</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11</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tcPr>
          <w:p>
            <w:pPr>
              <w:pStyle w:val="0"/>
              <w:jc w:val="center"/>
            </w:pPr>
            <w:r>
              <w:rPr>
                <w:sz w:val="20"/>
              </w:rPr>
              <w:t xml:space="preserve">59909,0</w:t>
            </w:r>
          </w:p>
        </w:tc>
        <w:tc>
          <w:tcPr>
            <w:tcW w:w="1024" w:type="dxa"/>
          </w:tcPr>
          <w:p>
            <w:pPr>
              <w:pStyle w:val="0"/>
              <w:jc w:val="center"/>
            </w:pPr>
            <w:r>
              <w:rPr>
                <w:sz w:val="20"/>
              </w:rPr>
              <w:t xml:space="preserve">0,0</w:t>
            </w:r>
          </w:p>
        </w:tc>
        <w:tc>
          <w:tcPr>
            <w:tcW w:w="1024" w:type="dxa"/>
            <w:vAlign w:val="center"/>
          </w:tcPr>
          <w:p>
            <w:pPr>
              <w:pStyle w:val="0"/>
              <w:jc w:val="center"/>
            </w:pPr>
            <w:r>
              <w:rPr>
                <w:sz w:val="20"/>
              </w:rPr>
              <w:t xml:space="preserve">54953,8</w:t>
            </w:r>
          </w:p>
        </w:tc>
        <w:tc>
          <w:tcPr>
            <w:tcW w:w="904" w:type="dxa"/>
          </w:tcPr>
          <w:p>
            <w:pPr>
              <w:pStyle w:val="0"/>
              <w:jc w:val="center"/>
            </w:pPr>
            <w:r>
              <w:rPr>
                <w:sz w:val="20"/>
              </w:rPr>
              <w:t xml:space="preserve">4955,2</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11</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vAlign w:val="center"/>
          </w:tcPr>
          <w:p>
            <w:pPr>
              <w:pStyle w:val="0"/>
              <w:jc w:val="center"/>
            </w:pPr>
            <w:r>
              <w:rPr>
                <w:sz w:val="20"/>
              </w:rPr>
              <w:t xml:space="preserve">30055,4</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26945,0</w:t>
            </w:r>
          </w:p>
        </w:tc>
        <w:tc>
          <w:tcPr>
            <w:tcW w:w="904" w:type="dxa"/>
            <w:vAlign w:val="center"/>
          </w:tcPr>
          <w:p>
            <w:pPr>
              <w:pStyle w:val="0"/>
              <w:jc w:val="center"/>
            </w:pPr>
            <w:r>
              <w:rPr>
                <w:sz w:val="20"/>
              </w:rPr>
              <w:t xml:space="preserve">3110,4</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11</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vAlign w:val="center"/>
          </w:tcPr>
          <w:p>
            <w:pPr>
              <w:pStyle w:val="0"/>
              <w:jc w:val="center"/>
            </w:pPr>
            <w:r>
              <w:rPr>
                <w:sz w:val="20"/>
              </w:rPr>
              <w:t xml:space="preserve">30055,4</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26945,0</w:t>
            </w:r>
          </w:p>
        </w:tc>
        <w:tc>
          <w:tcPr>
            <w:tcW w:w="904" w:type="dxa"/>
            <w:vAlign w:val="center"/>
          </w:tcPr>
          <w:p>
            <w:pPr>
              <w:pStyle w:val="0"/>
              <w:jc w:val="center"/>
            </w:pPr>
            <w:r>
              <w:rPr>
                <w:sz w:val="20"/>
              </w:rPr>
              <w:t xml:space="preserve">3110,4</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11</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vAlign w:val="center"/>
          </w:tcPr>
          <w:p>
            <w:pPr>
              <w:pStyle w:val="0"/>
              <w:jc w:val="center"/>
            </w:pPr>
            <w:r>
              <w:rPr>
                <w:sz w:val="20"/>
              </w:rPr>
              <w:t xml:space="preserve">30055,4</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26945,0</w:t>
            </w:r>
          </w:p>
        </w:tc>
        <w:tc>
          <w:tcPr>
            <w:tcW w:w="904" w:type="dxa"/>
            <w:vAlign w:val="center"/>
          </w:tcPr>
          <w:p>
            <w:pPr>
              <w:pStyle w:val="0"/>
              <w:jc w:val="center"/>
            </w:pPr>
            <w:r>
              <w:rPr>
                <w:sz w:val="20"/>
              </w:rPr>
              <w:t xml:space="preserve">3110,4</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12</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vAlign w:val="center"/>
          </w:tcPr>
          <w:p>
            <w:pPr>
              <w:pStyle w:val="0"/>
              <w:jc w:val="center"/>
            </w:pPr>
            <w:r>
              <w:rPr>
                <w:sz w:val="20"/>
              </w:rPr>
              <w:t xml:space="preserve">30055,4</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26945,0</w:t>
            </w:r>
          </w:p>
        </w:tc>
        <w:tc>
          <w:tcPr>
            <w:tcW w:w="904" w:type="dxa"/>
            <w:vAlign w:val="center"/>
          </w:tcPr>
          <w:p>
            <w:pPr>
              <w:pStyle w:val="0"/>
              <w:jc w:val="center"/>
            </w:pPr>
            <w:r>
              <w:rPr>
                <w:sz w:val="20"/>
              </w:rPr>
              <w:t xml:space="preserve">3110,4</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12</w:t>
            </w:r>
          </w:p>
        </w:tc>
      </w:tr>
      <w:tr>
        <w:tc>
          <w:tcPr>
            <w:tcW w:w="604" w:type="dxa"/>
            <w:vMerge w:val="restart"/>
          </w:tcPr>
          <w:p>
            <w:pPr>
              <w:pStyle w:val="0"/>
              <w:jc w:val="center"/>
            </w:pPr>
            <w:r>
              <w:rPr>
                <w:sz w:val="20"/>
              </w:rPr>
              <w:t xml:space="preserve">5.1.</w:t>
            </w:r>
          </w:p>
        </w:tc>
        <w:tc>
          <w:tcPr>
            <w:tcW w:w="2665" w:type="dxa"/>
            <w:vMerge w:val="restart"/>
          </w:tcPr>
          <w:p>
            <w:pPr>
              <w:pStyle w:val="0"/>
            </w:pPr>
            <w:r>
              <w:rPr>
                <w:sz w:val="20"/>
              </w:rPr>
              <w:t xml:space="preserve">Мероприятие 1.</w:t>
            </w:r>
          </w:p>
          <w:p>
            <w:pPr>
              <w:pStyle w:val="0"/>
            </w:pPr>
            <w:r>
              <w:rPr>
                <w:sz w:val="20"/>
              </w:rPr>
              <w:t xml:space="preserve">Предоставление субсидий бюджетам муниципальных образований Томской области на софинансирование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020" w:type="dxa"/>
          </w:tcPr>
          <w:p>
            <w:pPr>
              <w:pStyle w:val="0"/>
              <w:jc w:val="center"/>
            </w:pPr>
            <w:r>
              <w:rPr>
                <w:sz w:val="20"/>
              </w:rPr>
              <w:t xml:space="preserve">всего</w:t>
            </w:r>
          </w:p>
        </w:tc>
        <w:tc>
          <w:tcPr>
            <w:tcW w:w="1134" w:type="dxa"/>
          </w:tcPr>
          <w:p>
            <w:pPr>
              <w:pStyle w:val="0"/>
              <w:jc w:val="center"/>
            </w:pPr>
            <w:r>
              <w:rPr>
                <w:sz w:val="20"/>
              </w:rPr>
              <w:t xml:space="preserve">167089,5</w:t>
            </w:r>
          </w:p>
        </w:tc>
        <w:tc>
          <w:tcPr>
            <w:tcW w:w="1024" w:type="dxa"/>
          </w:tcPr>
          <w:p>
            <w:pPr>
              <w:pStyle w:val="0"/>
              <w:jc w:val="center"/>
            </w:pPr>
            <w:r>
              <w:rPr>
                <w:sz w:val="20"/>
              </w:rPr>
              <w:t xml:space="preserve">0,0</w:t>
            </w:r>
          </w:p>
        </w:tc>
        <w:tc>
          <w:tcPr>
            <w:tcW w:w="1024" w:type="dxa"/>
          </w:tcPr>
          <w:p>
            <w:pPr>
              <w:pStyle w:val="0"/>
              <w:jc w:val="center"/>
            </w:pPr>
            <w:r>
              <w:rPr>
                <w:sz w:val="20"/>
              </w:rPr>
              <w:t xml:space="preserve">155390,3</w:t>
            </w:r>
          </w:p>
        </w:tc>
        <w:tc>
          <w:tcPr>
            <w:tcW w:w="904" w:type="dxa"/>
          </w:tcPr>
          <w:p>
            <w:pPr>
              <w:pStyle w:val="0"/>
              <w:jc w:val="center"/>
            </w:pPr>
            <w:r>
              <w:rPr>
                <w:sz w:val="20"/>
              </w:rPr>
              <w:t xml:space="preserve">11699,2</w:t>
            </w:r>
          </w:p>
        </w:tc>
        <w:tc>
          <w:tcPr>
            <w:tcW w:w="784" w:type="dxa"/>
          </w:tcPr>
          <w:p>
            <w:pPr>
              <w:pStyle w:val="0"/>
              <w:jc w:val="center"/>
            </w:pPr>
            <w:r>
              <w:rPr>
                <w:sz w:val="20"/>
              </w:rPr>
              <w:t xml:space="preserve">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tcPr>
          <w:p>
            <w:pPr>
              <w:pStyle w:val="0"/>
              <w:jc w:val="center"/>
            </w:pPr>
            <w:r>
              <w:rPr>
                <w:sz w:val="20"/>
              </w:rPr>
              <w:t xml:space="preserve">44437,8</w:t>
            </w:r>
          </w:p>
        </w:tc>
        <w:tc>
          <w:tcPr>
            <w:tcW w:w="1024" w:type="dxa"/>
          </w:tcPr>
          <w:p>
            <w:pPr>
              <w:pStyle w:val="0"/>
              <w:jc w:val="center"/>
            </w:pPr>
            <w:r>
              <w:rPr>
                <w:sz w:val="20"/>
              </w:rPr>
              <w:t xml:space="preserve">0,0</w:t>
            </w:r>
          </w:p>
        </w:tc>
        <w:tc>
          <w:tcPr>
            <w:tcW w:w="1024" w:type="dxa"/>
          </w:tcPr>
          <w:p>
            <w:pPr>
              <w:pStyle w:val="0"/>
              <w:jc w:val="center"/>
            </w:pPr>
            <w:r>
              <w:rPr>
                <w:sz w:val="20"/>
              </w:rPr>
              <w:t xml:space="preserve">41636,5</w:t>
            </w:r>
          </w:p>
        </w:tc>
        <w:tc>
          <w:tcPr>
            <w:tcW w:w="904" w:type="dxa"/>
          </w:tcPr>
          <w:p>
            <w:pPr>
              <w:pStyle w:val="0"/>
              <w:jc w:val="center"/>
            </w:pPr>
            <w:r>
              <w:rPr>
                <w:sz w:val="20"/>
              </w:rPr>
              <w:t xml:space="preserve">2801,3</w:t>
            </w:r>
          </w:p>
        </w:tc>
        <w:tc>
          <w:tcPr>
            <w:tcW w:w="784" w:type="dxa"/>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муниципальных программ (подпрограмм), содержащих мероприятия, направленные на развитие малого и среднего предпринимательства, получивших поддержку, ед.</w:t>
            </w:r>
          </w:p>
        </w:tc>
        <w:tc>
          <w:tcPr>
            <w:tcW w:w="1024" w:type="dxa"/>
          </w:tcPr>
          <w:p>
            <w:pPr>
              <w:pStyle w:val="0"/>
              <w:jc w:val="center"/>
            </w:pPr>
            <w:r>
              <w:rPr>
                <w:sz w:val="20"/>
              </w:rPr>
              <w:t xml:space="preserve">19</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tcPr>
          <w:p>
            <w:pPr>
              <w:pStyle w:val="0"/>
              <w:jc w:val="center"/>
            </w:pPr>
            <w:r>
              <w:rPr>
                <w:sz w:val="20"/>
              </w:rPr>
              <w:t xml:space="preserve">34703,0</w:t>
            </w:r>
          </w:p>
        </w:tc>
        <w:tc>
          <w:tcPr>
            <w:tcW w:w="1024" w:type="dxa"/>
          </w:tcPr>
          <w:p>
            <w:pPr>
              <w:pStyle w:val="0"/>
              <w:jc w:val="center"/>
            </w:pPr>
            <w:r>
              <w:rPr>
                <w:sz w:val="20"/>
              </w:rPr>
              <w:t xml:space="preserve">0,0</w:t>
            </w:r>
          </w:p>
        </w:tc>
        <w:tc>
          <w:tcPr>
            <w:tcW w:w="1024" w:type="dxa"/>
          </w:tcPr>
          <w:p>
            <w:pPr>
              <w:pStyle w:val="0"/>
              <w:jc w:val="center"/>
            </w:pPr>
            <w:r>
              <w:rPr>
                <w:sz w:val="20"/>
              </w:rPr>
              <w:t xml:space="preserve">32500,0</w:t>
            </w:r>
          </w:p>
        </w:tc>
        <w:tc>
          <w:tcPr>
            <w:tcW w:w="904" w:type="dxa"/>
          </w:tcPr>
          <w:p>
            <w:pPr>
              <w:pStyle w:val="0"/>
              <w:jc w:val="center"/>
            </w:pPr>
            <w:r>
              <w:rPr>
                <w:sz w:val="20"/>
              </w:rPr>
              <w:t xml:space="preserve">2203,0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11</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tcPr>
          <w:p>
            <w:pPr>
              <w:pStyle w:val="0"/>
              <w:jc w:val="center"/>
            </w:pPr>
            <w:r>
              <w:rPr>
                <w:sz w:val="20"/>
              </w:rPr>
              <w:t xml:space="preserve">41534,3</w:t>
            </w:r>
          </w:p>
        </w:tc>
        <w:tc>
          <w:tcPr>
            <w:tcW w:w="1024" w:type="dxa"/>
          </w:tcPr>
          <w:p>
            <w:pPr>
              <w:pStyle w:val="0"/>
              <w:jc w:val="center"/>
            </w:pPr>
            <w:r>
              <w:rPr>
                <w:sz w:val="20"/>
              </w:rPr>
              <w:t xml:space="preserve">0,0</w:t>
            </w:r>
          </w:p>
        </w:tc>
        <w:tc>
          <w:tcPr>
            <w:tcW w:w="1024" w:type="dxa"/>
          </w:tcPr>
          <w:p>
            <w:pPr>
              <w:pStyle w:val="0"/>
              <w:jc w:val="center"/>
            </w:pPr>
            <w:r>
              <w:rPr>
                <w:sz w:val="20"/>
              </w:rPr>
              <w:t xml:space="preserve">38753,8</w:t>
            </w:r>
          </w:p>
        </w:tc>
        <w:tc>
          <w:tcPr>
            <w:tcW w:w="904" w:type="dxa"/>
          </w:tcPr>
          <w:p>
            <w:pPr>
              <w:pStyle w:val="0"/>
              <w:jc w:val="center"/>
            </w:pPr>
            <w:r>
              <w:rPr>
                <w:sz w:val="20"/>
              </w:rPr>
              <w:t xml:space="preserve">2780,5</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11</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tcPr>
          <w:p>
            <w:pPr>
              <w:pStyle w:val="0"/>
              <w:jc w:val="center"/>
            </w:pPr>
            <w:r>
              <w:rPr>
                <w:sz w:val="20"/>
              </w:rPr>
              <w:t xml:space="preserve">11603,6</w:t>
            </w:r>
          </w:p>
        </w:tc>
        <w:tc>
          <w:tcPr>
            <w:tcW w:w="1024" w:type="dxa"/>
          </w:tcPr>
          <w:p>
            <w:pPr>
              <w:pStyle w:val="0"/>
              <w:jc w:val="center"/>
            </w:pPr>
            <w:r>
              <w:rPr>
                <w:sz w:val="20"/>
              </w:rPr>
              <w:t xml:space="preserve">0,0</w:t>
            </w:r>
          </w:p>
        </w:tc>
        <w:tc>
          <w:tcPr>
            <w:tcW w:w="1024" w:type="dxa"/>
          </w:tcPr>
          <w:p>
            <w:pPr>
              <w:pStyle w:val="0"/>
              <w:jc w:val="center"/>
            </w:pPr>
            <w:r>
              <w:rPr>
                <w:sz w:val="20"/>
              </w:rPr>
              <w:t xml:space="preserve">10625,0</w:t>
            </w:r>
          </w:p>
        </w:tc>
        <w:tc>
          <w:tcPr>
            <w:tcW w:w="904" w:type="dxa"/>
          </w:tcPr>
          <w:p>
            <w:pPr>
              <w:pStyle w:val="0"/>
              <w:jc w:val="center"/>
            </w:pPr>
            <w:r>
              <w:rPr>
                <w:sz w:val="20"/>
              </w:rPr>
              <w:t xml:space="preserve">978,6</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11</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tcPr>
          <w:p>
            <w:pPr>
              <w:pStyle w:val="0"/>
              <w:jc w:val="center"/>
            </w:pPr>
            <w:r>
              <w:rPr>
                <w:sz w:val="20"/>
              </w:rPr>
              <w:t xml:space="preserve">11603,6</w:t>
            </w:r>
          </w:p>
        </w:tc>
        <w:tc>
          <w:tcPr>
            <w:tcW w:w="1024" w:type="dxa"/>
          </w:tcPr>
          <w:p>
            <w:pPr>
              <w:pStyle w:val="0"/>
              <w:jc w:val="center"/>
            </w:pPr>
            <w:r>
              <w:rPr>
                <w:sz w:val="20"/>
              </w:rPr>
              <w:t xml:space="preserve">0,0</w:t>
            </w:r>
          </w:p>
        </w:tc>
        <w:tc>
          <w:tcPr>
            <w:tcW w:w="1024" w:type="dxa"/>
          </w:tcPr>
          <w:p>
            <w:pPr>
              <w:pStyle w:val="0"/>
              <w:jc w:val="center"/>
            </w:pPr>
            <w:r>
              <w:rPr>
                <w:sz w:val="20"/>
              </w:rPr>
              <w:t xml:space="preserve">10625,0</w:t>
            </w:r>
          </w:p>
        </w:tc>
        <w:tc>
          <w:tcPr>
            <w:tcW w:w="904" w:type="dxa"/>
          </w:tcPr>
          <w:p>
            <w:pPr>
              <w:pStyle w:val="0"/>
              <w:jc w:val="center"/>
            </w:pPr>
            <w:r>
              <w:rPr>
                <w:sz w:val="20"/>
              </w:rPr>
              <w:t xml:space="preserve">978,6</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11</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tcPr>
          <w:p>
            <w:pPr>
              <w:pStyle w:val="0"/>
              <w:jc w:val="center"/>
            </w:pPr>
            <w:r>
              <w:rPr>
                <w:sz w:val="20"/>
              </w:rPr>
              <w:t xml:space="preserve">11603,6</w:t>
            </w:r>
          </w:p>
        </w:tc>
        <w:tc>
          <w:tcPr>
            <w:tcW w:w="1024" w:type="dxa"/>
          </w:tcPr>
          <w:p>
            <w:pPr>
              <w:pStyle w:val="0"/>
              <w:jc w:val="center"/>
            </w:pPr>
            <w:r>
              <w:rPr>
                <w:sz w:val="20"/>
              </w:rPr>
              <w:t xml:space="preserve">0,0</w:t>
            </w:r>
          </w:p>
        </w:tc>
        <w:tc>
          <w:tcPr>
            <w:tcW w:w="1024" w:type="dxa"/>
          </w:tcPr>
          <w:p>
            <w:pPr>
              <w:pStyle w:val="0"/>
              <w:jc w:val="center"/>
            </w:pPr>
            <w:r>
              <w:rPr>
                <w:sz w:val="20"/>
              </w:rPr>
              <w:t xml:space="preserve">10625,0</w:t>
            </w:r>
          </w:p>
        </w:tc>
        <w:tc>
          <w:tcPr>
            <w:tcW w:w="904" w:type="dxa"/>
          </w:tcPr>
          <w:p>
            <w:pPr>
              <w:pStyle w:val="0"/>
              <w:jc w:val="center"/>
            </w:pPr>
            <w:r>
              <w:rPr>
                <w:sz w:val="20"/>
              </w:rPr>
              <w:t xml:space="preserve">978,6</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12</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tcPr>
          <w:p>
            <w:pPr>
              <w:pStyle w:val="0"/>
              <w:jc w:val="center"/>
            </w:pPr>
            <w:r>
              <w:rPr>
                <w:sz w:val="20"/>
              </w:rPr>
              <w:t xml:space="preserve">11603,6</w:t>
            </w:r>
          </w:p>
        </w:tc>
        <w:tc>
          <w:tcPr>
            <w:tcW w:w="1024" w:type="dxa"/>
          </w:tcPr>
          <w:p>
            <w:pPr>
              <w:pStyle w:val="0"/>
              <w:jc w:val="center"/>
            </w:pPr>
            <w:r>
              <w:rPr>
                <w:sz w:val="20"/>
              </w:rPr>
              <w:t xml:space="preserve">0,0</w:t>
            </w:r>
          </w:p>
        </w:tc>
        <w:tc>
          <w:tcPr>
            <w:tcW w:w="1024" w:type="dxa"/>
          </w:tcPr>
          <w:p>
            <w:pPr>
              <w:pStyle w:val="0"/>
              <w:jc w:val="center"/>
            </w:pPr>
            <w:r>
              <w:rPr>
                <w:sz w:val="20"/>
              </w:rPr>
              <w:t xml:space="preserve">10625,0</w:t>
            </w:r>
          </w:p>
        </w:tc>
        <w:tc>
          <w:tcPr>
            <w:tcW w:w="904" w:type="dxa"/>
          </w:tcPr>
          <w:p>
            <w:pPr>
              <w:pStyle w:val="0"/>
              <w:jc w:val="center"/>
            </w:pPr>
            <w:r>
              <w:rPr>
                <w:sz w:val="20"/>
              </w:rPr>
              <w:t xml:space="preserve">978,6</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12</w:t>
            </w:r>
          </w:p>
        </w:tc>
      </w:tr>
      <w:tr>
        <w:tc>
          <w:tcPr>
            <w:tcW w:w="604" w:type="dxa"/>
            <w:vMerge w:val="restart"/>
          </w:tcPr>
          <w:p>
            <w:pPr>
              <w:pStyle w:val="0"/>
              <w:jc w:val="center"/>
            </w:pPr>
            <w:r>
              <w:rPr>
                <w:sz w:val="20"/>
              </w:rPr>
              <w:t xml:space="preserve">5.2.</w:t>
            </w:r>
          </w:p>
        </w:tc>
        <w:tc>
          <w:tcPr>
            <w:tcW w:w="2665" w:type="dxa"/>
            <w:vMerge w:val="restart"/>
          </w:tcPr>
          <w:p>
            <w:pPr>
              <w:pStyle w:val="0"/>
            </w:pPr>
            <w:r>
              <w:rPr>
                <w:sz w:val="20"/>
              </w:rPr>
              <w:t xml:space="preserve">Мероприятие 2.</w:t>
            </w:r>
          </w:p>
          <w:p>
            <w:pPr>
              <w:pStyle w:val="0"/>
            </w:pPr>
            <w:r>
              <w:rPr>
                <w:sz w:val="20"/>
              </w:rPr>
              <w:t xml:space="preserve">Предоставление субсидий бюджетам муниципальных образований Томской области на софинансирование расходов на 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1020" w:type="dxa"/>
          </w:tcPr>
          <w:p>
            <w:pPr>
              <w:pStyle w:val="0"/>
              <w:jc w:val="center"/>
            </w:pPr>
            <w:r>
              <w:rPr>
                <w:sz w:val="20"/>
              </w:rPr>
              <w:t xml:space="preserve">всего</w:t>
            </w:r>
          </w:p>
        </w:tc>
        <w:tc>
          <w:tcPr>
            <w:tcW w:w="1134" w:type="dxa"/>
          </w:tcPr>
          <w:p>
            <w:pPr>
              <w:pStyle w:val="0"/>
              <w:jc w:val="center"/>
            </w:pPr>
            <w:r>
              <w:rPr>
                <w:sz w:val="20"/>
              </w:rPr>
              <w:t xml:space="preserve">21599,8</w:t>
            </w:r>
          </w:p>
        </w:tc>
        <w:tc>
          <w:tcPr>
            <w:tcW w:w="1024" w:type="dxa"/>
          </w:tcPr>
          <w:p>
            <w:pPr>
              <w:pStyle w:val="0"/>
              <w:jc w:val="center"/>
            </w:pPr>
            <w:r>
              <w:rPr>
                <w:sz w:val="20"/>
              </w:rPr>
              <w:t xml:space="preserve">0,0</w:t>
            </w:r>
          </w:p>
        </w:tc>
        <w:tc>
          <w:tcPr>
            <w:tcW w:w="1024" w:type="dxa"/>
          </w:tcPr>
          <w:p>
            <w:pPr>
              <w:pStyle w:val="0"/>
              <w:jc w:val="center"/>
            </w:pPr>
            <w:r>
              <w:rPr>
                <w:sz w:val="20"/>
              </w:rPr>
              <w:t xml:space="preserve">17280,0</w:t>
            </w:r>
          </w:p>
        </w:tc>
        <w:tc>
          <w:tcPr>
            <w:tcW w:w="904" w:type="dxa"/>
          </w:tcPr>
          <w:p>
            <w:pPr>
              <w:pStyle w:val="0"/>
              <w:jc w:val="center"/>
            </w:pPr>
            <w:r>
              <w:rPr>
                <w:sz w:val="20"/>
              </w:rPr>
              <w:t xml:space="preserve">4319,8</w:t>
            </w:r>
          </w:p>
        </w:tc>
        <w:tc>
          <w:tcPr>
            <w:tcW w:w="784" w:type="dxa"/>
          </w:tcPr>
          <w:p>
            <w:pPr>
              <w:pStyle w:val="0"/>
              <w:jc w:val="center"/>
            </w:pPr>
            <w:r>
              <w:rPr>
                <w:sz w:val="20"/>
              </w:rPr>
              <w:t xml:space="preserve">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tcPr>
          <w:p>
            <w:pPr>
              <w:pStyle w:val="0"/>
              <w:jc w:val="center"/>
            </w:pPr>
            <w:r>
              <w:rPr>
                <w:sz w:val="20"/>
              </w:rPr>
              <w:t xml:space="preserve">3375,0</w:t>
            </w:r>
          </w:p>
        </w:tc>
        <w:tc>
          <w:tcPr>
            <w:tcW w:w="1024" w:type="dxa"/>
          </w:tcPr>
          <w:p>
            <w:pPr>
              <w:pStyle w:val="0"/>
              <w:jc w:val="center"/>
            </w:pPr>
            <w:r>
              <w:rPr>
                <w:sz w:val="20"/>
              </w:rPr>
              <w:t xml:space="preserve">0,0</w:t>
            </w:r>
          </w:p>
        </w:tc>
        <w:tc>
          <w:tcPr>
            <w:tcW w:w="1024" w:type="dxa"/>
          </w:tcPr>
          <w:p>
            <w:pPr>
              <w:pStyle w:val="0"/>
              <w:jc w:val="center"/>
            </w:pPr>
            <w:r>
              <w:rPr>
                <w:sz w:val="20"/>
              </w:rPr>
              <w:t xml:space="preserve">2700,0</w:t>
            </w:r>
          </w:p>
        </w:tc>
        <w:tc>
          <w:tcPr>
            <w:tcW w:w="904" w:type="dxa"/>
          </w:tcPr>
          <w:p>
            <w:pPr>
              <w:pStyle w:val="0"/>
              <w:jc w:val="center"/>
            </w:pPr>
            <w:r>
              <w:rPr>
                <w:sz w:val="20"/>
              </w:rPr>
              <w:t xml:space="preserve">675,0</w:t>
            </w:r>
          </w:p>
        </w:tc>
        <w:tc>
          <w:tcPr>
            <w:tcW w:w="784" w:type="dxa"/>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субъектов малого и среднего предпринимательства, воспользовавшихся услугами муниципальных центров поддержки предпринимательства, ед.</w:t>
            </w:r>
          </w:p>
        </w:tc>
        <w:tc>
          <w:tcPr>
            <w:tcW w:w="1024" w:type="dxa"/>
          </w:tcPr>
          <w:p>
            <w:pPr>
              <w:pStyle w:val="0"/>
              <w:jc w:val="center"/>
            </w:pPr>
            <w:r>
              <w:rPr>
                <w:sz w:val="20"/>
              </w:rPr>
              <w:t xml:space="preserve">1156</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tcPr>
          <w:p>
            <w:pPr>
              <w:pStyle w:val="0"/>
              <w:jc w:val="center"/>
            </w:pPr>
            <w:r>
              <w:rPr>
                <w:sz w:val="20"/>
              </w:rPr>
              <w:t xml:space="preserve">3375,0</w:t>
            </w:r>
          </w:p>
        </w:tc>
        <w:tc>
          <w:tcPr>
            <w:tcW w:w="1024" w:type="dxa"/>
          </w:tcPr>
          <w:p>
            <w:pPr>
              <w:pStyle w:val="0"/>
              <w:jc w:val="center"/>
            </w:pPr>
            <w:r>
              <w:rPr>
                <w:sz w:val="20"/>
              </w:rPr>
              <w:t xml:space="preserve">0,0</w:t>
            </w:r>
          </w:p>
        </w:tc>
        <w:tc>
          <w:tcPr>
            <w:tcW w:w="1024" w:type="dxa"/>
          </w:tcPr>
          <w:p>
            <w:pPr>
              <w:pStyle w:val="0"/>
              <w:jc w:val="center"/>
            </w:pPr>
            <w:r>
              <w:rPr>
                <w:sz w:val="20"/>
              </w:rPr>
              <w:t xml:space="preserve">2700,0</w:t>
            </w:r>
          </w:p>
        </w:tc>
        <w:tc>
          <w:tcPr>
            <w:tcW w:w="904" w:type="dxa"/>
          </w:tcPr>
          <w:p>
            <w:pPr>
              <w:pStyle w:val="0"/>
              <w:jc w:val="center"/>
            </w:pPr>
            <w:r>
              <w:rPr>
                <w:sz w:val="20"/>
              </w:rPr>
              <w:t xml:space="preserve">675,0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1155</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tcPr>
          <w:p>
            <w:pPr>
              <w:pStyle w:val="0"/>
              <w:jc w:val="center"/>
            </w:pPr>
            <w:r>
              <w:rPr>
                <w:sz w:val="20"/>
              </w:rPr>
              <w:t xml:space="preserve">3375,0</w:t>
            </w:r>
          </w:p>
        </w:tc>
        <w:tc>
          <w:tcPr>
            <w:tcW w:w="1024" w:type="dxa"/>
          </w:tcPr>
          <w:p>
            <w:pPr>
              <w:pStyle w:val="0"/>
              <w:jc w:val="center"/>
            </w:pPr>
            <w:r>
              <w:rPr>
                <w:sz w:val="20"/>
              </w:rPr>
              <w:t xml:space="preserve">0,0</w:t>
            </w:r>
          </w:p>
        </w:tc>
        <w:tc>
          <w:tcPr>
            <w:tcW w:w="1024" w:type="dxa"/>
          </w:tcPr>
          <w:p>
            <w:pPr>
              <w:pStyle w:val="0"/>
              <w:jc w:val="center"/>
            </w:pPr>
            <w:r>
              <w:rPr>
                <w:sz w:val="20"/>
              </w:rPr>
              <w:t xml:space="preserve">2700,0</w:t>
            </w:r>
          </w:p>
        </w:tc>
        <w:tc>
          <w:tcPr>
            <w:tcW w:w="904" w:type="dxa"/>
          </w:tcPr>
          <w:p>
            <w:pPr>
              <w:pStyle w:val="0"/>
              <w:jc w:val="center"/>
            </w:pPr>
            <w:r>
              <w:rPr>
                <w:sz w:val="20"/>
              </w:rPr>
              <w:t xml:space="preserve">675,0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1157</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tcPr>
          <w:p>
            <w:pPr>
              <w:pStyle w:val="0"/>
              <w:jc w:val="center"/>
            </w:pPr>
            <w:r>
              <w:rPr>
                <w:sz w:val="20"/>
              </w:rPr>
              <w:t xml:space="preserve">2868,7</w:t>
            </w:r>
          </w:p>
        </w:tc>
        <w:tc>
          <w:tcPr>
            <w:tcW w:w="1024" w:type="dxa"/>
          </w:tcPr>
          <w:p>
            <w:pPr>
              <w:pStyle w:val="0"/>
              <w:jc w:val="center"/>
            </w:pPr>
            <w:r>
              <w:rPr>
                <w:sz w:val="20"/>
              </w:rPr>
              <w:t xml:space="preserve">0,0</w:t>
            </w:r>
          </w:p>
        </w:tc>
        <w:tc>
          <w:tcPr>
            <w:tcW w:w="1024" w:type="dxa"/>
          </w:tcPr>
          <w:p>
            <w:pPr>
              <w:pStyle w:val="0"/>
              <w:jc w:val="center"/>
            </w:pPr>
            <w:r>
              <w:rPr>
                <w:sz w:val="20"/>
              </w:rPr>
              <w:t xml:space="preserve">2295,0</w:t>
            </w:r>
          </w:p>
        </w:tc>
        <w:tc>
          <w:tcPr>
            <w:tcW w:w="904" w:type="dxa"/>
          </w:tcPr>
          <w:p>
            <w:pPr>
              <w:pStyle w:val="0"/>
              <w:jc w:val="center"/>
            </w:pPr>
            <w:r>
              <w:rPr>
                <w:sz w:val="20"/>
              </w:rPr>
              <w:t xml:space="preserve">573,7</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1159</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tcPr>
          <w:p>
            <w:pPr>
              <w:pStyle w:val="0"/>
              <w:jc w:val="center"/>
            </w:pPr>
            <w:r>
              <w:rPr>
                <w:sz w:val="20"/>
              </w:rPr>
              <w:t xml:space="preserve">2868,7</w:t>
            </w:r>
          </w:p>
        </w:tc>
        <w:tc>
          <w:tcPr>
            <w:tcW w:w="1024" w:type="dxa"/>
          </w:tcPr>
          <w:p>
            <w:pPr>
              <w:pStyle w:val="0"/>
              <w:jc w:val="center"/>
            </w:pPr>
            <w:r>
              <w:rPr>
                <w:sz w:val="20"/>
              </w:rPr>
              <w:t xml:space="preserve">0,0</w:t>
            </w:r>
          </w:p>
        </w:tc>
        <w:tc>
          <w:tcPr>
            <w:tcW w:w="1024" w:type="dxa"/>
          </w:tcPr>
          <w:p>
            <w:pPr>
              <w:pStyle w:val="0"/>
              <w:jc w:val="center"/>
            </w:pPr>
            <w:r>
              <w:rPr>
                <w:sz w:val="20"/>
              </w:rPr>
              <w:t xml:space="preserve">2295,0</w:t>
            </w:r>
          </w:p>
        </w:tc>
        <w:tc>
          <w:tcPr>
            <w:tcW w:w="904" w:type="dxa"/>
          </w:tcPr>
          <w:p>
            <w:pPr>
              <w:pStyle w:val="0"/>
              <w:jc w:val="center"/>
            </w:pPr>
            <w:r>
              <w:rPr>
                <w:sz w:val="20"/>
              </w:rPr>
              <w:t xml:space="preserve">573,7</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1160</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tcPr>
          <w:p>
            <w:pPr>
              <w:pStyle w:val="0"/>
              <w:jc w:val="center"/>
            </w:pPr>
            <w:r>
              <w:rPr>
                <w:sz w:val="20"/>
              </w:rPr>
              <w:t xml:space="preserve">2868,7</w:t>
            </w:r>
          </w:p>
        </w:tc>
        <w:tc>
          <w:tcPr>
            <w:tcW w:w="1024" w:type="dxa"/>
          </w:tcPr>
          <w:p>
            <w:pPr>
              <w:pStyle w:val="0"/>
              <w:jc w:val="center"/>
            </w:pPr>
            <w:r>
              <w:rPr>
                <w:sz w:val="20"/>
              </w:rPr>
              <w:t xml:space="preserve">0,0</w:t>
            </w:r>
          </w:p>
        </w:tc>
        <w:tc>
          <w:tcPr>
            <w:tcW w:w="1024" w:type="dxa"/>
          </w:tcPr>
          <w:p>
            <w:pPr>
              <w:pStyle w:val="0"/>
              <w:jc w:val="center"/>
            </w:pPr>
            <w:r>
              <w:rPr>
                <w:sz w:val="20"/>
              </w:rPr>
              <w:t xml:space="preserve">2295,0</w:t>
            </w:r>
          </w:p>
        </w:tc>
        <w:tc>
          <w:tcPr>
            <w:tcW w:w="904" w:type="dxa"/>
          </w:tcPr>
          <w:p>
            <w:pPr>
              <w:pStyle w:val="0"/>
              <w:jc w:val="center"/>
            </w:pPr>
            <w:r>
              <w:rPr>
                <w:sz w:val="20"/>
              </w:rPr>
              <w:t xml:space="preserve">573,7</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1162</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tcPr>
          <w:p>
            <w:pPr>
              <w:pStyle w:val="0"/>
              <w:jc w:val="center"/>
            </w:pPr>
            <w:r>
              <w:rPr>
                <w:sz w:val="20"/>
              </w:rPr>
              <w:t xml:space="preserve">2868,7</w:t>
            </w:r>
          </w:p>
        </w:tc>
        <w:tc>
          <w:tcPr>
            <w:tcW w:w="1024" w:type="dxa"/>
          </w:tcPr>
          <w:p>
            <w:pPr>
              <w:pStyle w:val="0"/>
              <w:jc w:val="center"/>
            </w:pPr>
            <w:r>
              <w:rPr>
                <w:sz w:val="20"/>
              </w:rPr>
              <w:t xml:space="preserve">0,0</w:t>
            </w:r>
          </w:p>
        </w:tc>
        <w:tc>
          <w:tcPr>
            <w:tcW w:w="1024" w:type="dxa"/>
          </w:tcPr>
          <w:p>
            <w:pPr>
              <w:pStyle w:val="0"/>
              <w:jc w:val="center"/>
            </w:pPr>
            <w:r>
              <w:rPr>
                <w:sz w:val="20"/>
              </w:rPr>
              <w:t xml:space="preserve">2295,0</w:t>
            </w:r>
          </w:p>
        </w:tc>
        <w:tc>
          <w:tcPr>
            <w:tcW w:w="904" w:type="dxa"/>
          </w:tcPr>
          <w:p>
            <w:pPr>
              <w:pStyle w:val="0"/>
              <w:jc w:val="center"/>
            </w:pPr>
            <w:r>
              <w:rPr>
                <w:sz w:val="20"/>
              </w:rPr>
              <w:t xml:space="preserve">573,7</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1165</w:t>
            </w:r>
          </w:p>
        </w:tc>
      </w:tr>
      <w:tr>
        <w:tc>
          <w:tcPr>
            <w:tcW w:w="604" w:type="dxa"/>
            <w:vMerge w:val="restart"/>
          </w:tcPr>
          <w:p>
            <w:pPr>
              <w:pStyle w:val="0"/>
              <w:jc w:val="center"/>
            </w:pPr>
            <w:r>
              <w:rPr>
                <w:sz w:val="20"/>
              </w:rPr>
              <w:t xml:space="preserve">5.3.</w:t>
            </w:r>
          </w:p>
        </w:tc>
        <w:tc>
          <w:tcPr>
            <w:tcW w:w="2665" w:type="dxa"/>
            <w:vMerge w:val="restart"/>
          </w:tcPr>
          <w:p>
            <w:pPr>
              <w:pStyle w:val="0"/>
            </w:pPr>
            <w:r>
              <w:rPr>
                <w:sz w:val="20"/>
              </w:rPr>
              <w:t xml:space="preserve">Мероприятие 3.</w:t>
            </w:r>
          </w:p>
          <w:p>
            <w:pPr>
              <w:pStyle w:val="0"/>
            </w:pPr>
            <w:r>
              <w:rPr>
                <w:sz w:val="20"/>
              </w:rPr>
              <w:t xml:space="preserve">Предоставление субсидий бюджетам муниципальных образований Томской области на софинансирование расходов на развитие и обеспечение деятельности муниципальных бизнес-инкубаторов,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1020" w:type="dxa"/>
          </w:tcPr>
          <w:p>
            <w:pPr>
              <w:pStyle w:val="0"/>
              <w:jc w:val="center"/>
            </w:pPr>
            <w:r>
              <w:rPr>
                <w:sz w:val="20"/>
              </w:rPr>
              <w:t xml:space="preserve">всего</w:t>
            </w:r>
          </w:p>
        </w:tc>
        <w:tc>
          <w:tcPr>
            <w:tcW w:w="1134" w:type="dxa"/>
          </w:tcPr>
          <w:p>
            <w:pPr>
              <w:pStyle w:val="0"/>
              <w:jc w:val="center"/>
            </w:pPr>
            <w:r>
              <w:rPr>
                <w:sz w:val="20"/>
              </w:rPr>
              <w:t xml:space="preserve">46220,8</w:t>
            </w:r>
          </w:p>
        </w:tc>
        <w:tc>
          <w:tcPr>
            <w:tcW w:w="1024" w:type="dxa"/>
          </w:tcPr>
          <w:p>
            <w:pPr>
              <w:pStyle w:val="0"/>
              <w:jc w:val="center"/>
            </w:pPr>
            <w:r>
              <w:rPr>
                <w:sz w:val="20"/>
              </w:rPr>
              <w:t xml:space="preserve">0,0</w:t>
            </w:r>
          </w:p>
        </w:tc>
        <w:tc>
          <w:tcPr>
            <w:tcW w:w="1024" w:type="dxa"/>
          </w:tcPr>
          <w:p>
            <w:pPr>
              <w:pStyle w:val="0"/>
              <w:jc w:val="center"/>
            </w:pPr>
            <w:r>
              <w:rPr>
                <w:sz w:val="20"/>
              </w:rPr>
              <w:t xml:space="preserve">41600,0</w:t>
            </w:r>
          </w:p>
        </w:tc>
        <w:tc>
          <w:tcPr>
            <w:tcW w:w="904" w:type="dxa"/>
          </w:tcPr>
          <w:p>
            <w:pPr>
              <w:pStyle w:val="0"/>
              <w:jc w:val="center"/>
            </w:pPr>
            <w:r>
              <w:rPr>
                <w:sz w:val="20"/>
              </w:rPr>
              <w:t xml:space="preserve">4620,8</w:t>
            </w:r>
          </w:p>
        </w:tc>
        <w:tc>
          <w:tcPr>
            <w:tcW w:w="784" w:type="dxa"/>
          </w:tcPr>
          <w:p>
            <w:pPr>
              <w:pStyle w:val="0"/>
              <w:jc w:val="center"/>
            </w:pPr>
            <w:r>
              <w:rPr>
                <w:sz w:val="20"/>
              </w:rPr>
              <w:t xml:space="preserve">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tcPr>
          <w:p>
            <w:pPr>
              <w:pStyle w:val="0"/>
              <w:jc w:val="center"/>
            </w:pPr>
            <w:r>
              <w:rPr>
                <w:sz w:val="20"/>
              </w:rPr>
              <w:t xml:space="preserve">7222,0</w:t>
            </w:r>
          </w:p>
        </w:tc>
        <w:tc>
          <w:tcPr>
            <w:tcW w:w="1024" w:type="dxa"/>
          </w:tcPr>
          <w:p>
            <w:pPr>
              <w:pStyle w:val="0"/>
              <w:jc w:val="center"/>
            </w:pPr>
            <w:r>
              <w:rPr>
                <w:sz w:val="20"/>
              </w:rPr>
              <w:t xml:space="preserve">0,0</w:t>
            </w:r>
          </w:p>
        </w:tc>
        <w:tc>
          <w:tcPr>
            <w:tcW w:w="1024" w:type="dxa"/>
          </w:tcPr>
          <w:p>
            <w:pPr>
              <w:pStyle w:val="0"/>
              <w:jc w:val="center"/>
            </w:pPr>
            <w:r>
              <w:rPr>
                <w:sz w:val="20"/>
              </w:rPr>
              <w:t xml:space="preserve">6500,0</w:t>
            </w:r>
          </w:p>
        </w:tc>
        <w:tc>
          <w:tcPr>
            <w:tcW w:w="904" w:type="dxa"/>
          </w:tcPr>
          <w:p>
            <w:pPr>
              <w:pStyle w:val="0"/>
              <w:jc w:val="center"/>
            </w:pPr>
            <w:r>
              <w:rPr>
                <w:sz w:val="20"/>
              </w:rPr>
              <w:t xml:space="preserve">722,0</w:t>
            </w:r>
          </w:p>
        </w:tc>
        <w:tc>
          <w:tcPr>
            <w:tcW w:w="784" w:type="dxa"/>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субъектов малого и среднего предпринимательства (резидентов бизнес-инкубатора), воспользовавшихся услугами бизнес-инкубатора, ед.</w:t>
            </w:r>
          </w:p>
        </w:tc>
        <w:tc>
          <w:tcPr>
            <w:tcW w:w="1024" w:type="dxa"/>
          </w:tcPr>
          <w:p>
            <w:pPr>
              <w:pStyle w:val="0"/>
              <w:jc w:val="center"/>
            </w:pPr>
            <w:r>
              <w:rPr>
                <w:sz w:val="20"/>
              </w:rPr>
              <w:t xml:space="preserve">42</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tcPr>
          <w:p>
            <w:pPr>
              <w:pStyle w:val="0"/>
              <w:jc w:val="center"/>
            </w:pPr>
            <w:r>
              <w:rPr>
                <w:sz w:val="20"/>
              </w:rPr>
              <w:t xml:space="preserve">7222,0</w:t>
            </w:r>
          </w:p>
        </w:tc>
        <w:tc>
          <w:tcPr>
            <w:tcW w:w="1024" w:type="dxa"/>
          </w:tcPr>
          <w:p>
            <w:pPr>
              <w:pStyle w:val="0"/>
              <w:jc w:val="center"/>
            </w:pPr>
            <w:r>
              <w:rPr>
                <w:sz w:val="20"/>
              </w:rPr>
              <w:t xml:space="preserve">0,0</w:t>
            </w:r>
          </w:p>
        </w:tc>
        <w:tc>
          <w:tcPr>
            <w:tcW w:w="1024" w:type="dxa"/>
          </w:tcPr>
          <w:p>
            <w:pPr>
              <w:pStyle w:val="0"/>
              <w:jc w:val="center"/>
            </w:pPr>
            <w:r>
              <w:rPr>
                <w:sz w:val="20"/>
              </w:rPr>
              <w:t xml:space="preserve">6500,0</w:t>
            </w:r>
          </w:p>
        </w:tc>
        <w:tc>
          <w:tcPr>
            <w:tcW w:w="904" w:type="dxa"/>
          </w:tcPr>
          <w:p>
            <w:pPr>
              <w:pStyle w:val="0"/>
              <w:jc w:val="center"/>
            </w:pPr>
            <w:r>
              <w:rPr>
                <w:sz w:val="20"/>
              </w:rPr>
              <w:t xml:space="preserve">722,0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43</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tcPr>
          <w:p>
            <w:pPr>
              <w:pStyle w:val="0"/>
              <w:jc w:val="center"/>
            </w:pPr>
            <w:r>
              <w:rPr>
                <w:sz w:val="20"/>
              </w:rPr>
              <w:t xml:space="preserve">7222,0</w:t>
            </w:r>
          </w:p>
        </w:tc>
        <w:tc>
          <w:tcPr>
            <w:tcW w:w="1024" w:type="dxa"/>
          </w:tcPr>
          <w:p>
            <w:pPr>
              <w:pStyle w:val="0"/>
              <w:jc w:val="center"/>
            </w:pPr>
            <w:r>
              <w:rPr>
                <w:sz w:val="20"/>
              </w:rPr>
              <w:t xml:space="preserve">0,0</w:t>
            </w:r>
          </w:p>
        </w:tc>
        <w:tc>
          <w:tcPr>
            <w:tcW w:w="1024" w:type="dxa"/>
          </w:tcPr>
          <w:p>
            <w:pPr>
              <w:pStyle w:val="0"/>
              <w:jc w:val="center"/>
            </w:pPr>
            <w:r>
              <w:rPr>
                <w:sz w:val="20"/>
              </w:rPr>
              <w:t xml:space="preserve">6500,0</w:t>
            </w:r>
          </w:p>
        </w:tc>
        <w:tc>
          <w:tcPr>
            <w:tcW w:w="904" w:type="dxa"/>
          </w:tcPr>
          <w:p>
            <w:pPr>
              <w:pStyle w:val="0"/>
              <w:jc w:val="center"/>
            </w:pPr>
            <w:r>
              <w:rPr>
                <w:sz w:val="20"/>
              </w:rPr>
              <w:t xml:space="preserve">722,0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44</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tcPr>
          <w:p>
            <w:pPr>
              <w:pStyle w:val="0"/>
              <w:jc w:val="center"/>
            </w:pPr>
            <w:r>
              <w:rPr>
                <w:sz w:val="20"/>
              </w:rPr>
              <w:t xml:space="preserve">6138,7</w:t>
            </w:r>
          </w:p>
        </w:tc>
        <w:tc>
          <w:tcPr>
            <w:tcW w:w="1024" w:type="dxa"/>
          </w:tcPr>
          <w:p>
            <w:pPr>
              <w:pStyle w:val="0"/>
              <w:jc w:val="center"/>
            </w:pPr>
            <w:r>
              <w:rPr>
                <w:sz w:val="20"/>
              </w:rPr>
              <w:t xml:space="preserve">0,0</w:t>
            </w:r>
          </w:p>
        </w:tc>
        <w:tc>
          <w:tcPr>
            <w:tcW w:w="1024" w:type="dxa"/>
          </w:tcPr>
          <w:p>
            <w:pPr>
              <w:pStyle w:val="0"/>
              <w:jc w:val="center"/>
            </w:pPr>
            <w:r>
              <w:rPr>
                <w:sz w:val="20"/>
              </w:rPr>
              <w:t xml:space="preserve">5525,0</w:t>
            </w:r>
          </w:p>
        </w:tc>
        <w:tc>
          <w:tcPr>
            <w:tcW w:w="904" w:type="dxa"/>
          </w:tcPr>
          <w:p>
            <w:pPr>
              <w:pStyle w:val="0"/>
              <w:jc w:val="center"/>
            </w:pPr>
            <w:r>
              <w:rPr>
                <w:sz w:val="20"/>
              </w:rPr>
              <w:t xml:space="preserve">613,7</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45</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tcPr>
          <w:p>
            <w:pPr>
              <w:pStyle w:val="0"/>
              <w:jc w:val="center"/>
            </w:pPr>
            <w:r>
              <w:rPr>
                <w:sz w:val="20"/>
              </w:rPr>
              <w:t xml:space="preserve">6138,7</w:t>
            </w:r>
          </w:p>
        </w:tc>
        <w:tc>
          <w:tcPr>
            <w:tcW w:w="1024" w:type="dxa"/>
          </w:tcPr>
          <w:p>
            <w:pPr>
              <w:pStyle w:val="0"/>
              <w:jc w:val="center"/>
            </w:pPr>
            <w:r>
              <w:rPr>
                <w:sz w:val="20"/>
              </w:rPr>
              <w:t xml:space="preserve">0,0</w:t>
            </w:r>
          </w:p>
        </w:tc>
        <w:tc>
          <w:tcPr>
            <w:tcW w:w="1024" w:type="dxa"/>
          </w:tcPr>
          <w:p>
            <w:pPr>
              <w:pStyle w:val="0"/>
              <w:jc w:val="center"/>
            </w:pPr>
            <w:r>
              <w:rPr>
                <w:sz w:val="20"/>
              </w:rPr>
              <w:t xml:space="preserve">5525,0</w:t>
            </w:r>
          </w:p>
        </w:tc>
        <w:tc>
          <w:tcPr>
            <w:tcW w:w="904" w:type="dxa"/>
          </w:tcPr>
          <w:p>
            <w:pPr>
              <w:pStyle w:val="0"/>
              <w:jc w:val="center"/>
            </w:pPr>
            <w:r>
              <w:rPr>
                <w:sz w:val="20"/>
              </w:rPr>
              <w:t xml:space="preserve">613,7</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46</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tcPr>
          <w:p>
            <w:pPr>
              <w:pStyle w:val="0"/>
              <w:jc w:val="center"/>
            </w:pPr>
            <w:r>
              <w:rPr>
                <w:sz w:val="20"/>
              </w:rPr>
              <w:t xml:space="preserve">6138,7</w:t>
            </w:r>
          </w:p>
        </w:tc>
        <w:tc>
          <w:tcPr>
            <w:tcW w:w="1024" w:type="dxa"/>
          </w:tcPr>
          <w:p>
            <w:pPr>
              <w:pStyle w:val="0"/>
              <w:jc w:val="center"/>
            </w:pPr>
            <w:r>
              <w:rPr>
                <w:sz w:val="20"/>
              </w:rPr>
              <w:t xml:space="preserve">0,0</w:t>
            </w:r>
          </w:p>
        </w:tc>
        <w:tc>
          <w:tcPr>
            <w:tcW w:w="1024" w:type="dxa"/>
          </w:tcPr>
          <w:p>
            <w:pPr>
              <w:pStyle w:val="0"/>
              <w:jc w:val="center"/>
            </w:pPr>
            <w:r>
              <w:rPr>
                <w:sz w:val="20"/>
              </w:rPr>
              <w:t xml:space="preserve">5525,0</w:t>
            </w:r>
          </w:p>
        </w:tc>
        <w:tc>
          <w:tcPr>
            <w:tcW w:w="904" w:type="dxa"/>
          </w:tcPr>
          <w:p>
            <w:pPr>
              <w:pStyle w:val="0"/>
              <w:jc w:val="center"/>
            </w:pPr>
            <w:r>
              <w:rPr>
                <w:sz w:val="20"/>
              </w:rPr>
              <w:t xml:space="preserve">613,7</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47</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tcPr>
          <w:p>
            <w:pPr>
              <w:pStyle w:val="0"/>
              <w:jc w:val="center"/>
            </w:pPr>
            <w:r>
              <w:rPr>
                <w:sz w:val="20"/>
              </w:rPr>
              <w:t xml:space="preserve">6138,7</w:t>
            </w:r>
          </w:p>
        </w:tc>
        <w:tc>
          <w:tcPr>
            <w:tcW w:w="1024" w:type="dxa"/>
          </w:tcPr>
          <w:p>
            <w:pPr>
              <w:pStyle w:val="0"/>
              <w:jc w:val="center"/>
            </w:pPr>
            <w:r>
              <w:rPr>
                <w:sz w:val="20"/>
              </w:rPr>
              <w:t xml:space="preserve">0,0</w:t>
            </w:r>
          </w:p>
        </w:tc>
        <w:tc>
          <w:tcPr>
            <w:tcW w:w="1024" w:type="dxa"/>
          </w:tcPr>
          <w:p>
            <w:pPr>
              <w:pStyle w:val="0"/>
              <w:jc w:val="center"/>
            </w:pPr>
            <w:r>
              <w:rPr>
                <w:sz w:val="20"/>
              </w:rPr>
              <w:t xml:space="preserve">5525,0</w:t>
            </w:r>
          </w:p>
        </w:tc>
        <w:tc>
          <w:tcPr>
            <w:tcW w:w="904" w:type="dxa"/>
          </w:tcPr>
          <w:p>
            <w:pPr>
              <w:pStyle w:val="0"/>
              <w:jc w:val="center"/>
            </w:pPr>
            <w:r>
              <w:rPr>
                <w:sz w:val="20"/>
              </w:rPr>
              <w:t xml:space="preserve">613,7</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48</w:t>
            </w:r>
          </w:p>
        </w:tc>
      </w:tr>
      <w:tr>
        <w:tc>
          <w:tcPr>
            <w:tcW w:w="604" w:type="dxa"/>
            <w:vMerge w:val="restart"/>
          </w:tcPr>
          <w:p>
            <w:pPr>
              <w:pStyle w:val="0"/>
              <w:jc w:val="center"/>
            </w:pPr>
            <w:r>
              <w:rPr>
                <w:sz w:val="20"/>
              </w:rPr>
              <w:t xml:space="preserve">5.4.</w:t>
            </w:r>
          </w:p>
        </w:tc>
        <w:tc>
          <w:tcPr>
            <w:tcW w:w="2665" w:type="dxa"/>
            <w:vMerge w:val="restart"/>
          </w:tcPr>
          <w:p>
            <w:pPr>
              <w:pStyle w:val="0"/>
            </w:pPr>
            <w:r>
              <w:rPr>
                <w:sz w:val="20"/>
              </w:rPr>
              <w:t xml:space="preserve">Мероприятие 4.</w:t>
            </w:r>
          </w:p>
          <w:p>
            <w:pPr>
              <w:pStyle w:val="0"/>
            </w:pPr>
            <w:r>
              <w:rPr>
                <w:sz w:val="20"/>
              </w:rPr>
              <w:t xml:space="preserve">Предоставление субсидий бюджетам муниципальных образований Томской области, в том числе отнесенных к монопрофильным, на софинансирование расходов на развитие и обеспечение деятельности микрофинансовых организаций, предусмотренных в муниципальных программах (подпрограммах), содержащих мероприятия, направленные на развитие малого и среднего предпринимательства</w:t>
            </w:r>
          </w:p>
        </w:tc>
        <w:tc>
          <w:tcPr>
            <w:tcW w:w="1020" w:type="dxa"/>
          </w:tcPr>
          <w:p>
            <w:pPr>
              <w:pStyle w:val="0"/>
              <w:jc w:val="center"/>
            </w:pPr>
            <w:r>
              <w:rPr>
                <w:sz w:val="20"/>
              </w:rPr>
              <w:t xml:space="preserve">всего</w:t>
            </w:r>
          </w:p>
        </w:tc>
        <w:tc>
          <w:tcPr>
            <w:tcW w:w="1134" w:type="dxa"/>
          </w:tcPr>
          <w:p>
            <w:pPr>
              <w:pStyle w:val="0"/>
              <w:jc w:val="center"/>
            </w:pPr>
            <w:r>
              <w:rPr>
                <w:sz w:val="20"/>
              </w:rPr>
              <w:t xml:space="preserve">117565,8</w:t>
            </w:r>
          </w:p>
        </w:tc>
        <w:tc>
          <w:tcPr>
            <w:tcW w:w="1024" w:type="dxa"/>
          </w:tcPr>
          <w:p>
            <w:pPr>
              <w:pStyle w:val="0"/>
              <w:jc w:val="center"/>
            </w:pPr>
            <w:r>
              <w:rPr>
                <w:sz w:val="20"/>
              </w:rPr>
              <w:t xml:space="preserve">0,0</w:t>
            </w:r>
          </w:p>
        </w:tc>
        <w:tc>
          <w:tcPr>
            <w:tcW w:w="1024" w:type="dxa"/>
          </w:tcPr>
          <w:p>
            <w:pPr>
              <w:pStyle w:val="0"/>
              <w:jc w:val="center"/>
            </w:pPr>
            <w:r>
              <w:rPr>
                <w:sz w:val="20"/>
              </w:rPr>
              <w:t xml:space="preserve">106824,5</w:t>
            </w:r>
          </w:p>
        </w:tc>
        <w:tc>
          <w:tcPr>
            <w:tcW w:w="904" w:type="dxa"/>
          </w:tcPr>
          <w:p>
            <w:pPr>
              <w:pStyle w:val="0"/>
              <w:jc w:val="center"/>
            </w:pPr>
            <w:r>
              <w:rPr>
                <w:sz w:val="20"/>
              </w:rPr>
              <w:t xml:space="preserve">10741,3</w:t>
            </w:r>
          </w:p>
        </w:tc>
        <w:tc>
          <w:tcPr>
            <w:tcW w:w="784" w:type="dxa"/>
          </w:tcPr>
          <w:p>
            <w:pPr>
              <w:pStyle w:val="0"/>
              <w:jc w:val="center"/>
            </w:pPr>
            <w:r>
              <w:rPr>
                <w:sz w:val="20"/>
              </w:rPr>
              <w:t xml:space="preserve">0,0</w:t>
            </w:r>
          </w:p>
        </w:tc>
        <w:tc>
          <w:tcPr>
            <w:tcW w:w="1417" w:type="dxa"/>
            <w:vMerge w:val="restart"/>
          </w:tcPr>
          <w:p>
            <w:pPr>
              <w:pStyle w:val="0"/>
              <w:jc w:val="center"/>
            </w:pPr>
            <w:r>
              <w:rPr>
                <w:sz w:val="20"/>
              </w:rPr>
              <w:t xml:space="preserve">Департамент по развитию инновационной и предпринимательской деятельности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tcPr>
          <w:p>
            <w:pPr>
              <w:pStyle w:val="0"/>
              <w:jc w:val="center"/>
            </w:pPr>
            <w:r>
              <w:rPr>
                <w:sz w:val="20"/>
              </w:rPr>
              <w:t xml:space="preserve">2020 год</w:t>
            </w:r>
          </w:p>
        </w:tc>
        <w:tc>
          <w:tcPr>
            <w:tcW w:w="1134" w:type="dxa"/>
          </w:tcPr>
          <w:p>
            <w:pPr>
              <w:pStyle w:val="0"/>
              <w:jc w:val="center"/>
            </w:pPr>
            <w:r>
              <w:rPr>
                <w:sz w:val="20"/>
              </w:rPr>
              <w:t xml:space="preserve">50582,8</w:t>
            </w:r>
          </w:p>
        </w:tc>
        <w:tc>
          <w:tcPr>
            <w:tcW w:w="1024" w:type="dxa"/>
          </w:tcPr>
          <w:p>
            <w:pPr>
              <w:pStyle w:val="0"/>
              <w:jc w:val="center"/>
            </w:pPr>
            <w:r>
              <w:rPr>
                <w:sz w:val="20"/>
              </w:rPr>
              <w:t xml:space="preserve">0,0</w:t>
            </w:r>
          </w:p>
        </w:tc>
        <w:tc>
          <w:tcPr>
            <w:tcW w:w="1024" w:type="dxa"/>
          </w:tcPr>
          <w:p>
            <w:pPr>
              <w:pStyle w:val="0"/>
              <w:jc w:val="center"/>
            </w:pPr>
            <w:r>
              <w:rPr>
                <w:sz w:val="20"/>
              </w:rPr>
              <w:t xml:space="preserve">45524,5</w:t>
            </w:r>
          </w:p>
        </w:tc>
        <w:tc>
          <w:tcPr>
            <w:tcW w:w="904" w:type="dxa"/>
          </w:tcPr>
          <w:p>
            <w:pPr>
              <w:pStyle w:val="0"/>
              <w:jc w:val="center"/>
            </w:pPr>
            <w:r>
              <w:rPr>
                <w:sz w:val="20"/>
              </w:rPr>
              <w:t xml:space="preserve">5058,3</w:t>
            </w:r>
          </w:p>
        </w:tc>
        <w:tc>
          <w:tcPr>
            <w:tcW w:w="784" w:type="dxa"/>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субъектов малого и среднего предпринимательства, воспользовавшихся услугами микрофинансовых организаций, ед.</w:t>
            </w:r>
          </w:p>
        </w:tc>
        <w:tc>
          <w:tcPr>
            <w:tcW w:w="1024" w:type="dxa"/>
          </w:tcPr>
          <w:p>
            <w:pPr>
              <w:pStyle w:val="0"/>
              <w:jc w:val="center"/>
            </w:pPr>
            <w:r>
              <w:rPr>
                <w:sz w:val="20"/>
              </w:rPr>
              <w:t xml:space="preserve">45</w:t>
            </w:r>
          </w:p>
        </w:tc>
      </w:tr>
      <w:tr>
        <w:tc>
          <w:tcPr>
            <w:vMerge w:val="continue"/>
          </w:tcPr>
          <w:p/>
        </w:tc>
        <w:tc>
          <w:tcPr>
            <w:vMerge w:val="continue"/>
          </w:tcPr>
          <w:p/>
        </w:tc>
        <w:tc>
          <w:tcPr>
            <w:tcW w:w="1020" w:type="dxa"/>
          </w:tcPr>
          <w:p>
            <w:pPr>
              <w:pStyle w:val="0"/>
              <w:jc w:val="center"/>
            </w:pPr>
            <w:r>
              <w:rPr>
                <w:sz w:val="20"/>
              </w:rPr>
              <w:t xml:space="preserve">2021 год</w:t>
            </w:r>
          </w:p>
        </w:tc>
        <w:tc>
          <w:tcPr>
            <w:tcW w:w="1134" w:type="dxa"/>
          </w:tcPr>
          <w:p>
            <w:pPr>
              <w:pStyle w:val="0"/>
              <w:jc w:val="center"/>
            </w:pPr>
            <w:r>
              <w:rPr>
                <w:sz w:val="20"/>
              </w:rPr>
              <w:t xml:space="preserve">21427,7</w:t>
            </w:r>
          </w:p>
        </w:tc>
        <w:tc>
          <w:tcPr>
            <w:tcW w:w="1024" w:type="dxa"/>
          </w:tcPr>
          <w:p>
            <w:pPr>
              <w:pStyle w:val="0"/>
              <w:jc w:val="center"/>
            </w:pPr>
            <w:r>
              <w:rPr>
                <w:sz w:val="20"/>
              </w:rPr>
              <w:t xml:space="preserve">0,0</w:t>
            </w:r>
          </w:p>
        </w:tc>
        <w:tc>
          <w:tcPr>
            <w:tcW w:w="1024" w:type="dxa"/>
          </w:tcPr>
          <w:p>
            <w:pPr>
              <w:pStyle w:val="0"/>
              <w:jc w:val="center"/>
            </w:pPr>
            <w:r>
              <w:rPr>
                <w:sz w:val="20"/>
              </w:rPr>
              <w:t xml:space="preserve">20300,0</w:t>
            </w:r>
          </w:p>
        </w:tc>
        <w:tc>
          <w:tcPr>
            <w:tcW w:w="904" w:type="dxa"/>
          </w:tcPr>
          <w:p>
            <w:pPr>
              <w:pStyle w:val="0"/>
              <w:jc w:val="center"/>
            </w:pPr>
            <w:r>
              <w:rPr>
                <w:sz w:val="20"/>
              </w:rPr>
              <w:t xml:space="preserve">1127,7</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6</w:t>
            </w:r>
          </w:p>
        </w:tc>
      </w:tr>
      <w:tr>
        <w:tc>
          <w:tcPr>
            <w:vMerge w:val="continue"/>
          </w:tcPr>
          <w:p/>
        </w:tc>
        <w:tc>
          <w:tcPr>
            <w:vMerge w:val="continue"/>
          </w:tcPr>
          <w:p/>
        </w:tc>
        <w:tc>
          <w:tcPr>
            <w:tcW w:w="1020" w:type="dxa"/>
          </w:tcPr>
          <w:p>
            <w:pPr>
              <w:pStyle w:val="0"/>
              <w:jc w:val="center"/>
            </w:pPr>
            <w:r>
              <w:rPr>
                <w:sz w:val="20"/>
              </w:rPr>
              <w:t xml:space="preserve">2022 год</w:t>
            </w:r>
          </w:p>
        </w:tc>
        <w:tc>
          <w:tcPr>
            <w:tcW w:w="1134" w:type="dxa"/>
          </w:tcPr>
          <w:p>
            <w:pPr>
              <w:pStyle w:val="0"/>
              <w:jc w:val="center"/>
            </w:pPr>
            <w:r>
              <w:rPr>
                <w:sz w:val="20"/>
              </w:rPr>
              <w:t xml:space="preserve">7777,7</w:t>
            </w:r>
          </w:p>
        </w:tc>
        <w:tc>
          <w:tcPr>
            <w:tcW w:w="1024" w:type="dxa"/>
          </w:tcPr>
          <w:p>
            <w:pPr>
              <w:pStyle w:val="0"/>
              <w:jc w:val="center"/>
            </w:pPr>
            <w:r>
              <w:rPr>
                <w:sz w:val="20"/>
              </w:rPr>
              <w:t xml:space="preserve">0,0</w:t>
            </w:r>
          </w:p>
        </w:tc>
        <w:tc>
          <w:tcPr>
            <w:tcW w:w="1024" w:type="dxa"/>
          </w:tcPr>
          <w:p>
            <w:pPr>
              <w:pStyle w:val="0"/>
              <w:jc w:val="center"/>
            </w:pPr>
            <w:r>
              <w:rPr>
                <w:sz w:val="20"/>
              </w:rPr>
              <w:t xml:space="preserve">7000,0</w:t>
            </w:r>
          </w:p>
        </w:tc>
        <w:tc>
          <w:tcPr>
            <w:tcW w:w="904" w:type="dxa"/>
          </w:tcPr>
          <w:p>
            <w:pPr>
              <w:pStyle w:val="0"/>
              <w:jc w:val="center"/>
            </w:pPr>
            <w:r>
              <w:rPr>
                <w:sz w:val="20"/>
              </w:rPr>
              <w:t xml:space="preserve">777,7</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6</w:t>
            </w:r>
          </w:p>
        </w:tc>
      </w:tr>
      <w:tr>
        <w:tc>
          <w:tcPr>
            <w:vMerge w:val="continue"/>
          </w:tcPr>
          <w:p/>
        </w:tc>
        <w:tc>
          <w:tcPr>
            <w:vMerge w:val="continue"/>
          </w:tcPr>
          <w:p/>
        </w:tc>
        <w:tc>
          <w:tcPr>
            <w:tcW w:w="1020" w:type="dxa"/>
          </w:tcPr>
          <w:p>
            <w:pPr>
              <w:pStyle w:val="0"/>
              <w:jc w:val="center"/>
            </w:pPr>
            <w:r>
              <w:rPr>
                <w:sz w:val="20"/>
              </w:rPr>
              <w:t xml:space="preserve">2023 год</w:t>
            </w:r>
          </w:p>
        </w:tc>
        <w:tc>
          <w:tcPr>
            <w:tcW w:w="1134" w:type="dxa"/>
          </w:tcPr>
          <w:p>
            <w:pPr>
              <w:pStyle w:val="0"/>
              <w:jc w:val="center"/>
            </w:pPr>
            <w:r>
              <w:rPr>
                <w:sz w:val="20"/>
              </w:rPr>
              <w:t xml:space="preserve">9444,4</w:t>
            </w:r>
          </w:p>
        </w:tc>
        <w:tc>
          <w:tcPr>
            <w:tcW w:w="1024" w:type="dxa"/>
          </w:tcPr>
          <w:p>
            <w:pPr>
              <w:pStyle w:val="0"/>
              <w:jc w:val="center"/>
            </w:pPr>
            <w:r>
              <w:rPr>
                <w:sz w:val="20"/>
              </w:rPr>
              <w:t xml:space="preserve">0,0</w:t>
            </w:r>
          </w:p>
        </w:tc>
        <w:tc>
          <w:tcPr>
            <w:tcW w:w="1024" w:type="dxa"/>
          </w:tcPr>
          <w:p>
            <w:pPr>
              <w:pStyle w:val="0"/>
              <w:jc w:val="center"/>
            </w:pPr>
            <w:r>
              <w:rPr>
                <w:sz w:val="20"/>
              </w:rPr>
              <w:t xml:space="preserve">8500,0</w:t>
            </w:r>
          </w:p>
        </w:tc>
        <w:tc>
          <w:tcPr>
            <w:tcW w:w="904" w:type="dxa"/>
          </w:tcPr>
          <w:p>
            <w:pPr>
              <w:pStyle w:val="0"/>
              <w:jc w:val="center"/>
            </w:pPr>
            <w:r>
              <w:rPr>
                <w:sz w:val="20"/>
              </w:rPr>
              <w:t xml:space="preserve">944,4</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7</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tcPr>
          <w:p>
            <w:pPr>
              <w:pStyle w:val="0"/>
              <w:jc w:val="center"/>
            </w:pPr>
            <w:r>
              <w:rPr>
                <w:sz w:val="20"/>
              </w:rPr>
              <w:t xml:space="preserve">9444,4</w:t>
            </w:r>
          </w:p>
        </w:tc>
        <w:tc>
          <w:tcPr>
            <w:tcW w:w="1024" w:type="dxa"/>
          </w:tcPr>
          <w:p>
            <w:pPr>
              <w:pStyle w:val="0"/>
              <w:jc w:val="center"/>
            </w:pPr>
            <w:r>
              <w:rPr>
                <w:sz w:val="20"/>
              </w:rPr>
              <w:t xml:space="preserve">0,0</w:t>
            </w:r>
          </w:p>
        </w:tc>
        <w:tc>
          <w:tcPr>
            <w:tcW w:w="1024" w:type="dxa"/>
          </w:tcPr>
          <w:p>
            <w:pPr>
              <w:pStyle w:val="0"/>
              <w:jc w:val="center"/>
            </w:pPr>
            <w:r>
              <w:rPr>
                <w:sz w:val="20"/>
              </w:rPr>
              <w:t xml:space="preserve">8500,0</w:t>
            </w:r>
          </w:p>
        </w:tc>
        <w:tc>
          <w:tcPr>
            <w:tcW w:w="904" w:type="dxa"/>
          </w:tcPr>
          <w:p>
            <w:pPr>
              <w:pStyle w:val="0"/>
              <w:jc w:val="center"/>
            </w:pPr>
            <w:r>
              <w:rPr>
                <w:sz w:val="20"/>
              </w:rPr>
              <w:t xml:space="preserve">944,4</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7</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tcPr>
          <w:p>
            <w:pPr>
              <w:pStyle w:val="0"/>
              <w:jc w:val="center"/>
            </w:pPr>
            <w:r>
              <w:rPr>
                <w:sz w:val="20"/>
              </w:rPr>
              <w:t xml:space="preserve">9444,4</w:t>
            </w:r>
          </w:p>
        </w:tc>
        <w:tc>
          <w:tcPr>
            <w:tcW w:w="1024" w:type="dxa"/>
          </w:tcPr>
          <w:p>
            <w:pPr>
              <w:pStyle w:val="0"/>
              <w:jc w:val="center"/>
            </w:pPr>
            <w:r>
              <w:rPr>
                <w:sz w:val="20"/>
              </w:rPr>
              <w:t xml:space="preserve">0,0</w:t>
            </w:r>
          </w:p>
        </w:tc>
        <w:tc>
          <w:tcPr>
            <w:tcW w:w="1024" w:type="dxa"/>
          </w:tcPr>
          <w:p>
            <w:pPr>
              <w:pStyle w:val="0"/>
              <w:jc w:val="center"/>
            </w:pPr>
            <w:r>
              <w:rPr>
                <w:sz w:val="20"/>
              </w:rPr>
              <w:t xml:space="preserve">8500,0</w:t>
            </w:r>
          </w:p>
        </w:tc>
        <w:tc>
          <w:tcPr>
            <w:tcW w:w="904" w:type="dxa"/>
          </w:tcPr>
          <w:p>
            <w:pPr>
              <w:pStyle w:val="0"/>
              <w:jc w:val="center"/>
            </w:pPr>
            <w:r>
              <w:rPr>
                <w:sz w:val="20"/>
              </w:rPr>
              <w:t xml:space="preserve">944,4</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8</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tcPr>
          <w:p>
            <w:pPr>
              <w:pStyle w:val="0"/>
              <w:jc w:val="center"/>
            </w:pPr>
            <w:r>
              <w:rPr>
                <w:sz w:val="20"/>
              </w:rPr>
              <w:t xml:space="preserve">9444,4</w:t>
            </w:r>
          </w:p>
        </w:tc>
        <w:tc>
          <w:tcPr>
            <w:tcW w:w="1024" w:type="dxa"/>
          </w:tcPr>
          <w:p>
            <w:pPr>
              <w:pStyle w:val="0"/>
              <w:jc w:val="center"/>
            </w:pPr>
            <w:r>
              <w:rPr>
                <w:sz w:val="20"/>
              </w:rPr>
              <w:t xml:space="preserve">0,0</w:t>
            </w:r>
          </w:p>
        </w:tc>
        <w:tc>
          <w:tcPr>
            <w:tcW w:w="1024" w:type="dxa"/>
          </w:tcPr>
          <w:p>
            <w:pPr>
              <w:pStyle w:val="0"/>
              <w:jc w:val="center"/>
            </w:pPr>
            <w:r>
              <w:rPr>
                <w:sz w:val="20"/>
              </w:rPr>
              <w:t xml:space="preserve">8500,0</w:t>
            </w:r>
          </w:p>
        </w:tc>
        <w:tc>
          <w:tcPr>
            <w:tcW w:w="904" w:type="dxa"/>
          </w:tcPr>
          <w:p>
            <w:pPr>
              <w:pStyle w:val="0"/>
              <w:jc w:val="center"/>
            </w:pPr>
            <w:r>
              <w:rPr>
                <w:sz w:val="20"/>
              </w:rPr>
              <w:t xml:space="preserve">944,4</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8</w:t>
            </w:r>
          </w:p>
        </w:tc>
      </w:tr>
      <w:tr>
        <w:tc>
          <w:tcPr>
            <w:tcW w:w="604" w:type="dxa"/>
            <w:vAlign w:val="center"/>
          </w:tcPr>
          <w:p>
            <w:pPr>
              <w:pStyle w:val="0"/>
              <w:outlineLvl w:val="4"/>
              <w:jc w:val="center"/>
            </w:pPr>
            <w:r>
              <w:rPr>
                <w:sz w:val="20"/>
              </w:rPr>
              <w:t xml:space="preserve">6.</w:t>
            </w:r>
          </w:p>
        </w:tc>
        <w:tc>
          <w:tcPr>
            <w:gridSpan w:val="10"/>
            <w:tcW w:w="12980" w:type="dxa"/>
          </w:tcPr>
          <w:p>
            <w:pPr>
              <w:pStyle w:val="0"/>
            </w:pPr>
            <w:r>
              <w:rPr>
                <w:sz w:val="20"/>
              </w:rPr>
              <w:t xml:space="preserve">Задача 6 Подпрограммы 1 "Развитие внутреннего и въездного туризма в Томской области"</w:t>
            </w:r>
          </w:p>
        </w:tc>
      </w:tr>
      <w:tr>
        <w:tc>
          <w:tcPr>
            <w:tcW w:w="604" w:type="dxa"/>
            <w:vAlign w:val="center"/>
            <w:vMerge w:val="restart"/>
          </w:tcPr>
          <w:p>
            <w:pPr>
              <w:pStyle w:val="0"/>
            </w:pPr>
            <w:r>
              <w:rPr>
                <w:sz w:val="20"/>
              </w:rPr>
            </w:r>
          </w:p>
        </w:tc>
        <w:tc>
          <w:tcPr>
            <w:tcW w:w="2665" w:type="dxa"/>
            <w:vMerge w:val="restart"/>
          </w:tcPr>
          <w:p>
            <w:pPr>
              <w:pStyle w:val="0"/>
            </w:pPr>
            <w:r>
              <w:rPr>
                <w:sz w:val="20"/>
              </w:rPr>
              <w:t xml:space="preserve">Основное мероприятие 6. Развитие внутреннего и въездного туризма в Томской области</w:t>
            </w:r>
          </w:p>
        </w:tc>
        <w:tc>
          <w:tcPr>
            <w:tcW w:w="1020" w:type="dxa"/>
            <w:vAlign w:val="center"/>
          </w:tcPr>
          <w:p>
            <w:pPr>
              <w:pStyle w:val="0"/>
              <w:jc w:val="center"/>
            </w:pPr>
            <w:r>
              <w:rPr>
                <w:sz w:val="20"/>
              </w:rPr>
              <w:t xml:space="preserve">всего</w:t>
            </w:r>
          </w:p>
        </w:tc>
        <w:tc>
          <w:tcPr>
            <w:tcW w:w="1134" w:type="dxa"/>
            <w:vAlign w:val="center"/>
          </w:tcPr>
          <w:p>
            <w:pPr>
              <w:pStyle w:val="0"/>
              <w:jc w:val="center"/>
            </w:pPr>
            <w:r>
              <w:rPr>
                <w:sz w:val="20"/>
              </w:rPr>
              <w:t xml:space="preserve">46720,5</w:t>
            </w:r>
          </w:p>
        </w:tc>
        <w:tc>
          <w:tcPr>
            <w:tcW w:w="1024" w:type="dxa"/>
            <w:vAlign w:val="center"/>
          </w:tcPr>
          <w:p>
            <w:pPr>
              <w:pStyle w:val="0"/>
            </w:pPr>
            <w:r>
              <w:rPr>
                <w:sz w:val="20"/>
              </w:rPr>
            </w:r>
          </w:p>
        </w:tc>
        <w:tc>
          <w:tcPr>
            <w:tcW w:w="1024" w:type="dxa"/>
            <w:vAlign w:val="center"/>
          </w:tcPr>
          <w:p>
            <w:pPr>
              <w:pStyle w:val="0"/>
              <w:jc w:val="center"/>
            </w:pPr>
            <w:r>
              <w:rPr>
                <w:sz w:val="20"/>
              </w:rPr>
              <w:t xml:space="preserve">45738,0</w:t>
            </w:r>
          </w:p>
        </w:tc>
        <w:tc>
          <w:tcPr>
            <w:tcW w:w="904" w:type="dxa"/>
            <w:vAlign w:val="center"/>
          </w:tcPr>
          <w:p>
            <w:pPr>
              <w:pStyle w:val="0"/>
              <w:jc w:val="center"/>
            </w:pPr>
            <w:r>
              <w:rPr>
                <w:sz w:val="20"/>
              </w:rPr>
              <w:t xml:space="preserve">982,5</w:t>
            </w:r>
          </w:p>
        </w:tc>
        <w:tc>
          <w:tcPr>
            <w:tcW w:w="784" w:type="dxa"/>
            <w:vAlign w:val="center"/>
          </w:tcPr>
          <w:p>
            <w:pPr>
              <w:pStyle w:val="0"/>
              <w:jc w:val="center"/>
            </w:pPr>
            <w:r>
              <w:rPr>
                <w:sz w:val="20"/>
              </w:rPr>
              <w:t xml:space="preserve">0,0</w:t>
            </w:r>
          </w:p>
        </w:tc>
        <w:tc>
          <w:tcPr>
            <w:tcW w:w="1417" w:type="dxa"/>
            <w:vMerge w:val="restart"/>
          </w:tcPr>
          <w:p>
            <w:pPr>
              <w:pStyle w:val="0"/>
              <w:jc w:val="center"/>
            </w:pPr>
            <w:r>
              <w:rPr>
                <w:sz w:val="20"/>
              </w:rPr>
              <w:t xml:space="preserve">Департамент экономики Администрации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vAlign w:val="center"/>
            <w:vMerge w:val="restart"/>
          </w:tcPr>
          <w:p>
            <w:pPr>
              <w:pStyle w:val="0"/>
              <w:jc w:val="center"/>
            </w:pPr>
            <w:r>
              <w:rPr>
                <w:sz w:val="20"/>
              </w:rPr>
              <w:t xml:space="preserve">2020 год</w:t>
            </w:r>
          </w:p>
        </w:tc>
        <w:tc>
          <w:tcPr>
            <w:tcW w:w="113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0,0</w:t>
            </w:r>
          </w:p>
        </w:tc>
        <w:tc>
          <w:tcPr>
            <w:tcW w:w="904" w:type="dxa"/>
            <w:vAlign w:val="center"/>
            <w:vMerge w:val="restart"/>
          </w:tcPr>
          <w:p>
            <w:pPr>
              <w:pStyle w:val="0"/>
              <w:jc w:val="center"/>
            </w:pPr>
            <w:r>
              <w:rPr>
                <w:sz w:val="20"/>
              </w:rPr>
              <w:t xml:space="preserve">0,0</w:t>
            </w:r>
          </w:p>
        </w:tc>
        <w:tc>
          <w:tcPr>
            <w:tcW w:w="78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Темп роста объема оказанных услуг в сфере туризма, в действующих ценах 2020 года, %</w:t>
            </w:r>
          </w:p>
        </w:tc>
        <w:tc>
          <w:tcPr>
            <w:tcW w:w="1024" w:type="dxa"/>
            <w:vAlign w:val="center"/>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Численность лиц, размещенных в коллективных средствах размещения в Томской области, тыс. чел.</w:t>
            </w:r>
          </w:p>
        </w:tc>
        <w:tc>
          <w:tcPr>
            <w:tcW w:w="1024" w:type="dxa"/>
            <w:vAlign w:val="center"/>
          </w:tcPr>
          <w:p>
            <w:pPr>
              <w:pStyle w:val="0"/>
              <w:jc w:val="center"/>
            </w:pPr>
            <w:r>
              <w:rPr>
                <w:sz w:val="20"/>
              </w:rPr>
              <w:t xml:space="preserve">-</w:t>
            </w:r>
          </w:p>
        </w:tc>
      </w:tr>
      <w:tr>
        <w:tc>
          <w:tcPr>
            <w:vMerge w:val="continue"/>
          </w:tcPr>
          <w:p/>
        </w:tc>
        <w:tc>
          <w:tcPr>
            <w:vMerge w:val="continue"/>
          </w:tcPr>
          <w:p/>
        </w:tc>
        <w:tc>
          <w:tcPr>
            <w:tcW w:w="1020" w:type="dxa"/>
            <w:vAlign w:val="center"/>
            <w:vMerge w:val="restart"/>
          </w:tcPr>
          <w:p>
            <w:pPr>
              <w:pStyle w:val="0"/>
              <w:jc w:val="center"/>
            </w:pPr>
            <w:r>
              <w:rPr>
                <w:sz w:val="20"/>
              </w:rPr>
              <w:t xml:space="preserve">2021 год</w:t>
            </w:r>
          </w:p>
        </w:tc>
        <w:tc>
          <w:tcPr>
            <w:tcW w:w="113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0,0</w:t>
            </w:r>
          </w:p>
        </w:tc>
        <w:tc>
          <w:tcPr>
            <w:tcW w:w="904" w:type="dxa"/>
            <w:vAlign w:val="center"/>
            <w:vMerge w:val="restart"/>
          </w:tcPr>
          <w:p>
            <w:pPr>
              <w:pStyle w:val="0"/>
              <w:jc w:val="center"/>
            </w:pPr>
            <w:r>
              <w:rPr>
                <w:sz w:val="20"/>
              </w:rPr>
              <w:t xml:space="preserve">0,0</w:t>
            </w:r>
          </w:p>
        </w:tc>
        <w:tc>
          <w:tcPr>
            <w:tcW w:w="78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Темп роста объема оказанных услуг в сфере туризма, в действующих ценах 2020 года, %</w:t>
            </w:r>
          </w:p>
        </w:tc>
        <w:tc>
          <w:tcPr>
            <w:tcW w:w="1024" w:type="dxa"/>
            <w:vAlign w:val="center"/>
          </w:tcPr>
          <w:p>
            <w:pPr>
              <w:pStyle w:val="0"/>
              <w:jc w:val="center"/>
            </w:pPr>
            <w:r>
              <w:rPr>
                <w:sz w:val="20"/>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Численность лиц, размещенных в коллективных средствах размещения в Томской области, тыс. чел.</w:t>
            </w:r>
          </w:p>
        </w:tc>
        <w:tc>
          <w:tcPr>
            <w:tcW w:w="1024" w:type="dxa"/>
            <w:vAlign w:val="center"/>
          </w:tcPr>
          <w:p>
            <w:pPr>
              <w:pStyle w:val="0"/>
              <w:jc w:val="center"/>
            </w:pPr>
            <w:r>
              <w:rPr>
                <w:sz w:val="20"/>
              </w:rPr>
              <w:t xml:space="preserve">-</w:t>
            </w:r>
          </w:p>
        </w:tc>
      </w:tr>
      <w:tr>
        <w:tc>
          <w:tcPr>
            <w:vMerge w:val="continue"/>
          </w:tcPr>
          <w:p/>
        </w:tc>
        <w:tc>
          <w:tcPr>
            <w:vMerge w:val="continue"/>
          </w:tcPr>
          <w:p/>
        </w:tc>
        <w:tc>
          <w:tcPr>
            <w:tcW w:w="1020" w:type="dxa"/>
            <w:vAlign w:val="center"/>
            <w:vMerge w:val="restart"/>
          </w:tcPr>
          <w:p>
            <w:pPr>
              <w:pStyle w:val="0"/>
              <w:jc w:val="center"/>
            </w:pPr>
            <w:r>
              <w:rPr>
                <w:sz w:val="20"/>
              </w:rPr>
              <w:t xml:space="preserve">2022 год</w:t>
            </w:r>
          </w:p>
        </w:tc>
        <w:tc>
          <w:tcPr>
            <w:tcW w:w="1134" w:type="dxa"/>
            <w:vAlign w:val="center"/>
            <w:vMerge w:val="restart"/>
          </w:tcPr>
          <w:p>
            <w:pPr>
              <w:pStyle w:val="0"/>
              <w:jc w:val="center"/>
            </w:pPr>
            <w:r>
              <w:rPr>
                <w:sz w:val="20"/>
              </w:rPr>
              <w:t xml:space="preserve">15812,1</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15411,6</w:t>
            </w:r>
          </w:p>
        </w:tc>
        <w:tc>
          <w:tcPr>
            <w:tcW w:w="904" w:type="dxa"/>
            <w:vAlign w:val="center"/>
            <w:vMerge w:val="restart"/>
          </w:tcPr>
          <w:p>
            <w:pPr>
              <w:pStyle w:val="0"/>
              <w:jc w:val="center"/>
            </w:pPr>
            <w:r>
              <w:rPr>
                <w:sz w:val="20"/>
              </w:rPr>
              <w:t xml:space="preserve">400,5</w:t>
            </w:r>
          </w:p>
        </w:tc>
        <w:tc>
          <w:tcPr>
            <w:tcW w:w="78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Темп роста объема оказанных услуг в сфере туризма, в действующих ценах 2020 года, %</w:t>
            </w:r>
          </w:p>
        </w:tc>
        <w:tc>
          <w:tcPr>
            <w:tcW w:w="1024" w:type="dxa"/>
            <w:vAlign w:val="center"/>
          </w:tcPr>
          <w:p>
            <w:pPr>
              <w:pStyle w:val="0"/>
              <w:jc w:val="center"/>
            </w:pPr>
            <w:r>
              <w:rPr>
                <w:sz w:val="20"/>
              </w:rPr>
              <w:t xml:space="preserve">118,6</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Численность лиц, размещенных в коллективных средствах размещения в Томской области, тыс. чел.</w:t>
            </w:r>
          </w:p>
        </w:tc>
        <w:tc>
          <w:tcPr>
            <w:tcW w:w="1024" w:type="dxa"/>
            <w:vAlign w:val="center"/>
          </w:tcPr>
          <w:p>
            <w:pPr>
              <w:pStyle w:val="0"/>
              <w:jc w:val="center"/>
            </w:pPr>
            <w:r>
              <w:rPr>
                <w:sz w:val="20"/>
              </w:rPr>
              <w:t xml:space="preserve">135,7</w:t>
            </w:r>
          </w:p>
        </w:tc>
      </w:tr>
      <w:tr>
        <w:tc>
          <w:tcPr>
            <w:vMerge w:val="continue"/>
          </w:tcPr>
          <w:p/>
        </w:tc>
        <w:tc>
          <w:tcPr>
            <w:vMerge w:val="continue"/>
          </w:tcPr>
          <w:p/>
        </w:tc>
        <w:tc>
          <w:tcPr>
            <w:tcW w:w="1020" w:type="dxa"/>
            <w:vAlign w:val="center"/>
            <w:vMerge w:val="restart"/>
          </w:tcPr>
          <w:p>
            <w:pPr>
              <w:pStyle w:val="0"/>
              <w:jc w:val="center"/>
            </w:pPr>
            <w:r>
              <w:rPr>
                <w:sz w:val="20"/>
              </w:rPr>
              <w:t xml:space="preserve">2023 год</w:t>
            </w:r>
          </w:p>
        </w:tc>
        <w:tc>
          <w:tcPr>
            <w:tcW w:w="1134" w:type="dxa"/>
            <w:vAlign w:val="center"/>
            <w:vMerge w:val="restart"/>
          </w:tcPr>
          <w:p>
            <w:pPr>
              <w:pStyle w:val="0"/>
              <w:jc w:val="center"/>
            </w:pPr>
            <w:r>
              <w:rPr>
                <w:sz w:val="20"/>
              </w:rPr>
              <w:t xml:space="preserve">7727,1</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7581,6</w:t>
            </w:r>
          </w:p>
        </w:tc>
        <w:tc>
          <w:tcPr>
            <w:tcW w:w="904" w:type="dxa"/>
            <w:vAlign w:val="center"/>
            <w:vMerge w:val="restart"/>
          </w:tcPr>
          <w:p>
            <w:pPr>
              <w:pStyle w:val="0"/>
              <w:jc w:val="center"/>
            </w:pPr>
            <w:r>
              <w:rPr>
                <w:sz w:val="20"/>
              </w:rPr>
              <w:t xml:space="preserve">145,5</w:t>
            </w:r>
          </w:p>
        </w:tc>
        <w:tc>
          <w:tcPr>
            <w:tcW w:w="78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Темп роста объема оказанных услуг в сфере туризма, в действующих ценах 2020 года, %</w:t>
            </w:r>
          </w:p>
        </w:tc>
        <w:tc>
          <w:tcPr>
            <w:tcW w:w="1024" w:type="dxa"/>
            <w:vAlign w:val="center"/>
          </w:tcPr>
          <w:p>
            <w:pPr>
              <w:pStyle w:val="0"/>
              <w:jc w:val="center"/>
            </w:pPr>
            <w:r>
              <w:rPr>
                <w:sz w:val="20"/>
              </w:rPr>
              <w:t xml:space="preserve">137,5</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Численность лиц, размещенных в коллективных средствах размещения в Томской области, тыс. чел.</w:t>
            </w:r>
          </w:p>
        </w:tc>
        <w:tc>
          <w:tcPr>
            <w:tcW w:w="1024" w:type="dxa"/>
            <w:vAlign w:val="center"/>
          </w:tcPr>
          <w:p>
            <w:pPr>
              <w:pStyle w:val="0"/>
              <w:jc w:val="center"/>
            </w:pPr>
            <w:r>
              <w:rPr>
                <w:sz w:val="20"/>
              </w:rPr>
              <w:t xml:space="preserve">170,1</w:t>
            </w:r>
          </w:p>
        </w:tc>
      </w:tr>
      <w:tr>
        <w:tc>
          <w:tcPr>
            <w:vMerge w:val="continue"/>
          </w:tcPr>
          <w:p/>
        </w:tc>
        <w:tc>
          <w:tcPr>
            <w:vMerge w:val="continue"/>
          </w:tcPr>
          <w:p/>
        </w:tc>
        <w:tc>
          <w:tcPr>
            <w:tcW w:w="1020" w:type="dxa"/>
            <w:vAlign w:val="center"/>
            <w:vMerge w:val="restart"/>
          </w:tcPr>
          <w:p>
            <w:pPr>
              <w:pStyle w:val="0"/>
              <w:jc w:val="center"/>
            </w:pPr>
            <w:r>
              <w:rPr>
                <w:sz w:val="20"/>
              </w:rPr>
              <w:t xml:space="preserve">2024 год</w:t>
            </w:r>
          </w:p>
        </w:tc>
        <w:tc>
          <w:tcPr>
            <w:tcW w:w="1134" w:type="dxa"/>
            <w:vAlign w:val="center"/>
            <w:vMerge w:val="restart"/>
          </w:tcPr>
          <w:p>
            <w:pPr>
              <w:pStyle w:val="0"/>
              <w:jc w:val="center"/>
            </w:pPr>
            <w:r>
              <w:rPr>
                <w:sz w:val="20"/>
              </w:rPr>
              <w:t xml:space="preserve">7727,1</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7581,6</w:t>
            </w:r>
          </w:p>
        </w:tc>
        <w:tc>
          <w:tcPr>
            <w:tcW w:w="904" w:type="dxa"/>
            <w:vAlign w:val="center"/>
            <w:vMerge w:val="restart"/>
          </w:tcPr>
          <w:p>
            <w:pPr>
              <w:pStyle w:val="0"/>
              <w:jc w:val="center"/>
            </w:pPr>
            <w:r>
              <w:rPr>
                <w:sz w:val="20"/>
              </w:rPr>
              <w:t xml:space="preserve">145,5</w:t>
            </w:r>
          </w:p>
        </w:tc>
        <w:tc>
          <w:tcPr>
            <w:tcW w:w="78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Темп роста объема оказанных услуг в сфере туризма, в действующих ценах 2020 года, %</w:t>
            </w:r>
          </w:p>
        </w:tc>
        <w:tc>
          <w:tcPr>
            <w:tcW w:w="1024" w:type="dxa"/>
            <w:vAlign w:val="center"/>
          </w:tcPr>
          <w:p>
            <w:pPr>
              <w:pStyle w:val="0"/>
              <w:jc w:val="center"/>
            </w:pPr>
            <w:r>
              <w:rPr>
                <w:sz w:val="20"/>
              </w:rPr>
              <w:t xml:space="preserve">162,28</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Численность лиц, размещенных в коллективных средствах размещения в Томской области, тыс. чел.</w:t>
            </w:r>
          </w:p>
        </w:tc>
        <w:tc>
          <w:tcPr>
            <w:tcW w:w="1024" w:type="dxa"/>
            <w:vAlign w:val="center"/>
          </w:tcPr>
          <w:p>
            <w:pPr>
              <w:pStyle w:val="0"/>
              <w:jc w:val="center"/>
            </w:pPr>
            <w:r>
              <w:rPr>
                <w:sz w:val="20"/>
              </w:rPr>
              <w:t xml:space="preserve">197,3</w:t>
            </w:r>
          </w:p>
        </w:tc>
      </w:tr>
      <w:tr>
        <w:tc>
          <w:tcPr>
            <w:vMerge w:val="continue"/>
          </w:tcPr>
          <w:p/>
        </w:tc>
        <w:tc>
          <w:tcPr>
            <w:vMerge w:val="continue"/>
          </w:tcPr>
          <w:p/>
        </w:tc>
        <w:tc>
          <w:tcPr>
            <w:tcW w:w="1020" w:type="dxa"/>
            <w:vAlign w:val="center"/>
            <w:vMerge w:val="restart"/>
          </w:tcPr>
          <w:p>
            <w:pPr>
              <w:pStyle w:val="0"/>
              <w:jc w:val="center"/>
            </w:pPr>
            <w:r>
              <w:rPr>
                <w:sz w:val="20"/>
              </w:rPr>
              <w:t xml:space="preserve">2025 год (прогнозный период)</w:t>
            </w:r>
          </w:p>
        </w:tc>
        <w:tc>
          <w:tcPr>
            <w:tcW w:w="1134" w:type="dxa"/>
            <w:vAlign w:val="center"/>
            <w:vMerge w:val="restart"/>
          </w:tcPr>
          <w:p>
            <w:pPr>
              <w:pStyle w:val="0"/>
              <w:jc w:val="center"/>
            </w:pPr>
            <w:r>
              <w:rPr>
                <w:sz w:val="20"/>
              </w:rPr>
              <w:t xml:space="preserve">7727,1</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7581,6</w:t>
            </w:r>
          </w:p>
        </w:tc>
        <w:tc>
          <w:tcPr>
            <w:tcW w:w="904" w:type="dxa"/>
            <w:vAlign w:val="center"/>
            <w:vMerge w:val="restart"/>
          </w:tcPr>
          <w:p>
            <w:pPr>
              <w:pStyle w:val="0"/>
              <w:jc w:val="center"/>
            </w:pPr>
            <w:r>
              <w:rPr>
                <w:sz w:val="20"/>
              </w:rPr>
              <w:t xml:space="preserve">145,5</w:t>
            </w:r>
          </w:p>
        </w:tc>
        <w:tc>
          <w:tcPr>
            <w:tcW w:w="78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Темп роста объема оказанных услуг в сфере туризма, в действующих ценах 2020 года, %</w:t>
            </w:r>
          </w:p>
        </w:tc>
        <w:tc>
          <w:tcPr>
            <w:tcW w:w="1024" w:type="dxa"/>
            <w:vAlign w:val="center"/>
          </w:tcPr>
          <w:p>
            <w:pPr>
              <w:pStyle w:val="0"/>
              <w:jc w:val="center"/>
            </w:pPr>
            <w:r>
              <w:rPr>
                <w:sz w:val="20"/>
              </w:rPr>
              <w:t xml:space="preserve">170,4</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Численность лиц, размещенных в коллективных средствах размещения в Томской области, тыс. чел.</w:t>
            </w:r>
          </w:p>
        </w:tc>
        <w:tc>
          <w:tcPr>
            <w:tcW w:w="1024" w:type="dxa"/>
            <w:vAlign w:val="center"/>
          </w:tcPr>
          <w:p>
            <w:pPr>
              <w:pStyle w:val="0"/>
              <w:jc w:val="center"/>
            </w:pPr>
            <w:r>
              <w:rPr>
                <w:sz w:val="20"/>
              </w:rPr>
              <w:t xml:space="preserve">222,5</w:t>
            </w:r>
          </w:p>
        </w:tc>
      </w:tr>
      <w:tr>
        <w:tc>
          <w:tcPr>
            <w:vMerge w:val="continue"/>
          </w:tcPr>
          <w:p/>
        </w:tc>
        <w:tc>
          <w:tcPr>
            <w:vMerge w:val="continue"/>
          </w:tcPr>
          <w:p/>
        </w:tc>
        <w:tc>
          <w:tcPr>
            <w:tcW w:w="1020" w:type="dxa"/>
            <w:vAlign w:val="center"/>
            <w:vMerge w:val="restart"/>
          </w:tcPr>
          <w:p>
            <w:pPr>
              <w:pStyle w:val="0"/>
              <w:jc w:val="center"/>
            </w:pPr>
            <w:r>
              <w:rPr>
                <w:sz w:val="20"/>
              </w:rPr>
              <w:t xml:space="preserve">2026 год (прогнозный период)</w:t>
            </w:r>
          </w:p>
        </w:tc>
        <w:tc>
          <w:tcPr>
            <w:tcW w:w="1134" w:type="dxa"/>
            <w:vAlign w:val="center"/>
            <w:vMerge w:val="restart"/>
          </w:tcPr>
          <w:p>
            <w:pPr>
              <w:pStyle w:val="0"/>
              <w:jc w:val="center"/>
            </w:pPr>
            <w:r>
              <w:rPr>
                <w:sz w:val="20"/>
              </w:rPr>
              <w:t xml:space="preserve">7727,1</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7581,6</w:t>
            </w:r>
          </w:p>
        </w:tc>
        <w:tc>
          <w:tcPr>
            <w:tcW w:w="904" w:type="dxa"/>
            <w:vAlign w:val="center"/>
            <w:vMerge w:val="restart"/>
          </w:tcPr>
          <w:p>
            <w:pPr>
              <w:pStyle w:val="0"/>
              <w:jc w:val="center"/>
            </w:pPr>
            <w:r>
              <w:rPr>
                <w:sz w:val="20"/>
              </w:rPr>
              <w:t xml:space="preserve">145,5</w:t>
            </w:r>
          </w:p>
        </w:tc>
        <w:tc>
          <w:tcPr>
            <w:tcW w:w="78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Темп роста объема оказанных услуг в сфере туризма, в действующих ценах 2020 года, %</w:t>
            </w:r>
          </w:p>
        </w:tc>
        <w:tc>
          <w:tcPr>
            <w:tcW w:w="1024" w:type="dxa"/>
            <w:vAlign w:val="center"/>
          </w:tcPr>
          <w:p>
            <w:pPr>
              <w:pStyle w:val="0"/>
              <w:jc w:val="center"/>
            </w:pPr>
            <w:r>
              <w:rPr>
                <w:sz w:val="20"/>
              </w:rPr>
              <w:t xml:space="preserve">179,8</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Численность лиц, размещенных в коллективных средствах размещения в Томской области, тыс. чел.</w:t>
            </w:r>
          </w:p>
        </w:tc>
        <w:tc>
          <w:tcPr>
            <w:tcW w:w="1024" w:type="dxa"/>
            <w:vAlign w:val="center"/>
          </w:tcPr>
          <w:p>
            <w:pPr>
              <w:pStyle w:val="0"/>
              <w:jc w:val="center"/>
            </w:pPr>
            <w:r>
              <w:rPr>
                <w:sz w:val="20"/>
              </w:rPr>
              <w:t xml:space="preserve">246,1</w:t>
            </w:r>
          </w:p>
        </w:tc>
      </w:tr>
      <w:tr>
        <w:tc>
          <w:tcPr>
            <w:tcW w:w="604" w:type="dxa"/>
            <w:vMerge w:val="restart"/>
          </w:tcPr>
          <w:p>
            <w:pPr>
              <w:pStyle w:val="0"/>
              <w:jc w:val="center"/>
            </w:pPr>
            <w:r>
              <w:rPr>
                <w:sz w:val="20"/>
              </w:rPr>
              <w:t xml:space="preserve">6.1.</w:t>
            </w:r>
          </w:p>
        </w:tc>
        <w:tc>
          <w:tcPr>
            <w:tcW w:w="2665" w:type="dxa"/>
            <w:vMerge w:val="restart"/>
          </w:tcPr>
          <w:p>
            <w:pPr>
              <w:pStyle w:val="0"/>
            </w:pPr>
            <w:r>
              <w:rPr>
                <w:sz w:val="20"/>
              </w:rPr>
              <w:t xml:space="preserve">Мероприятие 1.</w:t>
            </w:r>
          </w:p>
          <w:p>
            <w:pPr>
              <w:pStyle w:val="0"/>
            </w:pPr>
            <w:r>
              <w:rPr>
                <w:sz w:val="20"/>
              </w:rPr>
              <w:t xml:space="preserve">Развитие комфортной информационной среды, повышение уровня информированности и компетенции специалистов, продвижение региона в сфере туризма</w:t>
            </w:r>
          </w:p>
        </w:tc>
        <w:tc>
          <w:tcPr>
            <w:tcW w:w="1020" w:type="dxa"/>
            <w:vAlign w:val="center"/>
          </w:tcPr>
          <w:p>
            <w:pPr>
              <w:pStyle w:val="0"/>
              <w:jc w:val="center"/>
            </w:pPr>
            <w:r>
              <w:rPr>
                <w:sz w:val="20"/>
              </w:rPr>
              <w:t xml:space="preserve">всего</w:t>
            </w:r>
          </w:p>
        </w:tc>
        <w:tc>
          <w:tcPr>
            <w:tcW w:w="1134" w:type="dxa"/>
            <w:vAlign w:val="center"/>
          </w:tcPr>
          <w:p>
            <w:pPr>
              <w:pStyle w:val="0"/>
              <w:jc w:val="center"/>
            </w:pPr>
            <w:r>
              <w:rPr>
                <w:sz w:val="20"/>
              </w:rPr>
              <w:t xml:space="preserve">6240,5</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6240,5</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417" w:type="dxa"/>
            <w:vMerge w:val="restart"/>
          </w:tcPr>
          <w:p>
            <w:pPr>
              <w:pStyle w:val="0"/>
              <w:jc w:val="center"/>
            </w:pPr>
            <w:r>
              <w:rPr>
                <w:sz w:val="20"/>
              </w:rPr>
              <w:t xml:space="preserve">Департамент экономики Администрации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размещенных информационных материалов, ед.</w:t>
            </w:r>
          </w:p>
        </w:tc>
        <w:tc>
          <w:tcPr>
            <w:tcW w:w="1024" w:type="dxa"/>
          </w:tcPr>
          <w:p>
            <w:pPr>
              <w:pStyle w:val="0"/>
              <w:jc w:val="center"/>
            </w:pPr>
            <w:r>
              <w:rPr>
                <w:sz w:val="20"/>
              </w:rPr>
              <w:t xml:space="preserve">-</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размещенных информационных материалов, ед.</w:t>
            </w:r>
          </w:p>
        </w:tc>
        <w:tc>
          <w:tcPr>
            <w:tcW w:w="1024" w:type="dxa"/>
          </w:tcPr>
          <w:p>
            <w:pPr>
              <w:pStyle w:val="0"/>
              <w:jc w:val="center"/>
            </w:pPr>
            <w:r>
              <w:rPr>
                <w:sz w:val="20"/>
              </w:rPr>
              <w:t xml:space="preserve">-</w:t>
            </w:r>
          </w:p>
        </w:tc>
      </w:tr>
      <w:tr>
        <w:tc>
          <w:tcPr>
            <w:vMerge w:val="continue"/>
          </w:tcPr>
          <w:p/>
        </w:tc>
        <w:tc>
          <w:tcPr>
            <w:vMerge w:val="continue"/>
          </w:tcPr>
          <w:p/>
        </w:tc>
        <w:tc>
          <w:tcPr>
            <w:tcW w:w="1020" w:type="dxa"/>
            <w:vAlign w:val="center"/>
            <w:vMerge w:val="restart"/>
          </w:tcPr>
          <w:p>
            <w:pPr>
              <w:pStyle w:val="0"/>
              <w:jc w:val="center"/>
            </w:pPr>
            <w:r>
              <w:rPr>
                <w:sz w:val="20"/>
              </w:rPr>
              <w:t xml:space="preserve">2022 год</w:t>
            </w:r>
          </w:p>
        </w:tc>
        <w:tc>
          <w:tcPr>
            <w:tcW w:w="1134" w:type="dxa"/>
            <w:vAlign w:val="center"/>
            <w:vMerge w:val="restart"/>
          </w:tcPr>
          <w:p>
            <w:pPr>
              <w:pStyle w:val="0"/>
              <w:jc w:val="center"/>
            </w:pPr>
            <w:r>
              <w:rPr>
                <w:sz w:val="20"/>
              </w:rPr>
              <w:t xml:space="preserve">2344,1</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2344,1</w:t>
            </w:r>
          </w:p>
        </w:tc>
        <w:tc>
          <w:tcPr>
            <w:tcW w:w="904" w:type="dxa"/>
            <w:vAlign w:val="center"/>
            <w:vMerge w:val="restart"/>
          </w:tcPr>
          <w:p>
            <w:pPr>
              <w:pStyle w:val="0"/>
              <w:jc w:val="center"/>
            </w:pPr>
            <w:r>
              <w:rPr>
                <w:sz w:val="20"/>
              </w:rPr>
              <w:t xml:space="preserve">0,0</w:t>
            </w:r>
          </w:p>
        </w:tc>
        <w:tc>
          <w:tcPr>
            <w:tcW w:w="78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размещенных информационных материалов, ед.</w:t>
            </w:r>
          </w:p>
        </w:tc>
        <w:tc>
          <w:tcPr>
            <w:tcW w:w="1024" w:type="dxa"/>
            <w:vAlign w:val="center"/>
          </w:tcPr>
          <w:p>
            <w:pPr>
              <w:pStyle w:val="0"/>
              <w:jc w:val="center"/>
            </w:pPr>
            <w:r>
              <w:rPr>
                <w:sz w:val="20"/>
              </w:rPr>
              <w:t xml:space="preserve">520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Количество модернизированных информационных сервисов, используемых для продвижения туристического потенциала Томской области, ед.</w:t>
            </w:r>
          </w:p>
        </w:tc>
        <w:tc>
          <w:tcPr>
            <w:tcW w:w="1024" w:type="dxa"/>
            <w:vAlign w:val="center"/>
          </w:tcPr>
          <w:p>
            <w:pPr>
              <w:pStyle w:val="0"/>
              <w:jc w:val="center"/>
            </w:pPr>
            <w:r>
              <w:rPr>
                <w:sz w:val="20"/>
              </w:rPr>
              <w:t xml:space="preserve">1</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Количество визитов информационных сервисов, используемых для продвижения туристического потенциала Томской области, тыс. чел.</w:t>
            </w:r>
          </w:p>
        </w:tc>
        <w:tc>
          <w:tcPr>
            <w:tcW w:w="1024" w:type="dxa"/>
            <w:vAlign w:val="center"/>
          </w:tcPr>
          <w:p>
            <w:pPr>
              <w:pStyle w:val="0"/>
              <w:jc w:val="center"/>
            </w:pPr>
            <w:r>
              <w:rPr>
                <w:sz w:val="20"/>
              </w:rPr>
              <w:t xml:space="preserve">33,0</w:t>
            </w:r>
          </w:p>
        </w:tc>
      </w:tr>
      <w:tr>
        <w:tc>
          <w:tcPr>
            <w:vMerge w:val="continue"/>
          </w:tcPr>
          <w:p/>
        </w:tc>
        <w:tc>
          <w:tcPr>
            <w:vMerge w:val="continue"/>
          </w:tcPr>
          <w:p/>
        </w:tc>
        <w:tc>
          <w:tcPr>
            <w:tcW w:w="1020" w:type="dxa"/>
            <w:vAlign w:val="center"/>
            <w:vMerge w:val="restart"/>
          </w:tcPr>
          <w:p>
            <w:pPr>
              <w:pStyle w:val="0"/>
              <w:jc w:val="center"/>
            </w:pPr>
            <w:r>
              <w:rPr>
                <w:sz w:val="20"/>
              </w:rPr>
              <w:t xml:space="preserve">2023 год</w:t>
            </w:r>
          </w:p>
        </w:tc>
        <w:tc>
          <w:tcPr>
            <w:tcW w:w="1134" w:type="dxa"/>
            <w:vAlign w:val="center"/>
            <w:vMerge w:val="restart"/>
          </w:tcPr>
          <w:p>
            <w:pPr>
              <w:pStyle w:val="0"/>
              <w:jc w:val="center"/>
            </w:pPr>
            <w:r>
              <w:rPr>
                <w:sz w:val="20"/>
              </w:rPr>
              <w:t xml:space="preserve">974,1</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974,1</w:t>
            </w:r>
          </w:p>
        </w:tc>
        <w:tc>
          <w:tcPr>
            <w:tcW w:w="904" w:type="dxa"/>
            <w:vAlign w:val="center"/>
            <w:vMerge w:val="restart"/>
          </w:tcPr>
          <w:p>
            <w:pPr>
              <w:pStyle w:val="0"/>
              <w:jc w:val="center"/>
            </w:pPr>
            <w:r>
              <w:rPr>
                <w:sz w:val="20"/>
              </w:rPr>
              <w:t xml:space="preserve">0,0</w:t>
            </w:r>
          </w:p>
        </w:tc>
        <w:tc>
          <w:tcPr>
            <w:tcW w:w="78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размещенных информационных материалов, ед.</w:t>
            </w:r>
          </w:p>
        </w:tc>
        <w:tc>
          <w:tcPr>
            <w:tcW w:w="1024" w:type="dxa"/>
            <w:vAlign w:val="center"/>
          </w:tcPr>
          <w:p>
            <w:pPr>
              <w:pStyle w:val="0"/>
              <w:jc w:val="center"/>
            </w:pPr>
            <w:r>
              <w:rPr>
                <w:sz w:val="20"/>
              </w:rPr>
              <w:t xml:space="preserve">520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Количество визитов информационных сервисов, используемых для продвижения туристического потенциала Томской области, тыс. чел.</w:t>
            </w:r>
          </w:p>
        </w:tc>
        <w:tc>
          <w:tcPr>
            <w:tcW w:w="1024" w:type="dxa"/>
            <w:vAlign w:val="center"/>
          </w:tcPr>
          <w:p>
            <w:pPr>
              <w:pStyle w:val="0"/>
              <w:jc w:val="center"/>
            </w:pPr>
            <w:r>
              <w:rPr>
                <w:sz w:val="20"/>
              </w:rPr>
              <w:t xml:space="preserve">34,0</w:t>
            </w:r>
          </w:p>
        </w:tc>
      </w:tr>
      <w:tr>
        <w:tc>
          <w:tcPr>
            <w:vMerge w:val="continue"/>
          </w:tcPr>
          <w:p/>
        </w:tc>
        <w:tc>
          <w:tcPr>
            <w:vMerge w:val="continue"/>
          </w:tcPr>
          <w:p/>
        </w:tc>
        <w:tc>
          <w:tcPr>
            <w:tcW w:w="1020" w:type="dxa"/>
            <w:vAlign w:val="center"/>
            <w:vMerge w:val="restart"/>
          </w:tcPr>
          <w:p>
            <w:pPr>
              <w:pStyle w:val="0"/>
              <w:jc w:val="center"/>
            </w:pPr>
            <w:r>
              <w:rPr>
                <w:sz w:val="20"/>
              </w:rPr>
              <w:t xml:space="preserve">2024 год</w:t>
            </w:r>
          </w:p>
        </w:tc>
        <w:tc>
          <w:tcPr>
            <w:tcW w:w="1134" w:type="dxa"/>
            <w:vAlign w:val="center"/>
            <w:vMerge w:val="restart"/>
          </w:tcPr>
          <w:p>
            <w:pPr>
              <w:pStyle w:val="0"/>
              <w:jc w:val="center"/>
            </w:pPr>
            <w:r>
              <w:rPr>
                <w:sz w:val="20"/>
              </w:rPr>
              <w:t xml:space="preserve">974,1</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974,1</w:t>
            </w:r>
          </w:p>
        </w:tc>
        <w:tc>
          <w:tcPr>
            <w:tcW w:w="904" w:type="dxa"/>
            <w:vAlign w:val="center"/>
            <w:vMerge w:val="restart"/>
          </w:tcPr>
          <w:p>
            <w:pPr>
              <w:pStyle w:val="0"/>
              <w:jc w:val="center"/>
            </w:pPr>
            <w:r>
              <w:rPr>
                <w:sz w:val="20"/>
              </w:rPr>
              <w:t xml:space="preserve">0,0</w:t>
            </w:r>
          </w:p>
        </w:tc>
        <w:tc>
          <w:tcPr>
            <w:tcW w:w="78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размещенных информационных материалов, ед.</w:t>
            </w:r>
          </w:p>
        </w:tc>
        <w:tc>
          <w:tcPr>
            <w:tcW w:w="1024" w:type="dxa"/>
            <w:vAlign w:val="center"/>
          </w:tcPr>
          <w:p>
            <w:pPr>
              <w:pStyle w:val="0"/>
              <w:jc w:val="center"/>
            </w:pPr>
            <w:r>
              <w:rPr>
                <w:sz w:val="20"/>
              </w:rPr>
              <w:t xml:space="preserve">520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Количество визитов информационных сервисов, используемых для продвижения туристического потенциала Томской области, тыс. чел.</w:t>
            </w:r>
          </w:p>
        </w:tc>
        <w:tc>
          <w:tcPr>
            <w:tcW w:w="1024" w:type="dxa"/>
            <w:vAlign w:val="center"/>
          </w:tcPr>
          <w:p>
            <w:pPr>
              <w:pStyle w:val="0"/>
              <w:jc w:val="center"/>
            </w:pPr>
            <w:r>
              <w:rPr>
                <w:sz w:val="20"/>
              </w:rPr>
              <w:t xml:space="preserve">35,0</w:t>
            </w:r>
          </w:p>
        </w:tc>
      </w:tr>
      <w:tr>
        <w:tc>
          <w:tcPr>
            <w:vMerge w:val="continue"/>
          </w:tcPr>
          <w:p/>
        </w:tc>
        <w:tc>
          <w:tcPr>
            <w:vMerge w:val="continue"/>
          </w:tcPr>
          <w:p/>
        </w:tc>
        <w:tc>
          <w:tcPr>
            <w:tcW w:w="1020" w:type="dxa"/>
            <w:vAlign w:val="center"/>
            <w:vMerge w:val="restart"/>
          </w:tcPr>
          <w:p>
            <w:pPr>
              <w:pStyle w:val="0"/>
              <w:jc w:val="center"/>
            </w:pPr>
            <w:r>
              <w:rPr>
                <w:sz w:val="20"/>
              </w:rPr>
              <w:t xml:space="preserve">2025 год (прогнозный период)</w:t>
            </w:r>
          </w:p>
        </w:tc>
        <w:tc>
          <w:tcPr>
            <w:tcW w:w="1134" w:type="dxa"/>
            <w:vAlign w:val="center"/>
            <w:vMerge w:val="restart"/>
          </w:tcPr>
          <w:p>
            <w:pPr>
              <w:pStyle w:val="0"/>
              <w:jc w:val="center"/>
            </w:pPr>
            <w:r>
              <w:rPr>
                <w:sz w:val="20"/>
              </w:rPr>
              <w:t xml:space="preserve">974,1</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974,1</w:t>
            </w:r>
          </w:p>
        </w:tc>
        <w:tc>
          <w:tcPr>
            <w:tcW w:w="904" w:type="dxa"/>
            <w:vAlign w:val="center"/>
            <w:vMerge w:val="restart"/>
          </w:tcPr>
          <w:p>
            <w:pPr>
              <w:pStyle w:val="0"/>
              <w:jc w:val="center"/>
            </w:pPr>
            <w:r>
              <w:rPr>
                <w:sz w:val="20"/>
              </w:rPr>
              <w:t xml:space="preserve">0,0</w:t>
            </w:r>
          </w:p>
        </w:tc>
        <w:tc>
          <w:tcPr>
            <w:tcW w:w="78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размещенных информационных материалов, ед.</w:t>
            </w:r>
          </w:p>
        </w:tc>
        <w:tc>
          <w:tcPr>
            <w:tcW w:w="1024" w:type="dxa"/>
            <w:vAlign w:val="center"/>
          </w:tcPr>
          <w:p>
            <w:pPr>
              <w:pStyle w:val="0"/>
              <w:jc w:val="center"/>
            </w:pPr>
            <w:r>
              <w:rPr>
                <w:sz w:val="20"/>
              </w:rPr>
              <w:t xml:space="preserve">520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Количество визитов информационных сервисов, используемых для продвижения туристического потенциала Томской области, тыс. чел.</w:t>
            </w:r>
          </w:p>
        </w:tc>
        <w:tc>
          <w:tcPr>
            <w:tcW w:w="1024" w:type="dxa"/>
            <w:vAlign w:val="center"/>
          </w:tcPr>
          <w:p>
            <w:pPr>
              <w:pStyle w:val="0"/>
              <w:jc w:val="center"/>
            </w:pPr>
            <w:r>
              <w:rPr>
                <w:sz w:val="20"/>
              </w:rPr>
              <w:t xml:space="preserve">36,0</w:t>
            </w:r>
          </w:p>
        </w:tc>
      </w:tr>
      <w:tr>
        <w:tc>
          <w:tcPr>
            <w:vMerge w:val="continue"/>
          </w:tcPr>
          <w:p/>
        </w:tc>
        <w:tc>
          <w:tcPr>
            <w:vMerge w:val="continue"/>
          </w:tcPr>
          <w:p/>
        </w:tc>
        <w:tc>
          <w:tcPr>
            <w:tcW w:w="1020" w:type="dxa"/>
            <w:vMerge w:val="restart"/>
          </w:tcPr>
          <w:p>
            <w:pPr>
              <w:pStyle w:val="0"/>
              <w:jc w:val="center"/>
            </w:pPr>
            <w:r>
              <w:rPr>
                <w:sz w:val="20"/>
              </w:rPr>
              <w:t xml:space="preserve">2026 год (прогнозный период)</w:t>
            </w:r>
          </w:p>
        </w:tc>
        <w:tc>
          <w:tcPr>
            <w:tcW w:w="1134" w:type="dxa"/>
            <w:vAlign w:val="center"/>
            <w:vMerge w:val="restart"/>
          </w:tcPr>
          <w:p>
            <w:pPr>
              <w:pStyle w:val="0"/>
              <w:jc w:val="center"/>
            </w:pPr>
            <w:r>
              <w:rPr>
                <w:sz w:val="20"/>
              </w:rPr>
              <w:t xml:space="preserve">974,1</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974,1</w:t>
            </w:r>
          </w:p>
        </w:tc>
        <w:tc>
          <w:tcPr>
            <w:tcW w:w="904" w:type="dxa"/>
            <w:vAlign w:val="center"/>
            <w:vMerge w:val="restart"/>
          </w:tcPr>
          <w:p>
            <w:pPr>
              <w:pStyle w:val="0"/>
              <w:jc w:val="center"/>
            </w:pPr>
            <w:r>
              <w:rPr>
                <w:sz w:val="20"/>
              </w:rPr>
              <w:t xml:space="preserve">0,0</w:t>
            </w:r>
          </w:p>
        </w:tc>
        <w:tc>
          <w:tcPr>
            <w:tcW w:w="78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размещенных информационных материалов, ед.</w:t>
            </w:r>
          </w:p>
        </w:tc>
        <w:tc>
          <w:tcPr>
            <w:tcW w:w="1024" w:type="dxa"/>
            <w:vAlign w:val="center"/>
          </w:tcPr>
          <w:p>
            <w:pPr>
              <w:pStyle w:val="0"/>
              <w:jc w:val="center"/>
            </w:pPr>
            <w:r>
              <w:rPr>
                <w:sz w:val="20"/>
              </w:rPr>
              <w:t xml:space="preserve">520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Количество визитов информационных сервисов, используемых для продвижения туристического потенциала Томской области, тыс. чел.</w:t>
            </w:r>
          </w:p>
        </w:tc>
        <w:tc>
          <w:tcPr>
            <w:tcW w:w="1024" w:type="dxa"/>
            <w:vAlign w:val="center"/>
          </w:tcPr>
          <w:p>
            <w:pPr>
              <w:pStyle w:val="0"/>
              <w:jc w:val="center"/>
            </w:pPr>
            <w:r>
              <w:rPr>
                <w:sz w:val="20"/>
              </w:rPr>
              <w:t xml:space="preserve">37,0</w:t>
            </w:r>
          </w:p>
        </w:tc>
      </w:tr>
      <w:tr>
        <w:tc>
          <w:tcPr>
            <w:tcW w:w="604" w:type="dxa"/>
            <w:tcBorders>
              <w:bottom w:val="nil"/>
            </w:tcBorders>
            <w:vMerge w:val="restart"/>
          </w:tcPr>
          <w:p>
            <w:pPr>
              <w:pStyle w:val="0"/>
              <w:jc w:val="center"/>
            </w:pPr>
            <w:r>
              <w:rPr>
                <w:sz w:val="20"/>
              </w:rPr>
              <w:t xml:space="preserve">6.2.</w:t>
            </w:r>
          </w:p>
        </w:tc>
        <w:tc>
          <w:tcPr>
            <w:tcW w:w="2665" w:type="dxa"/>
            <w:tcBorders>
              <w:bottom w:val="nil"/>
            </w:tcBorders>
            <w:vMerge w:val="restart"/>
          </w:tcPr>
          <w:p>
            <w:pPr>
              <w:pStyle w:val="0"/>
            </w:pPr>
            <w:r>
              <w:rPr>
                <w:sz w:val="20"/>
              </w:rPr>
              <w:t xml:space="preserve">Мероприятие 2.</w:t>
            </w:r>
          </w:p>
          <w:p>
            <w:pPr>
              <w:pStyle w:val="0"/>
            </w:pPr>
            <w:r>
              <w:rPr>
                <w:sz w:val="20"/>
              </w:rPr>
              <w:t xml:space="preserve">Продвижение туристских ресурсов, туристской индустрии и туристского продукта Томской области на российский и международный рынок, повышение уровня компетенции, взаимодействия участников туристического рынка и повышение качества оказываемых ими услуг</w:t>
            </w:r>
          </w:p>
        </w:tc>
        <w:tc>
          <w:tcPr>
            <w:tcW w:w="1020" w:type="dxa"/>
            <w:vAlign w:val="center"/>
          </w:tcPr>
          <w:p>
            <w:pPr>
              <w:pStyle w:val="0"/>
              <w:jc w:val="center"/>
            </w:pPr>
            <w:r>
              <w:rPr>
                <w:sz w:val="20"/>
              </w:rPr>
              <w:t xml:space="preserve">всего</w:t>
            </w:r>
          </w:p>
        </w:tc>
        <w:tc>
          <w:tcPr>
            <w:tcW w:w="1134" w:type="dxa"/>
            <w:vAlign w:val="center"/>
          </w:tcPr>
          <w:p>
            <w:pPr>
              <w:pStyle w:val="0"/>
              <w:jc w:val="center"/>
            </w:pPr>
            <w:r>
              <w:rPr>
                <w:sz w:val="20"/>
              </w:rPr>
              <w:t xml:space="preserve">19347,5</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19347,5</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417" w:type="dxa"/>
            <w:tcBorders>
              <w:bottom w:val="nil"/>
            </w:tcBorders>
            <w:vMerge w:val="restart"/>
          </w:tcPr>
          <w:p>
            <w:pPr>
              <w:pStyle w:val="0"/>
              <w:jc w:val="center"/>
            </w:pPr>
            <w:r>
              <w:rPr>
                <w:sz w:val="20"/>
              </w:rPr>
              <w:t xml:space="preserve">Департамент экономики Администрации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tcBorders>
              <w:bottom w:val="nil"/>
            </w:tcBorders>
            <w:vMerge w:val="continue"/>
          </w:tcPr>
          <w:p/>
        </w:tc>
        <w:tc>
          <w:tcPr>
            <w:tcBorders>
              <w:bottom w:val="nil"/>
            </w:tcBorders>
            <w:vMerge w:val="continue"/>
          </w:tcPr>
          <w:p/>
        </w:tc>
        <w:tc>
          <w:tcPr>
            <w:tcW w:w="1020" w:type="dxa"/>
            <w:vAlign w:val="center"/>
            <w:vMerge w:val="restart"/>
          </w:tcPr>
          <w:p>
            <w:pPr>
              <w:pStyle w:val="0"/>
              <w:jc w:val="center"/>
            </w:pPr>
            <w:r>
              <w:rPr>
                <w:sz w:val="20"/>
              </w:rPr>
              <w:t xml:space="preserve">2020 год</w:t>
            </w:r>
          </w:p>
        </w:tc>
        <w:tc>
          <w:tcPr>
            <w:tcW w:w="113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0,0</w:t>
            </w:r>
          </w:p>
        </w:tc>
        <w:tc>
          <w:tcPr>
            <w:tcW w:w="904" w:type="dxa"/>
            <w:vAlign w:val="center"/>
            <w:vMerge w:val="restart"/>
          </w:tcPr>
          <w:p>
            <w:pPr>
              <w:pStyle w:val="0"/>
              <w:jc w:val="center"/>
            </w:pPr>
            <w:r>
              <w:rPr>
                <w:sz w:val="20"/>
              </w:rPr>
              <w:t xml:space="preserve">0,0</w:t>
            </w:r>
          </w:p>
        </w:tc>
        <w:tc>
          <w:tcPr>
            <w:tcW w:w="784" w:type="dxa"/>
            <w:vAlign w:val="center"/>
            <w:vMerge w:val="restart"/>
          </w:tcPr>
          <w:p>
            <w:pPr>
              <w:pStyle w:val="0"/>
              <w:jc w:val="center"/>
            </w:pPr>
            <w:r>
              <w:rPr>
                <w:sz w:val="20"/>
              </w:rPr>
              <w:t xml:space="preserve">0,0</w:t>
            </w:r>
          </w:p>
        </w:tc>
        <w:tc>
          <w:tcPr>
            <w:tcBorders>
              <w:bottom w:val="nil"/>
            </w:tcBorders>
            <w:vMerge w:val="continue"/>
          </w:tcPr>
          <w:p/>
        </w:tc>
        <w:tc>
          <w:tcPr>
            <w:tcW w:w="1984" w:type="dxa"/>
            <w:vAlign w:val="center"/>
          </w:tcPr>
          <w:p>
            <w:pPr>
              <w:pStyle w:val="0"/>
              <w:jc w:val="center"/>
            </w:pPr>
            <w:r>
              <w:rPr>
                <w:sz w:val="20"/>
              </w:rPr>
              <w:t xml:space="preserve">Количество проведенных мероприятий, ед.</w:t>
            </w:r>
          </w:p>
        </w:tc>
        <w:tc>
          <w:tcPr>
            <w:tcW w:w="1024" w:type="dxa"/>
            <w:vAlign w:val="center"/>
          </w:tcPr>
          <w:p>
            <w:pPr>
              <w:pStyle w:val="0"/>
              <w:jc w:val="center"/>
            </w:pPr>
            <w:r>
              <w:rPr>
                <w:sz w:val="20"/>
              </w:rPr>
              <w:t xml:space="preserve">-</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Borders>
              <w:bottom w:val="nil"/>
            </w:tcBorders>
            <w:vMerge w:val="continue"/>
          </w:tcPr>
          <w:p/>
        </w:tc>
        <w:tc>
          <w:tcPr>
            <w:tcW w:w="1984" w:type="dxa"/>
            <w:vAlign w:val="center"/>
          </w:tcPr>
          <w:p>
            <w:pPr>
              <w:pStyle w:val="0"/>
              <w:jc w:val="center"/>
            </w:pPr>
            <w:r>
              <w:rPr>
                <w:sz w:val="20"/>
              </w:rPr>
              <w:t xml:space="preserve">Количество участников мероприятий, чел.</w:t>
            </w:r>
          </w:p>
        </w:tc>
        <w:tc>
          <w:tcPr>
            <w:tcW w:w="1024" w:type="dxa"/>
            <w:vAlign w:val="center"/>
          </w:tcPr>
          <w:p>
            <w:pPr>
              <w:pStyle w:val="0"/>
              <w:jc w:val="center"/>
            </w:pPr>
            <w:r>
              <w:rPr>
                <w:sz w:val="20"/>
              </w:rPr>
              <w:t xml:space="preserve">-</w:t>
            </w:r>
          </w:p>
        </w:tc>
      </w:tr>
      <w:tr>
        <w:tc>
          <w:tcPr>
            <w:tcBorders>
              <w:bottom w:val="nil"/>
            </w:tcBorders>
            <w:vMerge w:val="continue"/>
          </w:tcPr>
          <w:p/>
        </w:tc>
        <w:tc>
          <w:tcPr>
            <w:tcBorders>
              <w:bottom w:val="nil"/>
            </w:tcBorders>
            <w:vMerge w:val="continue"/>
          </w:tcPr>
          <w:p/>
        </w:tc>
        <w:tc>
          <w:tcPr>
            <w:tcW w:w="1020" w:type="dxa"/>
            <w:vAlign w:val="center"/>
            <w:vMerge w:val="restart"/>
          </w:tcPr>
          <w:p>
            <w:pPr>
              <w:pStyle w:val="0"/>
              <w:jc w:val="center"/>
            </w:pPr>
            <w:r>
              <w:rPr>
                <w:sz w:val="20"/>
              </w:rPr>
              <w:t xml:space="preserve">2021 год</w:t>
            </w:r>
          </w:p>
        </w:tc>
        <w:tc>
          <w:tcPr>
            <w:tcW w:w="113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0,0</w:t>
            </w:r>
          </w:p>
        </w:tc>
        <w:tc>
          <w:tcPr>
            <w:tcW w:w="904" w:type="dxa"/>
            <w:vAlign w:val="center"/>
            <w:vMerge w:val="restart"/>
          </w:tcPr>
          <w:p>
            <w:pPr>
              <w:pStyle w:val="0"/>
              <w:jc w:val="center"/>
            </w:pPr>
            <w:r>
              <w:rPr>
                <w:sz w:val="20"/>
              </w:rPr>
              <w:t xml:space="preserve">0,0</w:t>
            </w:r>
          </w:p>
        </w:tc>
        <w:tc>
          <w:tcPr>
            <w:tcW w:w="784" w:type="dxa"/>
            <w:vAlign w:val="center"/>
            <w:vMerge w:val="restart"/>
          </w:tcPr>
          <w:p>
            <w:pPr>
              <w:pStyle w:val="0"/>
              <w:jc w:val="center"/>
            </w:pPr>
            <w:r>
              <w:rPr>
                <w:sz w:val="20"/>
              </w:rPr>
              <w:t xml:space="preserve">0,0</w:t>
            </w:r>
          </w:p>
        </w:tc>
        <w:tc>
          <w:tcPr>
            <w:tcBorders>
              <w:bottom w:val="nil"/>
            </w:tcBorders>
            <w:vMerge w:val="continue"/>
          </w:tcPr>
          <w:p/>
        </w:tc>
        <w:tc>
          <w:tcPr>
            <w:tcW w:w="1984" w:type="dxa"/>
            <w:vAlign w:val="center"/>
          </w:tcPr>
          <w:p>
            <w:pPr>
              <w:pStyle w:val="0"/>
              <w:jc w:val="center"/>
            </w:pPr>
            <w:r>
              <w:rPr>
                <w:sz w:val="20"/>
              </w:rPr>
              <w:t xml:space="preserve">Количество проведенных мероприятий, ед.</w:t>
            </w:r>
          </w:p>
        </w:tc>
        <w:tc>
          <w:tcPr>
            <w:tcW w:w="1024" w:type="dxa"/>
            <w:vAlign w:val="center"/>
          </w:tcPr>
          <w:p>
            <w:pPr>
              <w:pStyle w:val="0"/>
              <w:jc w:val="center"/>
            </w:pPr>
            <w:r>
              <w:rPr>
                <w:sz w:val="20"/>
              </w:rPr>
              <w:t xml:space="preserve">-</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Borders>
              <w:bottom w:val="nil"/>
            </w:tcBorders>
            <w:vMerge w:val="continue"/>
          </w:tcPr>
          <w:p/>
        </w:tc>
        <w:tc>
          <w:tcPr>
            <w:tcW w:w="1984" w:type="dxa"/>
            <w:vAlign w:val="center"/>
          </w:tcPr>
          <w:p>
            <w:pPr>
              <w:pStyle w:val="0"/>
              <w:jc w:val="center"/>
            </w:pPr>
            <w:r>
              <w:rPr>
                <w:sz w:val="20"/>
              </w:rPr>
              <w:t xml:space="preserve">Количество участников мероприятий, чел.</w:t>
            </w:r>
          </w:p>
        </w:tc>
        <w:tc>
          <w:tcPr>
            <w:tcW w:w="1024" w:type="dxa"/>
            <w:vAlign w:val="center"/>
          </w:tcPr>
          <w:p>
            <w:pPr>
              <w:pStyle w:val="0"/>
              <w:jc w:val="center"/>
            </w:pPr>
            <w:r>
              <w:rPr>
                <w:sz w:val="20"/>
              </w:rPr>
              <w:t xml:space="preserve">-</w:t>
            </w:r>
          </w:p>
        </w:tc>
      </w:tr>
      <w:tr>
        <w:tc>
          <w:tcPr>
            <w:tcBorders>
              <w:bottom w:val="nil"/>
            </w:tcBorders>
            <w:vMerge w:val="continue"/>
          </w:tcPr>
          <w:p/>
        </w:tc>
        <w:tc>
          <w:tcPr>
            <w:tcBorders>
              <w:bottom w:val="nil"/>
            </w:tcBorders>
            <w:vMerge w:val="continue"/>
          </w:tcPr>
          <w:p/>
        </w:tc>
        <w:tc>
          <w:tcPr>
            <w:tcW w:w="1020" w:type="dxa"/>
            <w:vAlign w:val="center"/>
            <w:vMerge w:val="restart"/>
          </w:tcPr>
          <w:p>
            <w:pPr>
              <w:pStyle w:val="0"/>
              <w:jc w:val="center"/>
            </w:pPr>
            <w:r>
              <w:rPr>
                <w:sz w:val="20"/>
              </w:rPr>
              <w:t xml:space="preserve">2022 год</w:t>
            </w:r>
          </w:p>
        </w:tc>
        <w:tc>
          <w:tcPr>
            <w:tcW w:w="1134" w:type="dxa"/>
            <w:vAlign w:val="center"/>
            <w:vMerge w:val="restart"/>
          </w:tcPr>
          <w:p>
            <w:pPr>
              <w:pStyle w:val="0"/>
              <w:jc w:val="center"/>
            </w:pPr>
            <w:r>
              <w:rPr>
                <w:sz w:val="20"/>
              </w:rPr>
              <w:t xml:space="preserve">4557,5</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4557,5</w:t>
            </w:r>
          </w:p>
        </w:tc>
        <w:tc>
          <w:tcPr>
            <w:tcW w:w="904" w:type="dxa"/>
            <w:vAlign w:val="center"/>
            <w:vMerge w:val="restart"/>
          </w:tcPr>
          <w:p>
            <w:pPr>
              <w:pStyle w:val="0"/>
              <w:jc w:val="center"/>
            </w:pPr>
            <w:r>
              <w:rPr>
                <w:sz w:val="20"/>
              </w:rPr>
              <w:t xml:space="preserve">0,0</w:t>
            </w:r>
          </w:p>
        </w:tc>
        <w:tc>
          <w:tcPr>
            <w:tcW w:w="784" w:type="dxa"/>
            <w:vAlign w:val="center"/>
            <w:vMerge w:val="restart"/>
          </w:tcPr>
          <w:p>
            <w:pPr>
              <w:pStyle w:val="0"/>
              <w:jc w:val="center"/>
            </w:pPr>
            <w:r>
              <w:rPr>
                <w:sz w:val="20"/>
              </w:rPr>
              <w:t xml:space="preserve">0,0</w:t>
            </w:r>
          </w:p>
        </w:tc>
        <w:tc>
          <w:tcPr>
            <w:tcBorders>
              <w:bottom w:val="nil"/>
            </w:tcBorders>
            <w:vMerge w:val="continue"/>
          </w:tcPr>
          <w:p/>
        </w:tc>
        <w:tc>
          <w:tcPr>
            <w:tcW w:w="1984" w:type="dxa"/>
            <w:vAlign w:val="center"/>
          </w:tcPr>
          <w:p>
            <w:pPr>
              <w:pStyle w:val="0"/>
              <w:jc w:val="center"/>
            </w:pPr>
            <w:r>
              <w:rPr>
                <w:sz w:val="20"/>
              </w:rPr>
              <w:t xml:space="preserve">Количество проведенных мероприятий, ед.</w:t>
            </w:r>
          </w:p>
        </w:tc>
        <w:tc>
          <w:tcPr>
            <w:tcW w:w="1024" w:type="dxa"/>
            <w:vAlign w:val="center"/>
          </w:tcPr>
          <w:p>
            <w:pPr>
              <w:pStyle w:val="0"/>
              <w:jc w:val="center"/>
            </w:pPr>
            <w:r>
              <w:rPr>
                <w:sz w:val="20"/>
              </w:rPr>
              <w:t xml:space="preserve">9</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Borders>
              <w:bottom w:val="nil"/>
            </w:tcBorders>
            <w:vMerge w:val="continue"/>
          </w:tcPr>
          <w:p/>
        </w:tc>
        <w:tc>
          <w:tcPr>
            <w:tcW w:w="1984" w:type="dxa"/>
            <w:vAlign w:val="center"/>
          </w:tcPr>
          <w:p>
            <w:pPr>
              <w:pStyle w:val="0"/>
              <w:jc w:val="center"/>
            </w:pPr>
            <w:r>
              <w:rPr>
                <w:sz w:val="20"/>
              </w:rPr>
              <w:t xml:space="preserve">Количество участников мероприятий, чел.</w:t>
            </w:r>
          </w:p>
        </w:tc>
        <w:tc>
          <w:tcPr>
            <w:tcW w:w="1024" w:type="dxa"/>
            <w:vAlign w:val="center"/>
          </w:tcPr>
          <w:p>
            <w:pPr>
              <w:pStyle w:val="0"/>
              <w:jc w:val="center"/>
            </w:pPr>
            <w:r>
              <w:rPr>
                <w:sz w:val="20"/>
              </w:rPr>
              <w:t xml:space="preserve">230</w:t>
            </w:r>
          </w:p>
        </w:tc>
      </w:tr>
      <w:tr>
        <w:tc>
          <w:tcPr>
            <w:tcBorders>
              <w:bottom w:val="nil"/>
            </w:tcBorders>
            <w:vMerge w:val="continue"/>
          </w:tcPr>
          <w:p/>
        </w:tc>
        <w:tc>
          <w:tcPr>
            <w:tcBorders>
              <w:bottom w:val="nil"/>
            </w:tcBorders>
            <w:vMerge w:val="continue"/>
          </w:tcPr>
          <w:p/>
        </w:tc>
        <w:tc>
          <w:tcPr>
            <w:tcW w:w="1020" w:type="dxa"/>
            <w:vAlign w:val="center"/>
            <w:vMerge w:val="restart"/>
          </w:tcPr>
          <w:p>
            <w:pPr>
              <w:pStyle w:val="0"/>
              <w:jc w:val="center"/>
            </w:pPr>
            <w:r>
              <w:rPr>
                <w:sz w:val="20"/>
              </w:rPr>
              <w:t xml:space="preserve">2023 год</w:t>
            </w:r>
          </w:p>
        </w:tc>
        <w:tc>
          <w:tcPr>
            <w:tcW w:w="1134" w:type="dxa"/>
            <w:vAlign w:val="center"/>
            <w:vMerge w:val="restart"/>
          </w:tcPr>
          <w:p>
            <w:pPr>
              <w:pStyle w:val="0"/>
              <w:jc w:val="center"/>
            </w:pPr>
            <w:r>
              <w:rPr>
                <w:sz w:val="20"/>
              </w:rPr>
              <w:t xml:space="preserve">3697,5</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3697,5</w:t>
            </w:r>
          </w:p>
        </w:tc>
        <w:tc>
          <w:tcPr>
            <w:tcW w:w="904" w:type="dxa"/>
            <w:vAlign w:val="center"/>
            <w:vMerge w:val="restart"/>
          </w:tcPr>
          <w:p>
            <w:pPr>
              <w:pStyle w:val="0"/>
              <w:jc w:val="center"/>
            </w:pPr>
            <w:r>
              <w:rPr>
                <w:sz w:val="20"/>
              </w:rPr>
              <w:t xml:space="preserve">0,0</w:t>
            </w:r>
          </w:p>
        </w:tc>
        <w:tc>
          <w:tcPr>
            <w:tcW w:w="784" w:type="dxa"/>
            <w:vAlign w:val="center"/>
            <w:vMerge w:val="restart"/>
          </w:tcPr>
          <w:p>
            <w:pPr>
              <w:pStyle w:val="0"/>
              <w:jc w:val="center"/>
            </w:pPr>
            <w:r>
              <w:rPr>
                <w:sz w:val="20"/>
              </w:rPr>
              <w:t xml:space="preserve">0,0</w:t>
            </w:r>
          </w:p>
        </w:tc>
        <w:tc>
          <w:tcPr>
            <w:tcBorders>
              <w:bottom w:val="nil"/>
            </w:tcBorders>
            <w:vMerge w:val="continue"/>
          </w:tcPr>
          <w:p/>
        </w:tc>
        <w:tc>
          <w:tcPr>
            <w:tcW w:w="1984" w:type="dxa"/>
            <w:vAlign w:val="center"/>
          </w:tcPr>
          <w:p>
            <w:pPr>
              <w:pStyle w:val="0"/>
              <w:jc w:val="center"/>
            </w:pPr>
            <w:r>
              <w:rPr>
                <w:sz w:val="20"/>
              </w:rPr>
              <w:t xml:space="preserve">Количество проведенных мероприятий, ед.</w:t>
            </w:r>
          </w:p>
        </w:tc>
        <w:tc>
          <w:tcPr>
            <w:tcW w:w="1024" w:type="dxa"/>
            <w:vAlign w:val="center"/>
          </w:tcPr>
          <w:p>
            <w:pPr>
              <w:pStyle w:val="0"/>
              <w:jc w:val="center"/>
            </w:pPr>
            <w:r>
              <w:rPr>
                <w:sz w:val="20"/>
              </w:rPr>
              <w:t xml:space="preserve">8</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Borders>
              <w:bottom w:val="nil"/>
            </w:tcBorders>
            <w:vMerge w:val="continue"/>
          </w:tcPr>
          <w:p/>
        </w:tc>
        <w:tc>
          <w:tcPr>
            <w:tcW w:w="1984" w:type="dxa"/>
            <w:vAlign w:val="center"/>
          </w:tcPr>
          <w:p>
            <w:pPr>
              <w:pStyle w:val="0"/>
              <w:jc w:val="center"/>
            </w:pPr>
            <w:r>
              <w:rPr>
                <w:sz w:val="20"/>
              </w:rPr>
              <w:t xml:space="preserve">Количество участников мероприятий, чел.</w:t>
            </w:r>
          </w:p>
        </w:tc>
        <w:tc>
          <w:tcPr>
            <w:tcW w:w="1024" w:type="dxa"/>
            <w:vAlign w:val="center"/>
          </w:tcPr>
          <w:p>
            <w:pPr>
              <w:pStyle w:val="0"/>
              <w:jc w:val="center"/>
            </w:pPr>
            <w:r>
              <w:rPr>
                <w:sz w:val="20"/>
              </w:rPr>
              <w:t xml:space="preserve">200</w:t>
            </w:r>
          </w:p>
        </w:tc>
      </w:tr>
      <w:tr>
        <w:tc>
          <w:tcPr>
            <w:tcBorders>
              <w:bottom w:val="nil"/>
            </w:tcBorders>
            <w:vMerge w:val="continue"/>
          </w:tcPr>
          <w:p/>
        </w:tc>
        <w:tc>
          <w:tcPr>
            <w:tcBorders>
              <w:bottom w:val="nil"/>
            </w:tcBorders>
            <w:vMerge w:val="continue"/>
          </w:tcPr>
          <w:p/>
        </w:tc>
        <w:tc>
          <w:tcPr>
            <w:tcW w:w="1020" w:type="dxa"/>
            <w:vAlign w:val="center"/>
            <w:vMerge w:val="restart"/>
          </w:tcPr>
          <w:p>
            <w:pPr>
              <w:pStyle w:val="0"/>
              <w:jc w:val="center"/>
            </w:pPr>
            <w:r>
              <w:rPr>
                <w:sz w:val="20"/>
              </w:rPr>
              <w:t xml:space="preserve">2024 год</w:t>
            </w:r>
          </w:p>
        </w:tc>
        <w:tc>
          <w:tcPr>
            <w:tcW w:w="1134" w:type="dxa"/>
            <w:vAlign w:val="center"/>
            <w:vMerge w:val="restart"/>
          </w:tcPr>
          <w:p>
            <w:pPr>
              <w:pStyle w:val="0"/>
              <w:jc w:val="center"/>
            </w:pPr>
            <w:r>
              <w:rPr>
                <w:sz w:val="20"/>
              </w:rPr>
              <w:t xml:space="preserve">3697,5</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3697,5</w:t>
            </w:r>
          </w:p>
        </w:tc>
        <w:tc>
          <w:tcPr>
            <w:tcW w:w="904" w:type="dxa"/>
            <w:vAlign w:val="center"/>
            <w:vMerge w:val="restart"/>
          </w:tcPr>
          <w:p>
            <w:pPr>
              <w:pStyle w:val="0"/>
              <w:jc w:val="center"/>
            </w:pPr>
            <w:r>
              <w:rPr>
                <w:sz w:val="20"/>
              </w:rPr>
              <w:t xml:space="preserve">0,0</w:t>
            </w:r>
          </w:p>
        </w:tc>
        <w:tc>
          <w:tcPr>
            <w:tcW w:w="784" w:type="dxa"/>
            <w:vAlign w:val="center"/>
            <w:vMerge w:val="restart"/>
          </w:tcPr>
          <w:p>
            <w:pPr>
              <w:pStyle w:val="0"/>
              <w:jc w:val="center"/>
            </w:pPr>
            <w:r>
              <w:rPr>
                <w:sz w:val="20"/>
              </w:rPr>
              <w:t xml:space="preserve">0,0</w:t>
            </w:r>
          </w:p>
        </w:tc>
        <w:tc>
          <w:tcPr>
            <w:tcBorders>
              <w:bottom w:val="nil"/>
            </w:tcBorders>
            <w:vMerge w:val="continue"/>
          </w:tcPr>
          <w:p/>
        </w:tc>
        <w:tc>
          <w:tcPr>
            <w:tcW w:w="1984" w:type="dxa"/>
            <w:vAlign w:val="center"/>
          </w:tcPr>
          <w:p>
            <w:pPr>
              <w:pStyle w:val="0"/>
              <w:jc w:val="center"/>
            </w:pPr>
            <w:r>
              <w:rPr>
                <w:sz w:val="20"/>
              </w:rPr>
              <w:t xml:space="preserve">Количество проведенных мероприятий, ед.</w:t>
            </w:r>
          </w:p>
        </w:tc>
        <w:tc>
          <w:tcPr>
            <w:tcW w:w="1024" w:type="dxa"/>
            <w:vAlign w:val="center"/>
          </w:tcPr>
          <w:p>
            <w:pPr>
              <w:pStyle w:val="0"/>
              <w:jc w:val="center"/>
            </w:pPr>
            <w:r>
              <w:rPr>
                <w:sz w:val="20"/>
              </w:rPr>
              <w:t xml:space="preserve">8</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Borders>
              <w:bottom w:val="nil"/>
            </w:tcBorders>
            <w:vMerge w:val="continue"/>
          </w:tcPr>
          <w:p/>
        </w:tc>
        <w:tc>
          <w:tcPr>
            <w:tcW w:w="1984" w:type="dxa"/>
            <w:vAlign w:val="center"/>
          </w:tcPr>
          <w:p>
            <w:pPr>
              <w:pStyle w:val="0"/>
              <w:jc w:val="center"/>
            </w:pPr>
            <w:r>
              <w:rPr>
                <w:sz w:val="20"/>
              </w:rPr>
              <w:t xml:space="preserve">Количество участников мероприятий, чел.</w:t>
            </w:r>
          </w:p>
        </w:tc>
        <w:tc>
          <w:tcPr>
            <w:tcW w:w="1024" w:type="dxa"/>
            <w:vAlign w:val="center"/>
          </w:tcPr>
          <w:p>
            <w:pPr>
              <w:pStyle w:val="0"/>
              <w:jc w:val="center"/>
            </w:pPr>
            <w:r>
              <w:rPr>
                <w:sz w:val="20"/>
              </w:rPr>
              <w:t xml:space="preserve">200</w:t>
            </w:r>
          </w:p>
        </w:tc>
      </w:tr>
      <w:tr>
        <w:tc>
          <w:tcPr>
            <w:tcBorders>
              <w:bottom w:val="nil"/>
            </w:tcBorders>
            <w:vMerge w:val="continue"/>
          </w:tcPr>
          <w:p/>
        </w:tc>
        <w:tc>
          <w:tcPr>
            <w:tcBorders>
              <w:bottom w:val="nil"/>
            </w:tcBorders>
            <w:vMerge w:val="continue"/>
          </w:tcPr>
          <w:p/>
        </w:tc>
        <w:tc>
          <w:tcPr>
            <w:tcW w:w="1020" w:type="dxa"/>
            <w:vAlign w:val="center"/>
            <w:vMerge w:val="restart"/>
          </w:tcPr>
          <w:p>
            <w:pPr>
              <w:pStyle w:val="0"/>
              <w:jc w:val="center"/>
            </w:pPr>
            <w:r>
              <w:rPr>
                <w:sz w:val="20"/>
              </w:rPr>
              <w:t xml:space="preserve">2025 год (прогнозный период)</w:t>
            </w:r>
          </w:p>
        </w:tc>
        <w:tc>
          <w:tcPr>
            <w:tcW w:w="1134" w:type="dxa"/>
            <w:vAlign w:val="center"/>
            <w:vMerge w:val="restart"/>
          </w:tcPr>
          <w:p>
            <w:pPr>
              <w:pStyle w:val="0"/>
              <w:jc w:val="center"/>
            </w:pPr>
            <w:r>
              <w:rPr>
                <w:sz w:val="20"/>
              </w:rPr>
              <w:t xml:space="preserve">3697,5</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3697,5</w:t>
            </w:r>
          </w:p>
        </w:tc>
        <w:tc>
          <w:tcPr>
            <w:tcW w:w="904" w:type="dxa"/>
            <w:vAlign w:val="center"/>
            <w:vMerge w:val="restart"/>
          </w:tcPr>
          <w:p>
            <w:pPr>
              <w:pStyle w:val="0"/>
              <w:jc w:val="center"/>
            </w:pPr>
            <w:r>
              <w:rPr>
                <w:sz w:val="20"/>
              </w:rPr>
              <w:t xml:space="preserve">0,0</w:t>
            </w:r>
          </w:p>
        </w:tc>
        <w:tc>
          <w:tcPr>
            <w:tcW w:w="784" w:type="dxa"/>
            <w:vAlign w:val="center"/>
            <w:vMerge w:val="restart"/>
          </w:tcPr>
          <w:p>
            <w:pPr>
              <w:pStyle w:val="0"/>
              <w:jc w:val="center"/>
            </w:pPr>
            <w:r>
              <w:rPr>
                <w:sz w:val="20"/>
              </w:rPr>
              <w:t xml:space="preserve">0,0</w:t>
            </w:r>
          </w:p>
        </w:tc>
        <w:tc>
          <w:tcPr>
            <w:tcBorders>
              <w:bottom w:val="nil"/>
            </w:tcBorders>
            <w:vMerge w:val="continue"/>
          </w:tcPr>
          <w:p/>
        </w:tc>
        <w:tc>
          <w:tcPr>
            <w:tcW w:w="1984" w:type="dxa"/>
            <w:vAlign w:val="center"/>
          </w:tcPr>
          <w:p>
            <w:pPr>
              <w:pStyle w:val="0"/>
              <w:jc w:val="center"/>
            </w:pPr>
            <w:r>
              <w:rPr>
                <w:sz w:val="20"/>
              </w:rPr>
              <w:t xml:space="preserve">Количество проведенных мероприятий, ед.</w:t>
            </w:r>
          </w:p>
        </w:tc>
        <w:tc>
          <w:tcPr>
            <w:tcW w:w="1024" w:type="dxa"/>
            <w:vAlign w:val="center"/>
          </w:tcPr>
          <w:p>
            <w:pPr>
              <w:pStyle w:val="0"/>
              <w:jc w:val="center"/>
            </w:pPr>
            <w:r>
              <w:rPr>
                <w:sz w:val="20"/>
              </w:rPr>
              <w:t xml:space="preserve">8</w:t>
            </w:r>
          </w:p>
        </w:tc>
      </w:tr>
      <w:tr>
        <w:tc>
          <w:tcPr>
            <w:tcBorders>
              <w:bottom w:val="nil"/>
            </w:tcBorders>
            <w:vMerge w:val="continue"/>
          </w:tcPr>
          <w:p/>
        </w:tc>
        <w:tc>
          <w:tcPr>
            <w:tcBorders>
              <w:bottom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Borders>
              <w:bottom w:val="nil"/>
            </w:tcBorders>
            <w:vMerge w:val="continue"/>
          </w:tcPr>
          <w:p/>
        </w:tc>
        <w:tc>
          <w:tcPr>
            <w:tcW w:w="1984" w:type="dxa"/>
            <w:vAlign w:val="center"/>
          </w:tcPr>
          <w:p>
            <w:pPr>
              <w:pStyle w:val="0"/>
              <w:jc w:val="center"/>
            </w:pPr>
            <w:r>
              <w:rPr>
                <w:sz w:val="20"/>
              </w:rPr>
              <w:t xml:space="preserve">Количество участников мероприятий, чел.</w:t>
            </w:r>
          </w:p>
        </w:tc>
        <w:tc>
          <w:tcPr>
            <w:tcW w:w="1024" w:type="dxa"/>
            <w:vAlign w:val="center"/>
          </w:tcPr>
          <w:p>
            <w:pPr>
              <w:pStyle w:val="0"/>
              <w:jc w:val="center"/>
            </w:pPr>
            <w:r>
              <w:rPr>
                <w:sz w:val="20"/>
              </w:rPr>
              <w:t xml:space="preserve">200</w:t>
            </w:r>
          </w:p>
        </w:tc>
      </w:tr>
      <w:tr>
        <w:tc>
          <w:tcPr>
            <w:tcBorders>
              <w:bottom w:val="nil"/>
            </w:tcBorders>
            <w:vMerge w:val="continue"/>
          </w:tcPr>
          <w:p/>
        </w:tc>
        <w:tc>
          <w:tcPr>
            <w:tcBorders>
              <w:bottom w:val="nil"/>
            </w:tcBorders>
            <w:vMerge w:val="continue"/>
          </w:tcPr>
          <w:p/>
        </w:tc>
        <w:tc>
          <w:tcPr>
            <w:tcW w:w="1020" w:type="dxa"/>
            <w:vAlign w:val="center"/>
            <w:tcBorders>
              <w:bottom w:val="nil"/>
            </w:tcBorders>
            <w:vMerge w:val="restart"/>
          </w:tcPr>
          <w:p>
            <w:pPr>
              <w:pStyle w:val="0"/>
              <w:jc w:val="center"/>
            </w:pPr>
            <w:r>
              <w:rPr>
                <w:sz w:val="20"/>
              </w:rPr>
              <w:t xml:space="preserve">2026 год (прогнозный период)</w:t>
            </w:r>
          </w:p>
        </w:tc>
        <w:tc>
          <w:tcPr>
            <w:tcW w:w="1134" w:type="dxa"/>
            <w:vAlign w:val="center"/>
            <w:tcBorders>
              <w:bottom w:val="nil"/>
            </w:tcBorders>
            <w:vMerge w:val="restart"/>
          </w:tcPr>
          <w:p>
            <w:pPr>
              <w:pStyle w:val="0"/>
              <w:jc w:val="center"/>
            </w:pPr>
            <w:r>
              <w:rPr>
                <w:sz w:val="20"/>
              </w:rPr>
              <w:t xml:space="preserve">3697,5</w:t>
            </w:r>
          </w:p>
        </w:tc>
        <w:tc>
          <w:tcPr>
            <w:tcW w:w="1024" w:type="dxa"/>
            <w:vAlign w:val="center"/>
            <w:tcBorders>
              <w:bottom w:val="nil"/>
            </w:tcBorders>
            <w:vMerge w:val="restart"/>
          </w:tcPr>
          <w:p>
            <w:pPr>
              <w:pStyle w:val="0"/>
              <w:jc w:val="center"/>
            </w:pPr>
            <w:r>
              <w:rPr>
                <w:sz w:val="20"/>
              </w:rPr>
              <w:t xml:space="preserve">0,0</w:t>
            </w:r>
          </w:p>
        </w:tc>
        <w:tc>
          <w:tcPr>
            <w:tcW w:w="1024" w:type="dxa"/>
            <w:vAlign w:val="center"/>
            <w:tcBorders>
              <w:bottom w:val="nil"/>
            </w:tcBorders>
            <w:vMerge w:val="restart"/>
          </w:tcPr>
          <w:p>
            <w:pPr>
              <w:pStyle w:val="0"/>
              <w:jc w:val="center"/>
            </w:pPr>
            <w:r>
              <w:rPr>
                <w:sz w:val="20"/>
              </w:rPr>
              <w:t xml:space="preserve">3697,5</w:t>
            </w:r>
          </w:p>
        </w:tc>
        <w:tc>
          <w:tcPr>
            <w:tcW w:w="904" w:type="dxa"/>
            <w:vAlign w:val="center"/>
            <w:tcBorders>
              <w:bottom w:val="nil"/>
            </w:tcBorders>
            <w:vMerge w:val="restart"/>
          </w:tcPr>
          <w:p>
            <w:pPr>
              <w:pStyle w:val="0"/>
              <w:jc w:val="center"/>
            </w:pPr>
            <w:r>
              <w:rPr>
                <w:sz w:val="20"/>
              </w:rPr>
              <w:t xml:space="preserve">0,0</w:t>
            </w:r>
          </w:p>
        </w:tc>
        <w:tc>
          <w:tcPr>
            <w:tcW w:w="784" w:type="dxa"/>
            <w:vAlign w:val="center"/>
            <w:tcBorders>
              <w:bottom w:val="nil"/>
            </w:tcBorders>
            <w:vMerge w:val="restart"/>
          </w:tcPr>
          <w:p>
            <w:pPr>
              <w:pStyle w:val="0"/>
              <w:jc w:val="center"/>
            </w:pPr>
            <w:r>
              <w:rPr>
                <w:sz w:val="20"/>
              </w:rPr>
              <w:t xml:space="preserve">0,0</w:t>
            </w:r>
          </w:p>
        </w:tc>
        <w:tc>
          <w:tcPr>
            <w:tcBorders>
              <w:bottom w:val="nil"/>
            </w:tcBorders>
            <w:vMerge w:val="continue"/>
          </w:tcPr>
          <w:p/>
        </w:tc>
        <w:tc>
          <w:tcPr>
            <w:tcW w:w="1984" w:type="dxa"/>
            <w:vAlign w:val="center"/>
          </w:tcPr>
          <w:p>
            <w:pPr>
              <w:pStyle w:val="0"/>
              <w:jc w:val="center"/>
            </w:pPr>
            <w:r>
              <w:rPr>
                <w:sz w:val="20"/>
              </w:rPr>
              <w:t xml:space="preserve">Количество проведенных мероприятий, ед.</w:t>
            </w:r>
          </w:p>
        </w:tc>
        <w:tc>
          <w:tcPr>
            <w:tcW w:w="1024" w:type="dxa"/>
            <w:vAlign w:val="center"/>
          </w:tcPr>
          <w:p>
            <w:pPr>
              <w:pStyle w:val="0"/>
              <w:jc w:val="center"/>
            </w:pPr>
            <w:r>
              <w:rPr>
                <w:sz w:val="20"/>
              </w:rPr>
              <w:t xml:space="preserve">8</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984" w:type="dxa"/>
            <w:vAlign w:val="center"/>
            <w:tcBorders>
              <w:bottom w:val="nil"/>
            </w:tcBorders>
          </w:tcPr>
          <w:p>
            <w:pPr>
              <w:pStyle w:val="0"/>
              <w:jc w:val="center"/>
            </w:pPr>
            <w:r>
              <w:rPr>
                <w:sz w:val="20"/>
              </w:rPr>
              <w:t xml:space="preserve">Количество участников мероприятий, чел.</w:t>
            </w:r>
          </w:p>
        </w:tc>
        <w:tc>
          <w:tcPr>
            <w:tcW w:w="1024" w:type="dxa"/>
            <w:vAlign w:val="center"/>
            <w:tcBorders>
              <w:bottom w:val="nil"/>
            </w:tcBorders>
          </w:tcPr>
          <w:p>
            <w:pPr>
              <w:pStyle w:val="0"/>
              <w:jc w:val="center"/>
            </w:pPr>
            <w:r>
              <w:rPr>
                <w:sz w:val="20"/>
              </w:rPr>
              <w:t xml:space="preserve">200</w:t>
            </w:r>
          </w:p>
        </w:tc>
      </w:tr>
      <w:tr>
        <w:tblPrEx>
          <w:tblBorders>
            <w:insideH w:val="nil"/>
          </w:tblBorders>
        </w:tblPrEx>
        <w:tc>
          <w:tcPr>
            <w:gridSpan w:val="11"/>
            <w:tcW w:w="13584" w:type="dxa"/>
            <w:tcBorders>
              <w:top w:val="nil"/>
            </w:tcBorders>
          </w:tcPr>
          <w:p>
            <w:pPr>
              <w:pStyle w:val="0"/>
              <w:jc w:val="both"/>
            </w:pPr>
            <w:r>
              <w:rPr>
                <w:sz w:val="20"/>
              </w:rPr>
              <w:t xml:space="preserve">(п. 6.2 в ред. </w:t>
            </w:r>
            <w:hyperlink w:history="0" r:id="rId97" w:tooltip="Постановление Администрации Томской области от 29.04.2022 N 185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29.04.2022 N 185а)</w:t>
            </w:r>
          </w:p>
        </w:tc>
      </w:tr>
      <w:tr>
        <w:tc>
          <w:tcPr>
            <w:tcW w:w="604" w:type="dxa"/>
            <w:vMerge w:val="restart"/>
          </w:tcPr>
          <w:p>
            <w:pPr>
              <w:pStyle w:val="0"/>
              <w:jc w:val="center"/>
            </w:pPr>
            <w:r>
              <w:rPr>
                <w:sz w:val="20"/>
              </w:rPr>
              <w:t xml:space="preserve">6.3.</w:t>
            </w:r>
          </w:p>
        </w:tc>
        <w:tc>
          <w:tcPr>
            <w:tcW w:w="2665" w:type="dxa"/>
            <w:vMerge w:val="restart"/>
          </w:tcPr>
          <w:p>
            <w:pPr>
              <w:pStyle w:val="0"/>
            </w:pPr>
            <w:r>
              <w:rPr>
                <w:sz w:val="20"/>
              </w:rPr>
              <w:t xml:space="preserve">Мероприятие 3. Реализация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tc>
        <w:tc>
          <w:tcPr>
            <w:tcW w:w="1020" w:type="dxa"/>
            <w:vAlign w:val="center"/>
          </w:tcPr>
          <w:p>
            <w:pPr>
              <w:pStyle w:val="0"/>
              <w:jc w:val="center"/>
            </w:pPr>
            <w:r>
              <w:rPr>
                <w:sz w:val="20"/>
              </w:rPr>
              <w:t xml:space="preserve">всего</w:t>
            </w:r>
          </w:p>
        </w:tc>
        <w:tc>
          <w:tcPr>
            <w:tcW w:w="1134" w:type="dxa"/>
            <w:vAlign w:val="center"/>
          </w:tcPr>
          <w:p>
            <w:pPr>
              <w:pStyle w:val="0"/>
              <w:jc w:val="center"/>
            </w:pPr>
            <w:r>
              <w:rPr>
                <w:sz w:val="20"/>
              </w:rPr>
              <w:t xml:space="preserve">17482,5</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16650,0</w:t>
            </w:r>
          </w:p>
        </w:tc>
        <w:tc>
          <w:tcPr>
            <w:tcW w:w="904" w:type="dxa"/>
            <w:vAlign w:val="center"/>
          </w:tcPr>
          <w:p>
            <w:pPr>
              <w:pStyle w:val="0"/>
              <w:jc w:val="center"/>
            </w:pPr>
            <w:r>
              <w:rPr>
                <w:sz w:val="20"/>
              </w:rPr>
              <w:t xml:space="preserve">832,5</w:t>
            </w:r>
          </w:p>
        </w:tc>
        <w:tc>
          <w:tcPr>
            <w:tcW w:w="784" w:type="dxa"/>
            <w:vAlign w:val="center"/>
          </w:tcPr>
          <w:p>
            <w:pPr>
              <w:pStyle w:val="0"/>
              <w:jc w:val="center"/>
            </w:pPr>
            <w:r>
              <w:rPr>
                <w:sz w:val="20"/>
              </w:rPr>
              <w:t xml:space="preserve">0,0</w:t>
            </w:r>
          </w:p>
        </w:tc>
        <w:tc>
          <w:tcPr>
            <w:tcW w:w="1417" w:type="dxa"/>
            <w:vMerge w:val="restart"/>
          </w:tcPr>
          <w:p>
            <w:pPr>
              <w:pStyle w:val="0"/>
              <w:jc w:val="center"/>
            </w:pPr>
            <w:r>
              <w:rPr>
                <w:sz w:val="20"/>
              </w:rPr>
              <w:t xml:space="preserve">Департамент экономики Администрации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vAlign w:val="center"/>
            <w:vMerge w:val="restart"/>
          </w:tcPr>
          <w:p>
            <w:pPr>
              <w:pStyle w:val="0"/>
              <w:jc w:val="center"/>
            </w:pPr>
            <w:r>
              <w:rPr>
                <w:sz w:val="20"/>
              </w:rPr>
              <w:t xml:space="preserve">Количество реализованных проектов, ед.</w:t>
            </w:r>
          </w:p>
        </w:tc>
        <w:tc>
          <w:tcPr>
            <w:tcW w:w="1024" w:type="dxa"/>
            <w:vAlign w:val="center"/>
          </w:tcPr>
          <w:p>
            <w:pPr>
              <w:pStyle w:val="0"/>
              <w:jc w:val="center"/>
            </w:pPr>
            <w:r>
              <w:rPr>
                <w:sz w:val="20"/>
              </w:rPr>
              <w:t xml:space="preserve">-</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134" w:type="dxa"/>
            <w:vAlign w:val="center"/>
          </w:tcPr>
          <w:p>
            <w:pPr>
              <w:pStyle w:val="0"/>
              <w:jc w:val="center"/>
            </w:pPr>
            <w:r>
              <w:rPr>
                <w:sz w:val="20"/>
              </w:rPr>
              <w:t xml:space="preserve">5260,5</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5010,0</w:t>
            </w:r>
          </w:p>
        </w:tc>
        <w:tc>
          <w:tcPr>
            <w:tcW w:w="904" w:type="dxa"/>
            <w:vAlign w:val="center"/>
          </w:tcPr>
          <w:p>
            <w:pPr>
              <w:pStyle w:val="0"/>
              <w:jc w:val="center"/>
            </w:pPr>
            <w:r>
              <w:rPr>
                <w:sz w:val="20"/>
              </w:rPr>
              <w:t xml:space="preserve">250,5</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5</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134" w:type="dxa"/>
            <w:vAlign w:val="center"/>
          </w:tcPr>
          <w:p>
            <w:pPr>
              <w:pStyle w:val="0"/>
              <w:jc w:val="center"/>
            </w:pPr>
            <w:r>
              <w:rPr>
                <w:sz w:val="20"/>
              </w:rPr>
              <w:t xml:space="preserve">3055,5</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2910,0</w:t>
            </w:r>
          </w:p>
        </w:tc>
        <w:tc>
          <w:tcPr>
            <w:tcW w:w="904" w:type="dxa"/>
            <w:vAlign w:val="center"/>
          </w:tcPr>
          <w:p>
            <w:pPr>
              <w:pStyle w:val="0"/>
              <w:jc w:val="center"/>
            </w:pPr>
            <w:r>
              <w:rPr>
                <w:sz w:val="20"/>
              </w:rPr>
              <w:t xml:space="preserve">145,5</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3</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134" w:type="dxa"/>
            <w:vAlign w:val="center"/>
          </w:tcPr>
          <w:p>
            <w:pPr>
              <w:pStyle w:val="0"/>
              <w:jc w:val="center"/>
            </w:pPr>
            <w:r>
              <w:rPr>
                <w:sz w:val="20"/>
              </w:rPr>
              <w:t xml:space="preserve">3055,5</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2910,0</w:t>
            </w:r>
          </w:p>
        </w:tc>
        <w:tc>
          <w:tcPr>
            <w:tcW w:w="904" w:type="dxa"/>
            <w:vAlign w:val="center"/>
          </w:tcPr>
          <w:p>
            <w:pPr>
              <w:pStyle w:val="0"/>
              <w:jc w:val="center"/>
            </w:pPr>
            <w:r>
              <w:rPr>
                <w:sz w:val="20"/>
              </w:rPr>
              <w:t xml:space="preserve">145,5</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3</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 период)</w:t>
            </w:r>
          </w:p>
        </w:tc>
        <w:tc>
          <w:tcPr>
            <w:tcW w:w="1134" w:type="dxa"/>
            <w:vAlign w:val="center"/>
          </w:tcPr>
          <w:p>
            <w:pPr>
              <w:pStyle w:val="0"/>
              <w:jc w:val="center"/>
            </w:pPr>
            <w:r>
              <w:rPr>
                <w:sz w:val="20"/>
              </w:rPr>
              <w:t xml:space="preserve">3055,5</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2910,0</w:t>
            </w:r>
          </w:p>
        </w:tc>
        <w:tc>
          <w:tcPr>
            <w:tcW w:w="904" w:type="dxa"/>
            <w:vAlign w:val="center"/>
          </w:tcPr>
          <w:p>
            <w:pPr>
              <w:pStyle w:val="0"/>
              <w:jc w:val="center"/>
            </w:pPr>
            <w:r>
              <w:rPr>
                <w:sz w:val="20"/>
              </w:rPr>
              <w:t xml:space="preserve">145,5</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3</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 период)</w:t>
            </w:r>
          </w:p>
        </w:tc>
        <w:tc>
          <w:tcPr>
            <w:tcW w:w="1134" w:type="dxa"/>
            <w:vAlign w:val="center"/>
          </w:tcPr>
          <w:p>
            <w:pPr>
              <w:pStyle w:val="0"/>
              <w:jc w:val="center"/>
            </w:pPr>
            <w:r>
              <w:rPr>
                <w:sz w:val="20"/>
              </w:rPr>
              <w:t xml:space="preserve">3055,5</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2910,0</w:t>
            </w:r>
          </w:p>
        </w:tc>
        <w:tc>
          <w:tcPr>
            <w:tcW w:w="904" w:type="dxa"/>
            <w:vAlign w:val="center"/>
          </w:tcPr>
          <w:p>
            <w:pPr>
              <w:pStyle w:val="0"/>
              <w:jc w:val="center"/>
            </w:pPr>
            <w:r>
              <w:rPr>
                <w:sz w:val="20"/>
              </w:rPr>
              <w:t xml:space="preserve">145,5</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3</w:t>
            </w:r>
          </w:p>
        </w:tc>
      </w:tr>
      <w:tr>
        <w:tc>
          <w:tcPr>
            <w:tcW w:w="604" w:type="dxa"/>
            <w:vMerge w:val="restart"/>
          </w:tcPr>
          <w:p>
            <w:pPr>
              <w:pStyle w:val="0"/>
            </w:pPr>
            <w:r>
              <w:rPr>
                <w:sz w:val="20"/>
              </w:rPr>
              <w:t xml:space="preserve">6.4.</w:t>
            </w:r>
          </w:p>
        </w:tc>
        <w:tc>
          <w:tcPr>
            <w:tcW w:w="2665" w:type="dxa"/>
            <w:vMerge w:val="restart"/>
          </w:tcPr>
          <w:p>
            <w:pPr>
              <w:pStyle w:val="0"/>
            </w:pPr>
            <w:r>
              <w:rPr>
                <w:sz w:val="20"/>
              </w:rPr>
              <w:t xml:space="preserve">Мероприятие 4.</w:t>
            </w:r>
          </w:p>
          <w:p>
            <w:pPr>
              <w:pStyle w:val="0"/>
            </w:pPr>
            <w:r>
              <w:rPr>
                <w:sz w:val="20"/>
              </w:rPr>
              <w:t xml:space="preserve">Реализация проектов, отобранных по итогам проведения конкурса проектов детского и социального туризма</w:t>
            </w:r>
          </w:p>
        </w:tc>
        <w:tc>
          <w:tcPr>
            <w:tcW w:w="1020" w:type="dxa"/>
            <w:vAlign w:val="center"/>
          </w:tcPr>
          <w:p>
            <w:pPr>
              <w:pStyle w:val="0"/>
              <w:jc w:val="center"/>
            </w:pPr>
            <w:r>
              <w:rPr>
                <w:sz w:val="20"/>
              </w:rPr>
              <w:t xml:space="preserve">всего</w:t>
            </w:r>
          </w:p>
        </w:tc>
        <w:tc>
          <w:tcPr>
            <w:tcW w:w="1134" w:type="dxa"/>
            <w:vAlign w:val="center"/>
          </w:tcPr>
          <w:p>
            <w:pPr>
              <w:pStyle w:val="0"/>
              <w:jc w:val="center"/>
            </w:pPr>
            <w:r>
              <w:rPr>
                <w:sz w:val="20"/>
              </w:rPr>
              <w:t xml:space="preserve">3150,0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3000,0</w:t>
            </w:r>
          </w:p>
        </w:tc>
        <w:tc>
          <w:tcPr>
            <w:tcW w:w="904" w:type="dxa"/>
            <w:vAlign w:val="center"/>
          </w:tcPr>
          <w:p>
            <w:pPr>
              <w:pStyle w:val="0"/>
              <w:jc w:val="center"/>
            </w:pPr>
            <w:r>
              <w:rPr>
                <w:sz w:val="20"/>
              </w:rPr>
              <w:t xml:space="preserve">150,0</w:t>
            </w:r>
          </w:p>
        </w:tc>
        <w:tc>
          <w:tcPr>
            <w:tcW w:w="784" w:type="dxa"/>
            <w:vAlign w:val="center"/>
          </w:tcPr>
          <w:p>
            <w:pPr>
              <w:pStyle w:val="0"/>
              <w:jc w:val="center"/>
            </w:pPr>
            <w:r>
              <w:rPr>
                <w:sz w:val="20"/>
              </w:rPr>
              <w:t xml:space="preserve">0,0</w:t>
            </w:r>
          </w:p>
        </w:tc>
        <w:tc>
          <w:tcPr>
            <w:tcW w:w="1417" w:type="dxa"/>
            <w:vMerge w:val="restart"/>
          </w:tcPr>
          <w:p>
            <w:pPr>
              <w:pStyle w:val="0"/>
              <w:jc w:val="center"/>
            </w:pPr>
            <w:r>
              <w:rPr>
                <w:sz w:val="20"/>
              </w:rPr>
              <w:t xml:space="preserve">Департамент экономики Администрации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vAlign w:val="center"/>
            <w:vMerge w:val="restart"/>
          </w:tcPr>
          <w:p>
            <w:pPr>
              <w:pStyle w:val="0"/>
              <w:jc w:val="center"/>
            </w:pPr>
            <w:r>
              <w:rPr>
                <w:sz w:val="20"/>
              </w:rPr>
              <w:t xml:space="preserve">Количество участников, человек</w:t>
            </w:r>
          </w:p>
        </w:tc>
        <w:tc>
          <w:tcPr>
            <w:tcW w:w="1024" w:type="dxa"/>
          </w:tcPr>
          <w:p>
            <w:pPr>
              <w:pStyle w:val="0"/>
              <w:jc w:val="center"/>
            </w:pPr>
            <w:r>
              <w:rPr>
                <w:sz w:val="20"/>
              </w:rPr>
              <w:t xml:space="preserve">-</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134" w:type="dxa"/>
            <w:vAlign w:val="center"/>
          </w:tcPr>
          <w:p>
            <w:pPr>
              <w:pStyle w:val="0"/>
              <w:jc w:val="center"/>
            </w:pPr>
            <w:r>
              <w:rPr>
                <w:sz w:val="20"/>
              </w:rPr>
              <w:t xml:space="preserve">3150,0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3000,0</w:t>
            </w:r>
          </w:p>
        </w:tc>
        <w:tc>
          <w:tcPr>
            <w:tcW w:w="904" w:type="dxa"/>
            <w:vAlign w:val="center"/>
          </w:tcPr>
          <w:p>
            <w:pPr>
              <w:pStyle w:val="0"/>
              <w:jc w:val="center"/>
            </w:pPr>
            <w:r>
              <w:rPr>
                <w:sz w:val="20"/>
              </w:rPr>
              <w:t xml:space="preserve">150,0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2000</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2024 год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tcW w:w="604" w:type="dxa"/>
            <w:vMerge w:val="restart"/>
          </w:tcPr>
          <w:p>
            <w:pPr>
              <w:pStyle w:val="0"/>
            </w:pPr>
            <w:r>
              <w:rPr>
                <w:sz w:val="20"/>
              </w:rPr>
              <w:t xml:space="preserve">6.5.</w:t>
            </w:r>
          </w:p>
        </w:tc>
        <w:tc>
          <w:tcPr>
            <w:tcW w:w="2665" w:type="dxa"/>
            <w:vMerge w:val="restart"/>
          </w:tcPr>
          <w:p>
            <w:pPr>
              <w:pStyle w:val="0"/>
            </w:pPr>
            <w:r>
              <w:rPr>
                <w:sz w:val="20"/>
              </w:rPr>
              <w:t xml:space="preserve">Мероприятие 5. Возмещение части транспортных расходов субъектам туристской деятельности на прием и обслуживание туристов в регионе</w:t>
            </w:r>
          </w:p>
        </w:tc>
        <w:tc>
          <w:tcPr>
            <w:tcW w:w="1020" w:type="dxa"/>
            <w:vAlign w:val="center"/>
          </w:tcPr>
          <w:p>
            <w:pPr>
              <w:pStyle w:val="0"/>
              <w:jc w:val="center"/>
            </w:pPr>
            <w:r>
              <w:rPr>
                <w:sz w:val="20"/>
              </w:rPr>
              <w:t xml:space="preserve">всего</w:t>
            </w:r>
          </w:p>
        </w:tc>
        <w:tc>
          <w:tcPr>
            <w:tcW w:w="1134" w:type="dxa"/>
            <w:vAlign w:val="center"/>
          </w:tcPr>
          <w:p>
            <w:pPr>
              <w:pStyle w:val="0"/>
              <w:jc w:val="center"/>
            </w:pPr>
            <w:r>
              <w:rPr>
                <w:sz w:val="20"/>
              </w:rPr>
              <w:t xml:space="preserve">500,0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500,0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417" w:type="dxa"/>
            <w:vMerge w:val="restart"/>
          </w:tcPr>
          <w:p>
            <w:pPr>
              <w:pStyle w:val="0"/>
              <w:jc w:val="center"/>
            </w:pPr>
            <w:r>
              <w:rPr>
                <w:sz w:val="20"/>
              </w:rPr>
              <w:t xml:space="preserve">Департамент экономики Администрации Томской области</w:t>
            </w:r>
          </w:p>
        </w:tc>
        <w:tc>
          <w:tcPr>
            <w:tcW w:w="1984"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tcW w:w="1984" w:type="dxa"/>
            <w:vAlign w:val="center"/>
            <w:vMerge w:val="restart"/>
          </w:tcPr>
          <w:p>
            <w:pPr>
              <w:pStyle w:val="0"/>
              <w:jc w:val="center"/>
            </w:pPr>
            <w:r>
              <w:rPr>
                <w:sz w:val="20"/>
              </w:rPr>
              <w:t xml:space="preserve">Количество субъектов туристской деятельности, получивших поддержку, ед.</w:t>
            </w:r>
          </w:p>
        </w:tc>
        <w:tc>
          <w:tcPr>
            <w:tcW w:w="1024" w:type="dxa"/>
            <w:vAlign w:val="center"/>
          </w:tcPr>
          <w:p>
            <w:pPr>
              <w:pStyle w:val="0"/>
              <w:jc w:val="center"/>
            </w:pPr>
            <w:r>
              <w:rPr>
                <w:sz w:val="20"/>
              </w:rPr>
              <w:t xml:space="preserve">-</w:t>
            </w: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w:t>
            </w: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134" w:type="dxa"/>
            <w:vAlign w:val="center"/>
          </w:tcPr>
          <w:p>
            <w:pPr>
              <w:pStyle w:val="0"/>
              <w:jc w:val="center"/>
            </w:pPr>
            <w:r>
              <w:rPr>
                <w:sz w:val="20"/>
              </w:rPr>
              <w:t xml:space="preserve">500,0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500,0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2</w:t>
            </w: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2025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vMerge w:val="continue"/>
          </w:tcPr>
          <w:p/>
        </w:tc>
        <w:tc>
          <w:tcPr>
            <w:tcW w:w="1020" w:type="dxa"/>
            <w:vAlign w:val="center"/>
          </w:tcPr>
          <w:p>
            <w:pPr>
              <w:pStyle w:val="0"/>
              <w:jc w:val="center"/>
            </w:pPr>
            <w:r>
              <w:rPr>
                <w:sz w:val="20"/>
              </w:rPr>
              <w:t xml:space="preserve">2026 год (прогнозный период)</w:t>
            </w:r>
          </w:p>
        </w:tc>
        <w:tc>
          <w:tcPr>
            <w:tcW w:w="113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tcW w:w="604" w:type="dxa"/>
            <w:vAlign w:val="bottom"/>
            <w:vMerge w:val="restart"/>
          </w:tcPr>
          <w:p>
            <w:pPr>
              <w:pStyle w:val="0"/>
            </w:pPr>
            <w:r>
              <w:rPr>
                <w:sz w:val="20"/>
              </w:rPr>
            </w:r>
          </w:p>
        </w:tc>
        <w:tc>
          <w:tcPr>
            <w:tcW w:w="2665" w:type="dxa"/>
            <w:vAlign w:val="center"/>
            <w:vMerge w:val="restart"/>
          </w:tcPr>
          <w:p>
            <w:pPr>
              <w:pStyle w:val="0"/>
            </w:pPr>
            <w:r>
              <w:rPr>
                <w:sz w:val="20"/>
              </w:rPr>
              <w:t xml:space="preserve">Итого по подпрограмме 1</w:t>
            </w:r>
          </w:p>
        </w:tc>
        <w:tc>
          <w:tcPr>
            <w:tcW w:w="1020" w:type="dxa"/>
            <w:vAlign w:val="center"/>
          </w:tcPr>
          <w:p>
            <w:pPr>
              <w:pStyle w:val="0"/>
              <w:jc w:val="center"/>
            </w:pPr>
            <w:r>
              <w:rPr>
                <w:sz w:val="20"/>
              </w:rPr>
              <w:t xml:space="preserve">всего</w:t>
            </w:r>
          </w:p>
        </w:tc>
        <w:tc>
          <w:tcPr>
            <w:tcW w:w="1134" w:type="dxa"/>
            <w:vAlign w:val="center"/>
          </w:tcPr>
          <w:p>
            <w:pPr>
              <w:pStyle w:val="0"/>
              <w:jc w:val="center"/>
            </w:pPr>
            <w:r>
              <w:rPr>
                <w:sz w:val="20"/>
              </w:rPr>
              <w:t xml:space="preserve">1027040,8</w:t>
            </w:r>
          </w:p>
        </w:tc>
        <w:tc>
          <w:tcPr>
            <w:tcW w:w="1024" w:type="dxa"/>
            <w:vAlign w:val="center"/>
          </w:tcPr>
          <w:p>
            <w:pPr>
              <w:pStyle w:val="0"/>
              <w:jc w:val="center"/>
            </w:pPr>
            <w:r>
              <w:rPr>
                <w:sz w:val="20"/>
              </w:rPr>
              <w:t xml:space="preserve">22939,2</w:t>
            </w:r>
          </w:p>
        </w:tc>
        <w:tc>
          <w:tcPr>
            <w:tcW w:w="1024" w:type="dxa"/>
            <w:vAlign w:val="center"/>
          </w:tcPr>
          <w:p>
            <w:pPr>
              <w:pStyle w:val="0"/>
              <w:jc w:val="center"/>
            </w:pPr>
            <w:r>
              <w:rPr>
                <w:sz w:val="20"/>
              </w:rPr>
              <w:t xml:space="preserve">963859,6</w:t>
            </w:r>
          </w:p>
        </w:tc>
        <w:tc>
          <w:tcPr>
            <w:tcW w:w="904" w:type="dxa"/>
            <w:vAlign w:val="center"/>
          </w:tcPr>
          <w:p>
            <w:pPr>
              <w:pStyle w:val="0"/>
              <w:jc w:val="center"/>
            </w:pPr>
            <w:r>
              <w:rPr>
                <w:sz w:val="20"/>
              </w:rPr>
              <w:t xml:space="preserve">32615,6</w:t>
            </w:r>
          </w:p>
        </w:tc>
        <w:tc>
          <w:tcPr>
            <w:tcW w:w="784" w:type="dxa"/>
            <w:vAlign w:val="center"/>
          </w:tcPr>
          <w:p>
            <w:pPr>
              <w:pStyle w:val="0"/>
              <w:jc w:val="center"/>
            </w:pPr>
            <w:r>
              <w:rPr>
                <w:sz w:val="20"/>
              </w:rPr>
              <w:t xml:space="preserve">7626,4</w:t>
            </w:r>
          </w:p>
        </w:tc>
        <w:tc>
          <w:tcPr>
            <w:tcW w:w="1417" w:type="dxa"/>
            <w:vAlign w:val="center"/>
            <w:vMerge w:val="restart"/>
          </w:tcPr>
          <w:p>
            <w:pPr>
              <w:pStyle w:val="0"/>
              <w:jc w:val="center"/>
            </w:pPr>
            <w:r>
              <w:rPr>
                <w:sz w:val="20"/>
              </w:rPr>
              <w:t xml:space="preserve">Х</w:t>
            </w:r>
          </w:p>
        </w:tc>
        <w:tc>
          <w:tcPr>
            <w:tcW w:w="1984" w:type="dxa"/>
            <w:vAlign w:val="center"/>
            <w:vMerge w:val="restart"/>
          </w:tcPr>
          <w:p>
            <w:pPr>
              <w:pStyle w:val="0"/>
              <w:jc w:val="center"/>
            </w:pPr>
            <w:r>
              <w:rPr>
                <w:sz w:val="20"/>
              </w:rPr>
              <w:t xml:space="preserve">Х</w:t>
            </w:r>
          </w:p>
        </w:tc>
        <w:tc>
          <w:tcPr>
            <w:tcW w:w="1024" w:type="dxa"/>
            <w:vAlign w:val="center"/>
            <w:vMerge w:val="restart"/>
          </w:tcPr>
          <w:p>
            <w:pPr>
              <w:pStyle w:val="0"/>
              <w:jc w:val="center"/>
            </w:pPr>
            <w:r>
              <w:rPr>
                <w:sz w:val="20"/>
              </w:rPr>
              <w:t xml:space="preserve">Х</w:t>
            </w:r>
          </w:p>
        </w:tc>
      </w:tr>
      <w:tr>
        <w:tc>
          <w:tcPr>
            <w:vMerge w:val="continue"/>
          </w:tcPr>
          <w:p/>
        </w:tc>
        <w:tc>
          <w:tcPr>
            <w:vMerge w:val="continue"/>
          </w:tcPr>
          <w:p/>
        </w:tc>
        <w:tc>
          <w:tcPr>
            <w:tcW w:w="1020" w:type="dxa"/>
            <w:vAlign w:val="center"/>
          </w:tcPr>
          <w:p>
            <w:pPr>
              <w:pStyle w:val="0"/>
              <w:jc w:val="center"/>
            </w:pPr>
            <w:r>
              <w:rPr>
                <w:sz w:val="20"/>
              </w:rPr>
              <w:t xml:space="preserve">2020 год</w:t>
            </w:r>
          </w:p>
        </w:tc>
        <w:tc>
          <w:tcPr>
            <w:tcW w:w="1134" w:type="dxa"/>
            <w:vAlign w:val="center"/>
          </w:tcPr>
          <w:p>
            <w:pPr>
              <w:pStyle w:val="0"/>
              <w:jc w:val="center"/>
            </w:pPr>
            <w:r>
              <w:rPr>
                <w:sz w:val="20"/>
              </w:rPr>
              <w:t xml:space="preserve">224384,7</w:t>
            </w:r>
          </w:p>
        </w:tc>
        <w:tc>
          <w:tcPr>
            <w:tcW w:w="1024" w:type="dxa"/>
            <w:vAlign w:val="center"/>
          </w:tcPr>
          <w:p>
            <w:pPr>
              <w:pStyle w:val="0"/>
              <w:jc w:val="center"/>
            </w:pPr>
            <w:r>
              <w:rPr>
                <w:sz w:val="20"/>
              </w:rPr>
              <w:t xml:space="preserve">22939,2</w:t>
            </w:r>
          </w:p>
        </w:tc>
        <w:tc>
          <w:tcPr>
            <w:tcW w:w="1024" w:type="dxa"/>
            <w:vAlign w:val="center"/>
          </w:tcPr>
          <w:p>
            <w:pPr>
              <w:pStyle w:val="0"/>
              <w:jc w:val="center"/>
            </w:pPr>
            <w:r>
              <w:rPr>
                <w:sz w:val="20"/>
              </w:rPr>
              <w:t xml:space="preserve">191519,9</w:t>
            </w:r>
          </w:p>
        </w:tc>
        <w:tc>
          <w:tcPr>
            <w:tcW w:w="904" w:type="dxa"/>
            <w:vAlign w:val="center"/>
          </w:tcPr>
          <w:p>
            <w:pPr>
              <w:pStyle w:val="0"/>
              <w:jc w:val="center"/>
            </w:pPr>
            <w:r>
              <w:rPr>
                <w:sz w:val="20"/>
              </w:rPr>
              <w:t xml:space="preserve">9256,6</w:t>
            </w:r>
          </w:p>
        </w:tc>
        <w:tc>
          <w:tcPr>
            <w:tcW w:w="784" w:type="dxa"/>
            <w:vAlign w:val="center"/>
          </w:tcPr>
          <w:p>
            <w:pPr>
              <w:pStyle w:val="0"/>
              <w:jc w:val="center"/>
            </w:pPr>
            <w:r>
              <w:rPr>
                <w:sz w:val="20"/>
              </w:rPr>
              <w:t xml:space="preserve">669,0</w:t>
            </w:r>
          </w:p>
        </w:tc>
        <w:tc>
          <w:tcPr>
            <w:vMerge w:val="continue"/>
          </w:tcPr>
          <w:p/>
        </w:tc>
        <w:tc>
          <w:tcPr>
            <w:vMerge w:val="continue"/>
          </w:tcPr>
          <w:p/>
        </w:tc>
        <w:tc>
          <w:tcPr>
            <w:vMerge w:val="continue"/>
          </w:tcPr>
          <w:p/>
        </w:tc>
      </w:tr>
      <w:tr>
        <w:tc>
          <w:tcPr>
            <w:vMerge w:val="continue"/>
          </w:tcPr>
          <w:p/>
        </w:tc>
        <w:tc>
          <w:tcPr>
            <w:vMerge w:val="continue"/>
          </w:tcPr>
          <w:p/>
        </w:tc>
        <w:tc>
          <w:tcPr>
            <w:tcW w:w="1020" w:type="dxa"/>
            <w:vAlign w:val="center"/>
          </w:tcPr>
          <w:p>
            <w:pPr>
              <w:pStyle w:val="0"/>
              <w:jc w:val="center"/>
            </w:pPr>
            <w:r>
              <w:rPr>
                <w:sz w:val="20"/>
              </w:rPr>
              <w:t xml:space="preserve">2021 год</w:t>
            </w:r>
          </w:p>
        </w:tc>
        <w:tc>
          <w:tcPr>
            <w:tcW w:w="1134" w:type="dxa"/>
            <w:vAlign w:val="center"/>
          </w:tcPr>
          <w:p>
            <w:pPr>
              <w:pStyle w:val="0"/>
              <w:jc w:val="center"/>
            </w:pPr>
            <w:r>
              <w:rPr>
                <w:sz w:val="20"/>
              </w:rPr>
              <w:t xml:space="preserve">198110,3</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189518,2</w:t>
            </w:r>
          </w:p>
        </w:tc>
        <w:tc>
          <w:tcPr>
            <w:tcW w:w="904" w:type="dxa"/>
            <w:vAlign w:val="center"/>
          </w:tcPr>
          <w:p>
            <w:pPr>
              <w:pStyle w:val="0"/>
              <w:jc w:val="center"/>
            </w:pPr>
            <w:r>
              <w:rPr>
                <w:sz w:val="20"/>
              </w:rPr>
              <w:t xml:space="preserve">4979,7</w:t>
            </w:r>
          </w:p>
        </w:tc>
        <w:tc>
          <w:tcPr>
            <w:tcW w:w="784" w:type="dxa"/>
            <w:vAlign w:val="center"/>
          </w:tcPr>
          <w:p>
            <w:pPr>
              <w:pStyle w:val="0"/>
              <w:jc w:val="center"/>
            </w:pPr>
            <w:r>
              <w:rPr>
                <w:sz w:val="20"/>
              </w:rPr>
              <w:t xml:space="preserve">3612,4</w:t>
            </w:r>
          </w:p>
        </w:tc>
        <w:tc>
          <w:tcPr>
            <w:vMerge w:val="continue"/>
          </w:tcPr>
          <w:p/>
        </w:tc>
        <w:tc>
          <w:tcPr>
            <w:vMerge w:val="continue"/>
          </w:tcPr>
          <w:p/>
        </w:tc>
        <w:tc>
          <w:tcPr>
            <w:vMerge w:val="continue"/>
          </w:tcPr>
          <w:p/>
        </w:tc>
      </w:tr>
      <w:tr>
        <w:tc>
          <w:tcPr>
            <w:vMerge w:val="continue"/>
          </w:tcPr>
          <w:p/>
        </w:tc>
        <w:tc>
          <w:tcPr>
            <w:vMerge w:val="continue"/>
          </w:tcPr>
          <w:p/>
        </w:tc>
        <w:tc>
          <w:tcPr>
            <w:tcW w:w="1020" w:type="dxa"/>
            <w:vAlign w:val="center"/>
          </w:tcPr>
          <w:p>
            <w:pPr>
              <w:pStyle w:val="0"/>
              <w:jc w:val="center"/>
            </w:pPr>
            <w:r>
              <w:rPr>
                <w:sz w:val="20"/>
              </w:rPr>
              <w:t xml:space="preserve">2022 год</w:t>
            </w:r>
          </w:p>
        </w:tc>
        <w:tc>
          <w:tcPr>
            <w:tcW w:w="1134" w:type="dxa"/>
            <w:vAlign w:val="center"/>
          </w:tcPr>
          <w:p>
            <w:pPr>
              <w:pStyle w:val="0"/>
              <w:jc w:val="center"/>
            </w:pPr>
            <w:r>
              <w:rPr>
                <w:sz w:val="20"/>
              </w:rPr>
              <w:t xml:space="preserve">175433,0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169408,3</w:t>
            </w:r>
          </w:p>
        </w:tc>
        <w:tc>
          <w:tcPr>
            <w:tcW w:w="904" w:type="dxa"/>
            <w:vAlign w:val="center"/>
          </w:tcPr>
          <w:p>
            <w:pPr>
              <w:pStyle w:val="0"/>
              <w:jc w:val="center"/>
            </w:pPr>
            <w:r>
              <w:rPr>
                <w:sz w:val="20"/>
              </w:rPr>
              <w:t xml:space="preserve">5355,7</w:t>
            </w:r>
          </w:p>
        </w:tc>
        <w:tc>
          <w:tcPr>
            <w:tcW w:w="784" w:type="dxa"/>
            <w:vAlign w:val="center"/>
          </w:tcPr>
          <w:p>
            <w:pPr>
              <w:pStyle w:val="0"/>
              <w:jc w:val="center"/>
            </w:pPr>
            <w:r>
              <w:rPr>
                <w:sz w:val="20"/>
              </w:rPr>
              <w:t xml:space="preserve">669,0</w:t>
            </w:r>
          </w:p>
        </w:tc>
        <w:tc>
          <w:tcPr>
            <w:vMerge w:val="continue"/>
          </w:tcPr>
          <w:p/>
        </w:tc>
        <w:tc>
          <w:tcPr>
            <w:vMerge w:val="continue"/>
          </w:tcPr>
          <w:p/>
        </w:tc>
        <w:tc>
          <w:tcPr>
            <w:vMerge w:val="continue"/>
          </w:tcPr>
          <w:p/>
        </w:tc>
      </w:tr>
      <w:tr>
        <w:tc>
          <w:tcPr>
            <w:vMerge w:val="continue"/>
          </w:tcPr>
          <w:p/>
        </w:tc>
        <w:tc>
          <w:tcPr>
            <w:vMerge w:val="continue"/>
          </w:tcPr>
          <w:p/>
        </w:tc>
        <w:tc>
          <w:tcPr>
            <w:tcW w:w="1020" w:type="dxa"/>
            <w:vAlign w:val="center"/>
          </w:tcPr>
          <w:p>
            <w:pPr>
              <w:pStyle w:val="0"/>
              <w:jc w:val="center"/>
            </w:pPr>
            <w:r>
              <w:rPr>
                <w:sz w:val="20"/>
              </w:rPr>
              <w:t xml:space="preserve">2023 год</w:t>
            </w:r>
          </w:p>
        </w:tc>
        <w:tc>
          <w:tcPr>
            <w:tcW w:w="1134" w:type="dxa"/>
            <w:vAlign w:val="center"/>
          </w:tcPr>
          <w:p>
            <w:pPr>
              <w:pStyle w:val="0"/>
              <w:jc w:val="center"/>
            </w:pPr>
            <w:r>
              <w:rPr>
                <w:sz w:val="20"/>
              </w:rPr>
              <w:t xml:space="preserve">107278,2</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103353,3</w:t>
            </w:r>
          </w:p>
        </w:tc>
        <w:tc>
          <w:tcPr>
            <w:tcW w:w="904" w:type="dxa"/>
            <w:vAlign w:val="center"/>
          </w:tcPr>
          <w:p>
            <w:pPr>
              <w:pStyle w:val="0"/>
              <w:jc w:val="center"/>
            </w:pPr>
            <w:r>
              <w:rPr>
                <w:sz w:val="20"/>
              </w:rPr>
              <w:t xml:space="preserve">3255,9</w:t>
            </w:r>
          </w:p>
        </w:tc>
        <w:tc>
          <w:tcPr>
            <w:tcW w:w="784" w:type="dxa"/>
            <w:vAlign w:val="center"/>
          </w:tcPr>
          <w:p>
            <w:pPr>
              <w:pStyle w:val="0"/>
              <w:jc w:val="center"/>
            </w:pPr>
            <w:r>
              <w:rPr>
                <w:sz w:val="20"/>
              </w:rPr>
              <w:t xml:space="preserve">669,0</w:t>
            </w:r>
          </w:p>
        </w:tc>
        <w:tc>
          <w:tcPr>
            <w:vMerge w:val="continue"/>
          </w:tcPr>
          <w:p/>
        </w:tc>
        <w:tc>
          <w:tcPr>
            <w:vMerge w:val="continue"/>
          </w:tcPr>
          <w:p/>
        </w:tc>
        <w:tc>
          <w:tcPr>
            <w:vMerge w:val="continue"/>
          </w:tcPr>
          <w:p/>
        </w:tc>
      </w:tr>
      <w:tr>
        <w:tc>
          <w:tcPr>
            <w:vMerge w:val="continue"/>
          </w:tcPr>
          <w:p/>
        </w:tc>
        <w:tc>
          <w:tcPr>
            <w:vMerge w:val="continue"/>
          </w:tcPr>
          <w:p/>
        </w:tc>
        <w:tc>
          <w:tcPr>
            <w:tcW w:w="1020" w:type="dxa"/>
            <w:vAlign w:val="center"/>
          </w:tcPr>
          <w:p>
            <w:pPr>
              <w:pStyle w:val="0"/>
              <w:jc w:val="center"/>
            </w:pPr>
            <w:r>
              <w:rPr>
                <w:sz w:val="20"/>
              </w:rPr>
              <w:t xml:space="preserve">2024 год</w:t>
            </w:r>
          </w:p>
        </w:tc>
        <w:tc>
          <w:tcPr>
            <w:tcW w:w="1134" w:type="dxa"/>
            <w:vAlign w:val="center"/>
          </w:tcPr>
          <w:p>
            <w:pPr>
              <w:pStyle w:val="0"/>
              <w:jc w:val="center"/>
            </w:pPr>
            <w:r>
              <w:rPr>
                <w:sz w:val="20"/>
              </w:rPr>
              <w:t xml:space="preserve">107278,2</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103353,3</w:t>
            </w:r>
          </w:p>
        </w:tc>
        <w:tc>
          <w:tcPr>
            <w:tcW w:w="904" w:type="dxa"/>
            <w:vAlign w:val="center"/>
          </w:tcPr>
          <w:p>
            <w:pPr>
              <w:pStyle w:val="0"/>
              <w:jc w:val="center"/>
            </w:pPr>
            <w:r>
              <w:rPr>
                <w:sz w:val="20"/>
              </w:rPr>
              <w:t xml:space="preserve">3255,9</w:t>
            </w:r>
          </w:p>
        </w:tc>
        <w:tc>
          <w:tcPr>
            <w:tcW w:w="784" w:type="dxa"/>
            <w:vAlign w:val="center"/>
          </w:tcPr>
          <w:p>
            <w:pPr>
              <w:pStyle w:val="0"/>
              <w:jc w:val="center"/>
            </w:pPr>
            <w:r>
              <w:rPr>
                <w:sz w:val="20"/>
              </w:rPr>
              <w:t xml:space="preserve">669,0</w:t>
            </w:r>
          </w:p>
        </w:tc>
        <w:tc>
          <w:tcPr>
            <w:vMerge w:val="continue"/>
          </w:tcPr>
          <w:p/>
        </w:tc>
        <w:tc>
          <w:tcPr>
            <w:vMerge w:val="continue"/>
          </w:tcPr>
          <w:p/>
        </w:tc>
        <w:tc>
          <w:tcPr>
            <w:vMerge w:val="continue"/>
          </w:tcPr>
          <w:p/>
        </w:tc>
      </w:tr>
      <w:tr>
        <w:tc>
          <w:tcPr>
            <w:vMerge w:val="continue"/>
          </w:tcPr>
          <w:p/>
        </w:tc>
        <w:tc>
          <w:tcPr>
            <w:vMerge w:val="continue"/>
          </w:tcPr>
          <w:p/>
        </w:tc>
        <w:tc>
          <w:tcPr>
            <w:tcW w:w="1020" w:type="dxa"/>
          </w:tcPr>
          <w:p>
            <w:pPr>
              <w:pStyle w:val="0"/>
              <w:jc w:val="center"/>
            </w:pPr>
            <w:r>
              <w:rPr>
                <w:sz w:val="20"/>
              </w:rPr>
              <w:t xml:space="preserve">2025 год (прогнозный период)</w:t>
            </w:r>
          </w:p>
        </w:tc>
        <w:tc>
          <w:tcPr>
            <w:tcW w:w="1134" w:type="dxa"/>
            <w:vAlign w:val="center"/>
          </w:tcPr>
          <w:p>
            <w:pPr>
              <w:pStyle w:val="0"/>
              <w:jc w:val="center"/>
            </w:pPr>
            <w:r>
              <w:rPr>
                <w:sz w:val="20"/>
              </w:rPr>
              <w:t xml:space="preserve">107278,2</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103353,3</w:t>
            </w:r>
          </w:p>
        </w:tc>
        <w:tc>
          <w:tcPr>
            <w:tcW w:w="904" w:type="dxa"/>
            <w:vAlign w:val="center"/>
          </w:tcPr>
          <w:p>
            <w:pPr>
              <w:pStyle w:val="0"/>
              <w:jc w:val="center"/>
            </w:pPr>
            <w:r>
              <w:rPr>
                <w:sz w:val="20"/>
              </w:rPr>
              <w:t xml:space="preserve">3255,9</w:t>
            </w:r>
          </w:p>
        </w:tc>
        <w:tc>
          <w:tcPr>
            <w:tcW w:w="784" w:type="dxa"/>
            <w:vAlign w:val="center"/>
          </w:tcPr>
          <w:p>
            <w:pPr>
              <w:pStyle w:val="0"/>
              <w:jc w:val="center"/>
            </w:pPr>
            <w:r>
              <w:rPr>
                <w:sz w:val="20"/>
              </w:rPr>
              <w:t xml:space="preserve">669,0</w:t>
            </w:r>
          </w:p>
        </w:tc>
        <w:tc>
          <w:tcPr>
            <w:vMerge w:val="continue"/>
          </w:tcPr>
          <w:p/>
        </w:tc>
        <w:tc>
          <w:tcPr>
            <w:vMerge w:val="continue"/>
          </w:tcPr>
          <w:p/>
        </w:tc>
        <w:tc>
          <w:tcPr>
            <w:vMerge w:val="continue"/>
          </w:tcPr>
          <w:p/>
        </w:tc>
      </w:tr>
      <w:tr>
        <w:tc>
          <w:tcPr>
            <w:vMerge w:val="continue"/>
          </w:tcPr>
          <w:p/>
        </w:tc>
        <w:tc>
          <w:tcPr>
            <w:vMerge w:val="continue"/>
          </w:tcPr>
          <w:p/>
        </w:tc>
        <w:tc>
          <w:tcPr>
            <w:tcW w:w="1020" w:type="dxa"/>
          </w:tcPr>
          <w:p>
            <w:pPr>
              <w:pStyle w:val="0"/>
              <w:jc w:val="center"/>
            </w:pPr>
            <w:r>
              <w:rPr>
                <w:sz w:val="20"/>
              </w:rPr>
              <w:t xml:space="preserve">2026 год (прогнозный период)</w:t>
            </w:r>
          </w:p>
        </w:tc>
        <w:tc>
          <w:tcPr>
            <w:tcW w:w="1134" w:type="dxa"/>
            <w:vAlign w:val="center"/>
          </w:tcPr>
          <w:p>
            <w:pPr>
              <w:pStyle w:val="0"/>
              <w:jc w:val="center"/>
            </w:pPr>
            <w:r>
              <w:rPr>
                <w:sz w:val="20"/>
              </w:rPr>
              <w:t xml:space="preserve">107278,2</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103353,3</w:t>
            </w:r>
          </w:p>
        </w:tc>
        <w:tc>
          <w:tcPr>
            <w:tcW w:w="904" w:type="dxa"/>
            <w:vAlign w:val="center"/>
          </w:tcPr>
          <w:p>
            <w:pPr>
              <w:pStyle w:val="0"/>
              <w:jc w:val="center"/>
            </w:pPr>
            <w:r>
              <w:rPr>
                <w:sz w:val="20"/>
              </w:rPr>
              <w:t xml:space="preserve">3255,9</w:t>
            </w:r>
          </w:p>
        </w:tc>
        <w:tc>
          <w:tcPr>
            <w:tcW w:w="784" w:type="dxa"/>
            <w:vAlign w:val="center"/>
          </w:tcPr>
          <w:p>
            <w:pPr>
              <w:pStyle w:val="0"/>
              <w:jc w:val="center"/>
            </w:pPr>
            <w:r>
              <w:rPr>
                <w:sz w:val="20"/>
              </w:rPr>
              <w:t xml:space="preserve">669,0</w:t>
            </w:r>
          </w:p>
        </w:tc>
        <w:tc>
          <w:tcPr>
            <w:vMerge w:val="continue"/>
          </w:tcPr>
          <w:p/>
        </w:tc>
        <w:tc>
          <w:tcPr>
            <w:vMerge w:val="continue"/>
          </w:tcPr>
          <w:p/>
        </w:tc>
        <w:tc>
          <w:tcPr>
            <w:vMerge w:val="continue"/>
          </w:tcPr>
          <w:p/>
        </w:tc>
      </w:tr>
    </w:tbl>
    <w:p>
      <w:pPr>
        <w:sectPr>
          <w:headerReference w:type="default" r:id="rId43"/>
          <w:headerReference w:type="first" r:id="rId43"/>
          <w:footerReference w:type="default" r:id="rId44"/>
          <w:footerReference w:type="first" r:id="rId4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Порядок предоставления и распределения субсидий</w:t>
      </w:r>
    </w:p>
    <w:p>
      <w:pPr>
        <w:pStyle w:val="2"/>
        <w:jc w:val="center"/>
      </w:pPr>
      <w:r>
        <w:rPr>
          <w:sz w:val="20"/>
        </w:rPr>
        <w:t xml:space="preserve">из областного бюджета бюджетам муниципальных образований</w:t>
      </w:r>
    </w:p>
    <w:p>
      <w:pPr>
        <w:pStyle w:val="2"/>
        <w:jc w:val="center"/>
      </w:pPr>
      <w:r>
        <w:rPr>
          <w:sz w:val="20"/>
        </w:rPr>
        <w:t xml:space="preserve">Томской области на софинансирование расходных обязательств,</w:t>
      </w:r>
    </w:p>
    <w:p>
      <w:pPr>
        <w:pStyle w:val="2"/>
        <w:jc w:val="center"/>
      </w:pPr>
      <w:r>
        <w:rPr>
          <w:sz w:val="20"/>
        </w:rPr>
        <w:t xml:space="preserve">возникающих в связи с реализацией мероприятий муниципальных</w:t>
      </w:r>
    </w:p>
    <w:p>
      <w:pPr>
        <w:pStyle w:val="2"/>
        <w:jc w:val="center"/>
      </w:pPr>
      <w:r>
        <w:rPr>
          <w:sz w:val="20"/>
        </w:rPr>
        <w:t xml:space="preserve">программ (подпрограмм), направленных на развитие малого</w:t>
      </w:r>
    </w:p>
    <w:p>
      <w:pPr>
        <w:pStyle w:val="2"/>
        <w:jc w:val="center"/>
      </w:pPr>
      <w:r>
        <w:rPr>
          <w:sz w:val="20"/>
        </w:rPr>
        <w:t xml:space="preserve">и среднего предпринимательства</w:t>
      </w:r>
    </w:p>
    <w:p>
      <w:pPr>
        <w:pStyle w:val="0"/>
        <w:jc w:val="center"/>
      </w:pPr>
      <w:r>
        <w:rPr>
          <w:sz w:val="20"/>
        </w:rPr>
        <w:t xml:space="preserve">(в ред. </w:t>
      </w:r>
      <w:hyperlink w:history="0" r:id="rId98"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31.03.2022 N 131а)</w:t>
      </w:r>
    </w:p>
    <w:p>
      <w:pPr>
        <w:pStyle w:val="0"/>
        <w:jc w:val="both"/>
      </w:pPr>
      <w:r>
        <w:rPr>
          <w:sz w:val="20"/>
        </w:rPr>
      </w:r>
    </w:p>
    <w:bookmarkStart w:id="9784" w:name="P9784"/>
    <w:bookmarkEnd w:id="9784"/>
    <w:p>
      <w:pPr>
        <w:pStyle w:val="0"/>
        <w:ind w:firstLine="540"/>
        <w:jc w:val="both"/>
      </w:pPr>
      <w:r>
        <w:rPr>
          <w:sz w:val="20"/>
        </w:rPr>
        <w:t xml:space="preserve">1. Настоящий Порядок определяет правила предоставления и распределения субсидий из областного бюджета бюджетам муниципальных образований Томской области на софинансирование расходных обязательств, возникающих в связи с реализацией мероприятий муниципальных программ (подпрограмм), направленных на развитие малого и среднего предпринимательства (далее - субсидии), общий объем которых утвержден законом Томской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муниципальных образований Томской области, возникающих при реализации мероприятий муниципальных программ (подпрограмм), направленных на поддержку стартующего бизнеса, и иных мероприятий муниципальных программ развития субъектов малого и среднего предпринимательства.</w:t>
      </w:r>
    </w:p>
    <w:p>
      <w:pPr>
        <w:pStyle w:val="0"/>
        <w:spacing w:before="200" w:line-rule="auto"/>
        <w:ind w:firstLine="540"/>
        <w:jc w:val="both"/>
      </w:pPr>
      <w:r>
        <w:rPr>
          <w:sz w:val="20"/>
        </w:rPr>
        <w:t xml:space="preserve">2. Критерием отбора муниципальных образований Томской области для предоставления субсидий является наличие действующей муниципальной программы, предусматривающей мероприятия (одно и более) на развитие малого и среднего предпринимательства (далее - муниципальная программа).</w:t>
      </w:r>
    </w:p>
    <w:p>
      <w:pPr>
        <w:pStyle w:val="0"/>
        <w:spacing w:before="200" w:line-rule="auto"/>
        <w:ind w:firstLine="540"/>
        <w:jc w:val="both"/>
      </w:pPr>
      <w:r>
        <w:rPr>
          <w:sz w:val="20"/>
        </w:rPr>
        <w:t xml:space="preserve">3. Условиями предоставления субсидии бюджету муниципального образования Томской области являются:</w:t>
      </w:r>
    </w:p>
    <w:p>
      <w:pPr>
        <w:pStyle w:val="0"/>
        <w:spacing w:before="200" w:line-rule="auto"/>
        <w:ind w:firstLine="540"/>
        <w:jc w:val="both"/>
      </w:pPr>
      <w:r>
        <w:rPr>
          <w:sz w:val="20"/>
        </w:rPr>
        <w:t xml:space="preserve">1) наличие муниципального правового акта, устанавливающего расходное обязательство муниципального образования Томской области, на исполнение которого предоставляется субсидия;</w:t>
      </w:r>
    </w:p>
    <w:p>
      <w:pPr>
        <w:pStyle w:val="0"/>
        <w:spacing w:before="200" w:line-rule="auto"/>
        <w:ind w:firstLine="540"/>
        <w:jc w:val="both"/>
      </w:pPr>
      <w:r>
        <w:rPr>
          <w:sz w:val="20"/>
        </w:rPr>
        <w:t xml:space="preserve">2) наличие в году предоставления субсидии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Томской области, в целях софинансирования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 с учетом соблюдения предельного уровня софинансирования, установленного </w:t>
      </w:r>
      <w:hyperlink w:history="0" w:anchor="P9795" w:tooltip="4. Бюджетам муниципальных образований Томской области предоставляются субсидии в целях софинансирования расходных обязательств, возникающих при реализации следующих мероприятий:">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3) заключение соглашения о предоставлении из областного бюджета субсидии бюджету муниципального образования Томской области (далее - соглашение), предусматривающего обязательства муниципального образования Томской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 Соглашение заключается в соответствии с типовой формой, утвержденной Департаментом финансов Томской области;</w:t>
      </w:r>
    </w:p>
    <w:p>
      <w:pPr>
        <w:pStyle w:val="0"/>
        <w:spacing w:before="200" w:line-rule="auto"/>
        <w:ind w:firstLine="540"/>
        <w:jc w:val="both"/>
      </w:pPr>
      <w:r>
        <w:rPr>
          <w:sz w:val="20"/>
        </w:rPr>
        <w:t xml:space="preserve">4) целевое использование субсидий;</w:t>
      </w:r>
    </w:p>
    <w:p>
      <w:pPr>
        <w:pStyle w:val="0"/>
        <w:spacing w:before="200" w:line-rule="auto"/>
        <w:ind w:firstLine="540"/>
        <w:jc w:val="both"/>
      </w:pPr>
      <w:r>
        <w:rPr>
          <w:sz w:val="20"/>
        </w:rPr>
        <w:t xml:space="preserve">5) соблюдение уровня софинансирования расходного обязательства муниципального образования за счет средств субсидии;</w:t>
      </w:r>
    </w:p>
    <w:p>
      <w:pPr>
        <w:pStyle w:val="0"/>
        <w:spacing w:before="200" w:line-rule="auto"/>
        <w:ind w:firstLine="540"/>
        <w:jc w:val="both"/>
      </w:pPr>
      <w:r>
        <w:rPr>
          <w:sz w:val="20"/>
        </w:rPr>
        <w:t xml:space="preserve">6) своевременное представление отчетности, установленной Соглашением;</w:t>
      </w:r>
    </w:p>
    <w:p>
      <w:pPr>
        <w:pStyle w:val="0"/>
        <w:spacing w:before="200" w:line-rule="auto"/>
        <w:ind w:firstLine="540"/>
        <w:jc w:val="both"/>
      </w:pPr>
      <w:r>
        <w:rPr>
          <w:sz w:val="20"/>
        </w:rPr>
        <w:t xml:space="preserve">7) соблюдение требований, указанных в </w:t>
      </w:r>
      <w:hyperlink w:history="0" w:anchor="P9803" w:tooltip="6. Требования при предоставлении субсидий на поддержку стартующего бизнеса, предусмотренную в муниципальных программах:">
        <w:r>
          <w:rPr>
            <w:sz w:val="20"/>
            <w:color w:val="0000ff"/>
          </w:rPr>
          <w:t xml:space="preserve">пунктах 6</w:t>
        </w:r>
      </w:hyperlink>
      <w:r>
        <w:rPr>
          <w:sz w:val="20"/>
        </w:rPr>
        <w:t xml:space="preserve">, </w:t>
      </w:r>
      <w:hyperlink w:history="0" w:anchor="P9847" w:tooltip="7. При предоставлении субсидий на реализацию мероприятий муниципальных программ (подпрограмм), направленных на поддержку стартующего бизнеса, муниципальными образованиями Томской области в заявке на предоставление субсидии должно быть указано плановое значение следующего показателя результативности предоставления субсидии:">
        <w:r>
          <w:rPr>
            <w:sz w:val="20"/>
            <w:color w:val="0000ff"/>
          </w:rPr>
          <w:t xml:space="preserve">7</w:t>
        </w:r>
      </w:hyperlink>
      <w:r>
        <w:rPr>
          <w:sz w:val="20"/>
        </w:rPr>
        <w:t xml:space="preserve"> настоящего Порядка.</w:t>
      </w:r>
    </w:p>
    <w:bookmarkStart w:id="9795" w:name="P9795"/>
    <w:bookmarkEnd w:id="9795"/>
    <w:p>
      <w:pPr>
        <w:pStyle w:val="0"/>
        <w:spacing w:before="200" w:line-rule="auto"/>
        <w:ind w:firstLine="540"/>
        <w:jc w:val="both"/>
      </w:pPr>
      <w:r>
        <w:rPr>
          <w:sz w:val="20"/>
        </w:rPr>
        <w:t xml:space="preserve">4. Бюджетам муниципальных образований Томской области предоставляются субсидии в целях софинансирования расходных обязательств, возникающих при реализации следующих мероприятий:</w:t>
      </w:r>
    </w:p>
    <w:p>
      <w:pPr>
        <w:pStyle w:val="0"/>
        <w:spacing w:before="200" w:line-rule="auto"/>
        <w:ind w:firstLine="540"/>
        <w:jc w:val="both"/>
      </w:pPr>
      <w:r>
        <w:rPr>
          <w:sz w:val="20"/>
        </w:rPr>
        <w:t xml:space="preserve">1) мероприятия по поддержке стартующего бизнеса, предусмотренные в муниципальных программах муниципальных образований Томской области, с предельным уровнем софинансирования Томской области расходного обязательства муниципального образования Томской области за счет средств субсидии не выше 95 процентов расходного обязательства;</w:t>
      </w:r>
    </w:p>
    <w:p>
      <w:pPr>
        <w:pStyle w:val="0"/>
        <w:spacing w:before="200" w:line-rule="auto"/>
        <w:ind w:firstLine="540"/>
        <w:jc w:val="both"/>
      </w:pPr>
      <w:r>
        <w:rPr>
          <w:sz w:val="20"/>
        </w:rPr>
        <w:t xml:space="preserve">2) иные мероприятия муниципальных программ развития субъектов малого и среднего предпринимательства с предельным уровнем софинансирования расходного обязательства муниципального образования Томской области за счет средств субсидии не выше 80 процентов расходного обязательства, в том числе:</w:t>
      </w:r>
    </w:p>
    <w:bookmarkStart w:id="9798" w:name="P9798"/>
    <w:bookmarkEnd w:id="9798"/>
    <w:p>
      <w:pPr>
        <w:pStyle w:val="0"/>
        <w:spacing w:before="200" w:line-rule="auto"/>
        <w:ind w:firstLine="540"/>
        <w:jc w:val="both"/>
      </w:pPr>
      <w:r>
        <w:rPr>
          <w:sz w:val="20"/>
        </w:rPr>
        <w:t xml:space="preserve">а) популяризация предпринимательской деятельности;</w:t>
      </w:r>
    </w:p>
    <w:bookmarkStart w:id="9799" w:name="P9799"/>
    <w:bookmarkEnd w:id="9799"/>
    <w:p>
      <w:pPr>
        <w:pStyle w:val="0"/>
        <w:spacing w:before="200" w:line-rule="auto"/>
        <w:ind w:firstLine="540"/>
        <w:jc w:val="both"/>
      </w:pPr>
      <w:r>
        <w:rPr>
          <w:sz w:val="20"/>
        </w:rPr>
        <w:t xml:space="preserve">б) развитие молодежного предпринимательства;</w:t>
      </w:r>
    </w:p>
    <w:p>
      <w:pPr>
        <w:pStyle w:val="0"/>
        <w:spacing w:before="200" w:line-rule="auto"/>
        <w:ind w:firstLine="540"/>
        <w:jc w:val="both"/>
      </w:pPr>
      <w:r>
        <w:rPr>
          <w:sz w:val="20"/>
        </w:rPr>
        <w:t xml:space="preserve">в) содействие в продвижении товаров, работ, услуг, производимых субъектами малого и среднего предпринимательства, за пределы муниципальных образований Томской области;</w:t>
      </w:r>
    </w:p>
    <w:p>
      <w:pPr>
        <w:pStyle w:val="0"/>
        <w:spacing w:before="200" w:line-rule="auto"/>
        <w:ind w:firstLine="540"/>
        <w:jc w:val="both"/>
      </w:pPr>
      <w:r>
        <w:rPr>
          <w:sz w:val="20"/>
        </w:rPr>
        <w:t xml:space="preserve">г) иные приоритетные мероприятия, определенные Комиссией по рассмотрению документов о предоставлении или отказе в предоставлении субсидий местным бюджетам из областного бюджета, утвержденной распоряжением Департамента по развитию инновационной и предпринимательской деятельности Томской области (далее - Комиссия).</w:t>
      </w:r>
    </w:p>
    <w:p>
      <w:pPr>
        <w:pStyle w:val="0"/>
        <w:spacing w:before="200" w:line-rule="auto"/>
        <w:ind w:firstLine="540"/>
        <w:jc w:val="both"/>
      </w:pPr>
      <w:r>
        <w:rPr>
          <w:sz w:val="20"/>
        </w:rPr>
        <w:t xml:space="preserve">5. Показателем результативности использования субсидии (далее - показатель результативности) является количество муниципальных программ (подпрограмм), содержащих мероприятия, направленные на развитие малого и среднего предпринимательства, получивших поддержку.</w:t>
      </w:r>
    </w:p>
    <w:bookmarkStart w:id="9803" w:name="P9803"/>
    <w:bookmarkEnd w:id="9803"/>
    <w:p>
      <w:pPr>
        <w:pStyle w:val="0"/>
        <w:spacing w:before="200" w:line-rule="auto"/>
        <w:ind w:firstLine="540"/>
        <w:jc w:val="both"/>
      </w:pPr>
      <w:r>
        <w:rPr>
          <w:sz w:val="20"/>
        </w:rPr>
        <w:t xml:space="preserve">6. Требования при предоставлении субсидий на поддержку стартующего бизнеса, предусмотренную в муниципальных программах:</w:t>
      </w:r>
    </w:p>
    <w:p>
      <w:pPr>
        <w:pStyle w:val="0"/>
        <w:spacing w:before="200" w:line-rule="auto"/>
        <w:ind w:firstLine="540"/>
        <w:jc w:val="both"/>
      </w:pPr>
      <w:r>
        <w:rPr>
          <w:sz w:val="20"/>
        </w:rPr>
        <w:t xml:space="preserve">1) получателями субсидии являются субъекты малого и среднего предпринимательства (далее - СМСП), соответствующие на дату подачи документов следующим критериям:</w:t>
      </w:r>
    </w:p>
    <w:p>
      <w:pPr>
        <w:pStyle w:val="0"/>
        <w:spacing w:before="200" w:line-rule="auto"/>
        <w:ind w:firstLine="540"/>
        <w:jc w:val="both"/>
      </w:pPr>
      <w:r>
        <w:rPr>
          <w:sz w:val="20"/>
        </w:rPr>
        <w:t xml:space="preserve">а) вновь зарегистрированные на территории муниципального образования Томской области или ведущие деятельность менее двух лет и осуществляющие свою деятельность на территории соответствующего муниципального образования Томской области;</w:t>
      </w:r>
    </w:p>
    <w:p>
      <w:pPr>
        <w:pStyle w:val="0"/>
        <w:spacing w:before="200" w:line-rule="auto"/>
        <w:ind w:firstLine="540"/>
        <w:jc w:val="both"/>
      </w:pPr>
      <w:r>
        <w:rPr>
          <w:sz w:val="20"/>
        </w:rPr>
        <w:t xml:space="preserve">б) СМСП не должны получать средства на основании иных нормативных правовых актов Российской Федерации (нормативных правовых актов Томской области, муниципальных правовых актов) на цели, установленные настоящим Порядком;</w:t>
      </w:r>
    </w:p>
    <w:p>
      <w:pPr>
        <w:pStyle w:val="0"/>
        <w:spacing w:before="200" w:line-rule="auto"/>
        <w:ind w:firstLine="540"/>
        <w:jc w:val="both"/>
      </w:pPr>
      <w:r>
        <w:rPr>
          <w:sz w:val="20"/>
        </w:rPr>
        <w:t xml:space="preserve">в) СМСП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г) у СМСП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д) у СМСП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pPr>
        <w:pStyle w:val="0"/>
        <w:spacing w:before="200" w:line-rule="auto"/>
        <w:ind w:firstLine="540"/>
        <w:jc w:val="both"/>
      </w:pPr>
      <w:r>
        <w:rPr>
          <w:sz w:val="20"/>
        </w:rPr>
        <w:t xml:space="preserve">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СМСП, являющегося юридическим лицом, об индивидуальном предпринимателе и о физическом лице - производителе товаров, работ, услуг;</w:t>
      </w:r>
    </w:p>
    <w:p>
      <w:pPr>
        <w:pStyle w:val="0"/>
        <w:spacing w:before="200" w:line-rule="auto"/>
        <w:ind w:firstLine="540"/>
        <w:jc w:val="both"/>
      </w:pPr>
      <w:r>
        <w:rPr>
          <w:sz w:val="20"/>
        </w:rPr>
        <w:t xml:space="preserve">ж) СМСП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pStyle w:val="0"/>
        <w:spacing w:before="200" w:line-rule="auto"/>
        <w:ind w:firstLine="540"/>
        <w:jc w:val="both"/>
      </w:pPr>
      <w:r>
        <w:rPr>
          <w:sz w:val="20"/>
        </w:rPr>
        <w:t xml:space="preserve">2) СМСП должны соблюдать следующие условия:</w:t>
      </w:r>
    </w:p>
    <w:p>
      <w:pPr>
        <w:pStyle w:val="0"/>
        <w:spacing w:before="200" w:line-rule="auto"/>
        <w:ind w:firstLine="540"/>
        <w:jc w:val="both"/>
      </w:pPr>
      <w:r>
        <w:rPr>
          <w:sz w:val="20"/>
        </w:rPr>
        <w:t xml:space="preserve">а) размер заработной платы, установленный наемным работникам на период реализации предпринимательского проекта (но не менее одного года), должен быть не ниже установленного минимального размера оплаты труда в Томской области с учетом районного коэффициента;</w:t>
      </w:r>
    </w:p>
    <w:p>
      <w:pPr>
        <w:pStyle w:val="0"/>
        <w:spacing w:before="200" w:line-rule="auto"/>
        <w:ind w:firstLine="540"/>
        <w:jc w:val="both"/>
      </w:pPr>
      <w:r>
        <w:rPr>
          <w:sz w:val="20"/>
        </w:rPr>
        <w:t xml:space="preserve">б) осуществлять вложение собственных денежных средств в предпринимательский проект в объеме не менее 20 процентов от суммы запрашиваемой субсидии и сохранять свой бизнес не менее двух лет с даты заключения соглашения о предоставлении субсидии СМСП;</w:t>
      </w:r>
    </w:p>
    <w:p>
      <w:pPr>
        <w:pStyle w:val="0"/>
        <w:spacing w:before="200" w:line-rule="auto"/>
        <w:ind w:firstLine="540"/>
        <w:jc w:val="both"/>
      </w:pPr>
      <w:r>
        <w:rPr>
          <w:sz w:val="20"/>
        </w:rPr>
        <w:t xml:space="preserve">в) сохранение и (или) увеличение получателем субсидии в течение периода реализации предпринимательского проекта (но не менее одного года) численности занятых;</w:t>
      </w:r>
    </w:p>
    <w:p>
      <w:pPr>
        <w:pStyle w:val="0"/>
        <w:spacing w:before="200" w:line-rule="auto"/>
        <w:ind w:firstLine="540"/>
        <w:jc w:val="both"/>
      </w:pPr>
      <w:r>
        <w:rPr>
          <w:sz w:val="20"/>
        </w:rPr>
        <w:t xml:space="preserve">3) максимальный объем средств, выделяемых в форме субсидии одному получателю субсидии на финансовое обеспечение затрат в связи с производством и (или) реализацией товаров, выполнением работ, оказанием услуг, в рамках реализации предпринимательского проекта не может превышать 500 тыс. рублей;</w:t>
      </w:r>
    </w:p>
    <w:p>
      <w:pPr>
        <w:pStyle w:val="0"/>
        <w:spacing w:before="200" w:line-rule="auto"/>
        <w:ind w:firstLine="540"/>
        <w:jc w:val="both"/>
      </w:pPr>
      <w:r>
        <w:rPr>
          <w:sz w:val="20"/>
        </w:rPr>
        <w:t xml:space="preserve">4) субсидия предоставляется на финансовое обеспечение следующих затрат, возникающих при реализации предпринимательского проекта:</w:t>
      </w:r>
    </w:p>
    <w:p>
      <w:pPr>
        <w:pStyle w:val="0"/>
        <w:spacing w:before="200" w:line-rule="auto"/>
        <w:ind w:firstLine="540"/>
        <w:jc w:val="both"/>
      </w:pPr>
      <w:r>
        <w:rPr>
          <w:sz w:val="20"/>
        </w:rPr>
        <w:t xml:space="preserve">а) затраты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pPr>
        <w:pStyle w:val="0"/>
        <w:spacing w:before="200" w:line-rule="auto"/>
        <w:ind w:firstLine="540"/>
        <w:jc w:val="both"/>
      </w:pPr>
      <w:r>
        <w:rPr>
          <w:sz w:val="20"/>
        </w:rPr>
        <w:t xml:space="preserve">б) приобретение сырья и материалов, комплектующих;</w:t>
      </w:r>
    </w:p>
    <w:p>
      <w:pPr>
        <w:pStyle w:val="0"/>
        <w:spacing w:before="200" w:line-rule="auto"/>
        <w:ind w:firstLine="540"/>
        <w:jc w:val="both"/>
      </w:pPr>
      <w:r>
        <w:rPr>
          <w:sz w:val="20"/>
        </w:rPr>
        <w:t xml:space="preserve">в) арендные платежи;</w:t>
      </w:r>
    </w:p>
    <w:p>
      <w:pPr>
        <w:pStyle w:val="0"/>
        <w:spacing w:before="200" w:line-rule="auto"/>
        <w:ind w:firstLine="540"/>
        <w:jc w:val="both"/>
      </w:pPr>
      <w:r>
        <w:rPr>
          <w:sz w:val="20"/>
        </w:rPr>
        <w:t xml:space="preserve">г) расходы на продвижение собственной продукции, работ, услуг;</w:t>
      </w:r>
    </w:p>
    <w:p>
      <w:pPr>
        <w:pStyle w:val="0"/>
        <w:spacing w:before="200" w:line-rule="auto"/>
        <w:ind w:firstLine="540"/>
        <w:jc w:val="both"/>
      </w:pPr>
      <w:r>
        <w:rPr>
          <w:sz w:val="20"/>
        </w:rPr>
        <w:t xml:space="preserve">д) оплата расходов, связанных с приобретением и использованием франшиз;</w:t>
      </w:r>
    </w:p>
    <w:p>
      <w:pPr>
        <w:pStyle w:val="0"/>
        <w:spacing w:before="200" w:line-rule="auto"/>
        <w:ind w:firstLine="540"/>
        <w:jc w:val="both"/>
      </w:pPr>
      <w:r>
        <w:rPr>
          <w:sz w:val="20"/>
        </w:rPr>
        <w:t xml:space="preserve">5) поддержка оказывается СМСП, осуществляющим деятельность в сфере производства и (или) реализации товаров (работ, услуг), относящимся к следующим видам экономической деятельности по </w:t>
      </w:r>
      <w:hyperlink w:history="0" r:id="rId99"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ОКВЭД</w:t>
        </w:r>
      </w:hyperlink>
      <w:r>
        <w:rPr>
          <w:sz w:val="20"/>
        </w:rPr>
        <w:t xml:space="preserve"> (кроме предпринимательских проектов, предусматривающих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pPr>
        <w:pStyle w:val="0"/>
        <w:jc w:val="both"/>
      </w:pPr>
      <w:r>
        <w:rPr>
          <w:sz w:val="20"/>
        </w:rPr>
      </w:r>
    </w:p>
    <w:p>
      <w:pPr>
        <w:pStyle w:val="0"/>
        <w:jc w:val="center"/>
      </w:pPr>
      <w:r>
        <w:rPr>
          <w:sz w:val="20"/>
        </w:rPr>
        <w:t xml:space="preserve">Виды экономической деятельности по общероссийскому</w:t>
      </w:r>
    </w:p>
    <w:p>
      <w:pPr>
        <w:pStyle w:val="0"/>
        <w:jc w:val="center"/>
      </w:pPr>
      <w:r>
        <w:rPr>
          <w:sz w:val="20"/>
        </w:rPr>
        <w:t xml:space="preserve">классификатору видов экономической деятельности (ОКВЭД),</w:t>
      </w:r>
    </w:p>
    <w:p>
      <w:pPr>
        <w:pStyle w:val="0"/>
        <w:jc w:val="center"/>
      </w:pPr>
      <w:r>
        <w:rPr>
          <w:sz w:val="20"/>
        </w:rPr>
        <w:t xml:space="preserve">учитываемые при предоставлении субсидий субъектам малого</w:t>
      </w:r>
    </w:p>
    <w:p>
      <w:pPr>
        <w:pStyle w:val="0"/>
        <w:jc w:val="center"/>
      </w:pPr>
      <w:r>
        <w:rPr>
          <w:sz w:val="20"/>
        </w:rPr>
        <w:t xml:space="preserve">и среднего предпринимательства</w:t>
      </w:r>
    </w:p>
    <w:p>
      <w:pPr>
        <w:pStyle w:val="0"/>
        <w:jc w:val="both"/>
      </w:pPr>
      <w:r>
        <w:rPr>
          <w:sz w:val="20"/>
        </w:rPr>
      </w:r>
    </w:p>
    <w:p>
      <w:pPr>
        <w:pStyle w:val="0"/>
        <w:ind w:firstLine="540"/>
        <w:jc w:val="both"/>
      </w:pPr>
      <w:hyperlink w:history="0" r:id="rId100"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 A</w:t>
        </w:r>
      </w:hyperlink>
      <w:r>
        <w:rPr>
          <w:sz w:val="20"/>
        </w:rPr>
        <w:t xml:space="preserve">. Сельское, лесное хозяйство, охота, рыболовство и рыбоводство.</w:t>
      </w:r>
    </w:p>
    <w:p>
      <w:pPr>
        <w:pStyle w:val="0"/>
        <w:spacing w:before="200" w:line-rule="auto"/>
        <w:ind w:firstLine="540"/>
        <w:jc w:val="both"/>
      </w:pPr>
      <w:hyperlink w:history="0" r:id="rId101"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 B</w:t>
        </w:r>
      </w:hyperlink>
      <w:r>
        <w:rPr>
          <w:sz w:val="20"/>
        </w:rPr>
        <w:t xml:space="preserve">. Добыча полезных ископаемых.</w:t>
      </w:r>
    </w:p>
    <w:p>
      <w:pPr>
        <w:pStyle w:val="0"/>
        <w:spacing w:before="200" w:line-rule="auto"/>
        <w:ind w:firstLine="540"/>
        <w:jc w:val="both"/>
      </w:pPr>
      <w:hyperlink w:history="0" r:id="rId102"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 C</w:t>
        </w:r>
      </w:hyperlink>
      <w:r>
        <w:rPr>
          <w:sz w:val="20"/>
        </w:rPr>
        <w:t xml:space="preserve">. Обрабатывающие производства (за исключением </w:t>
      </w:r>
      <w:hyperlink w:history="0" r:id="rId103"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подкласса 25.4 класса 25</w:t>
        </w:r>
      </w:hyperlink>
      <w:r>
        <w:rPr>
          <w:sz w:val="20"/>
        </w:rPr>
        <w:t xml:space="preserve">).</w:t>
      </w:r>
    </w:p>
    <w:p>
      <w:pPr>
        <w:pStyle w:val="0"/>
        <w:spacing w:before="200" w:line-rule="auto"/>
        <w:ind w:firstLine="540"/>
        <w:jc w:val="both"/>
      </w:pPr>
      <w:hyperlink w:history="0" r:id="rId104"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 D</w:t>
        </w:r>
      </w:hyperlink>
      <w:r>
        <w:rPr>
          <w:sz w:val="20"/>
        </w:rPr>
        <w:t xml:space="preserve">. Обеспечение электрической энергией, газом и паром; кондиционирование воздуха.</w:t>
      </w:r>
    </w:p>
    <w:p>
      <w:pPr>
        <w:pStyle w:val="0"/>
        <w:spacing w:before="200" w:line-rule="auto"/>
        <w:ind w:firstLine="540"/>
        <w:jc w:val="both"/>
      </w:pPr>
      <w:hyperlink w:history="0" r:id="rId105"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 E</w:t>
        </w:r>
      </w:hyperlink>
      <w:r>
        <w:rPr>
          <w:sz w:val="20"/>
        </w:rPr>
        <w:t xml:space="preserve">. Водоснабжение; водоотведение, организация сбора и утилизации отходов, деятельность по ликвидации загрязнений.</w:t>
      </w:r>
    </w:p>
    <w:p>
      <w:pPr>
        <w:pStyle w:val="0"/>
        <w:spacing w:before="200" w:line-rule="auto"/>
        <w:ind w:firstLine="540"/>
        <w:jc w:val="both"/>
      </w:pPr>
      <w:hyperlink w:history="0" r:id="rId106"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 F</w:t>
        </w:r>
      </w:hyperlink>
      <w:r>
        <w:rPr>
          <w:sz w:val="20"/>
        </w:rPr>
        <w:t xml:space="preserve">. Строительство.</w:t>
      </w:r>
    </w:p>
    <w:p>
      <w:pPr>
        <w:pStyle w:val="0"/>
        <w:spacing w:before="200" w:line-rule="auto"/>
        <w:ind w:firstLine="540"/>
        <w:jc w:val="both"/>
      </w:pPr>
      <w:hyperlink w:history="0" r:id="rId107"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 45.2 раздела G</w:t>
        </w:r>
      </w:hyperlink>
      <w:r>
        <w:rPr>
          <w:sz w:val="20"/>
        </w:rPr>
        <w:t xml:space="preserve">. Техническое обслуживание и ремонт автотранспортных средств.</w:t>
      </w:r>
    </w:p>
    <w:p>
      <w:pPr>
        <w:pStyle w:val="0"/>
        <w:spacing w:before="200" w:line-rule="auto"/>
        <w:ind w:firstLine="540"/>
        <w:jc w:val="both"/>
      </w:pPr>
      <w:hyperlink w:history="0" r:id="rId108"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 H</w:t>
        </w:r>
      </w:hyperlink>
      <w:r>
        <w:rPr>
          <w:sz w:val="20"/>
        </w:rPr>
        <w:t xml:space="preserve">. Транспортировка и хранение.</w:t>
      </w:r>
    </w:p>
    <w:p>
      <w:pPr>
        <w:pStyle w:val="0"/>
        <w:spacing w:before="200" w:line-rule="auto"/>
        <w:ind w:firstLine="540"/>
        <w:jc w:val="both"/>
      </w:pPr>
      <w:hyperlink w:history="0" r:id="rId109"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 I</w:t>
        </w:r>
      </w:hyperlink>
      <w:r>
        <w:rPr>
          <w:sz w:val="20"/>
        </w:rPr>
        <w:t xml:space="preserve">. Деятельность гостиниц и предприятий общественного питания.</w:t>
      </w:r>
    </w:p>
    <w:p>
      <w:pPr>
        <w:pStyle w:val="0"/>
        <w:spacing w:before="200" w:line-rule="auto"/>
        <w:ind w:firstLine="540"/>
        <w:jc w:val="both"/>
      </w:pPr>
      <w:hyperlink w:history="0" r:id="rId110"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 J</w:t>
        </w:r>
      </w:hyperlink>
      <w:r>
        <w:rPr>
          <w:sz w:val="20"/>
        </w:rPr>
        <w:t xml:space="preserve">. Деятельность в области информации и связи.</w:t>
      </w:r>
    </w:p>
    <w:p>
      <w:pPr>
        <w:pStyle w:val="0"/>
        <w:spacing w:before="200" w:line-rule="auto"/>
        <w:ind w:firstLine="540"/>
        <w:jc w:val="both"/>
      </w:pPr>
      <w:hyperlink w:history="0" r:id="rId111"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Классы 71</w:t>
        </w:r>
      </w:hyperlink>
      <w:r>
        <w:rPr>
          <w:sz w:val="20"/>
        </w:rPr>
        <w:t xml:space="preserve">, </w:t>
      </w:r>
      <w:hyperlink w:history="0" r:id="rId112"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72</w:t>
        </w:r>
      </w:hyperlink>
      <w:r>
        <w:rPr>
          <w:sz w:val="20"/>
        </w:rPr>
        <w:t xml:space="preserve">, </w:t>
      </w:r>
      <w:hyperlink w:history="0" r:id="rId113"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74</w:t>
        </w:r>
      </w:hyperlink>
      <w:r>
        <w:rPr>
          <w:sz w:val="20"/>
        </w:rPr>
        <w:t xml:space="preserve">, </w:t>
      </w:r>
      <w:hyperlink w:history="0" r:id="rId114"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75 раздела M</w:t>
        </w:r>
      </w:hyperlink>
      <w:r>
        <w:rPr>
          <w:sz w:val="20"/>
        </w:rPr>
        <w:t xml:space="preserve">. Деятельность профессиональная, научная и техническая.</w:t>
      </w:r>
    </w:p>
    <w:p>
      <w:pPr>
        <w:pStyle w:val="0"/>
        <w:spacing w:before="200" w:line-rule="auto"/>
        <w:ind w:firstLine="540"/>
        <w:jc w:val="both"/>
      </w:pPr>
      <w:hyperlink w:history="0" r:id="rId115"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 P</w:t>
        </w:r>
      </w:hyperlink>
      <w:r>
        <w:rPr>
          <w:sz w:val="20"/>
        </w:rPr>
        <w:t xml:space="preserve">. Образование.</w:t>
      </w:r>
    </w:p>
    <w:p>
      <w:pPr>
        <w:pStyle w:val="0"/>
        <w:spacing w:before="200" w:line-rule="auto"/>
        <w:ind w:firstLine="540"/>
        <w:jc w:val="both"/>
      </w:pPr>
      <w:hyperlink w:history="0" r:id="rId116"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 Q</w:t>
        </w:r>
      </w:hyperlink>
      <w:r>
        <w:rPr>
          <w:sz w:val="20"/>
        </w:rPr>
        <w:t xml:space="preserve">. Деятельность в области здравоохранения и социальных услуг.</w:t>
      </w:r>
    </w:p>
    <w:p>
      <w:pPr>
        <w:pStyle w:val="0"/>
        <w:spacing w:before="200" w:line-rule="auto"/>
        <w:ind w:firstLine="540"/>
        <w:jc w:val="both"/>
      </w:pPr>
      <w:hyperlink w:history="0" r:id="rId117"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 R</w:t>
        </w:r>
      </w:hyperlink>
      <w:r>
        <w:rPr>
          <w:sz w:val="20"/>
        </w:rPr>
        <w:t xml:space="preserve">. Деятельность в области культуры, спорта, организации досуга и развлечений.</w:t>
      </w:r>
    </w:p>
    <w:p>
      <w:pPr>
        <w:pStyle w:val="0"/>
        <w:spacing w:before="200" w:line-rule="auto"/>
        <w:ind w:firstLine="540"/>
        <w:jc w:val="both"/>
      </w:pPr>
      <w:hyperlink w:history="0" r:id="rId118"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Классы 95</w:t>
        </w:r>
      </w:hyperlink>
      <w:r>
        <w:rPr>
          <w:sz w:val="20"/>
        </w:rPr>
        <w:t xml:space="preserve"> и </w:t>
      </w:r>
      <w:hyperlink w:history="0" r:id="rId119"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96 раздела S</w:t>
        </w:r>
      </w:hyperlink>
      <w:r>
        <w:rPr>
          <w:sz w:val="20"/>
        </w:rPr>
        <w:t xml:space="preserve">. Предоставление прочих видов услуг.</w:t>
      </w:r>
    </w:p>
    <w:p>
      <w:pPr>
        <w:pStyle w:val="0"/>
        <w:spacing w:before="200" w:line-rule="auto"/>
        <w:ind w:firstLine="540"/>
        <w:jc w:val="both"/>
      </w:pPr>
      <w:r>
        <w:rPr>
          <w:sz w:val="20"/>
        </w:rPr>
        <w:t xml:space="preserve">При проведении муниципальным образованием Томской области отбора получателей субсидий дополнительный приоритет устанавливается в отношении СМСП, основной вид деятельности которых соответствует ОКВЭД </w:t>
      </w:r>
      <w:hyperlink w:history="0" r:id="rId120"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62.01</w:t>
        </w:r>
      </w:hyperlink>
      <w:r>
        <w:rPr>
          <w:sz w:val="20"/>
        </w:rPr>
        <w:t xml:space="preserve">, </w:t>
      </w:r>
      <w:hyperlink w:history="0" r:id="rId121"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62.02</w:t>
        </w:r>
      </w:hyperlink>
      <w:r>
        <w:rPr>
          <w:sz w:val="20"/>
        </w:rPr>
        <w:t xml:space="preserve">, </w:t>
      </w:r>
      <w:hyperlink w:history="0" r:id="rId122"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62.02.1</w:t>
        </w:r>
      </w:hyperlink>
      <w:r>
        <w:rPr>
          <w:sz w:val="20"/>
        </w:rPr>
        <w:t xml:space="preserve">, </w:t>
      </w:r>
      <w:hyperlink w:history="0" r:id="rId123"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62.02.4</w:t>
        </w:r>
      </w:hyperlink>
      <w:r>
        <w:rPr>
          <w:sz w:val="20"/>
        </w:rPr>
        <w:t xml:space="preserve">, </w:t>
      </w:r>
      <w:hyperlink w:history="0" r:id="rId124"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62.03.13</w:t>
        </w:r>
      </w:hyperlink>
      <w:r>
        <w:rPr>
          <w:sz w:val="20"/>
        </w:rPr>
        <w:t xml:space="preserve">, </w:t>
      </w:r>
      <w:hyperlink w:history="0" r:id="rId125"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62.09</w:t>
        </w:r>
      </w:hyperlink>
      <w:r>
        <w:rPr>
          <w:sz w:val="20"/>
        </w:rPr>
        <w:t xml:space="preserve">, </w:t>
      </w:r>
      <w:hyperlink w:history="0" r:id="rId126"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63.11.1</w:t>
        </w:r>
      </w:hyperlink>
      <w:r>
        <w:rPr>
          <w:sz w:val="20"/>
        </w:rPr>
        <w:t xml:space="preserve">;</w:t>
      </w:r>
    </w:p>
    <w:p>
      <w:pPr>
        <w:pStyle w:val="0"/>
        <w:spacing w:before="200" w:line-rule="auto"/>
        <w:ind w:firstLine="540"/>
        <w:jc w:val="both"/>
      </w:pPr>
      <w:r>
        <w:rPr>
          <w:sz w:val="20"/>
        </w:rPr>
        <w:t xml:space="preserve">6) соблюдение иных требований, предусмотренных муниципальными программами.</w:t>
      </w:r>
    </w:p>
    <w:bookmarkStart w:id="9847" w:name="P9847"/>
    <w:bookmarkEnd w:id="9847"/>
    <w:p>
      <w:pPr>
        <w:pStyle w:val="0"/>
        <w:spacing w:before="200" w:line-rule="auto"/>
        <w:ind w:firstLine="540"/>
        <w:jc w:val="both"/>
      </w:pPr>
      <w:r>
        <w:rPr>
          <w:sz w:val="20"/>
        </w:rPr>
        <w:t xml:space="preserve">7. При предоставлении субсидий на реализацию мероприятий муниципальных программ (подпрограмм), направленных на поддержку стартующего бизнеса, муниципальными образованиями Томской области в заявке на предоставление субсидии должно быть указано плановое значение следующего показателя результативности предоставления субсидии:</w:t>
      </w:r>
    </w:p>
    <w:p>
      <w:pPr>
        <w:pStyle w:val="0"/>
        <w:spacing w:before="200" w:line-rule="auto"/>
        <w:ind w:firstLine="540"/>
        <w:jc w:val="both"/>
      </w:pPr>
      <w:r>
        <w:rPr>
          <w:sz w:val="20"/>
        </w:rPr>
        <w:t xml:space="preserve">количество субъектов малого и среднего предпринимательства - получателей финансовой поддержки.</w:t>
      </w:r>
    </w:p>
    <w:p>
      <w:pPr>
        <w:pStyle w:val="0"/>
        <w:spacing w:before="200" w:line-rule="auto"/>
        <w:ind w:firstLine="540"/>
        <w:jc w:val="both"/>
      </w:pPr>
      <w:r>
        <w:rPr>
          <w:sz w:val="20"/>
        </w:rPr>
        <w:t xml:space="preserve">При предоставлении субсидий на иные мероприятия, предусмотренные в муниципальных программах, муниципальными образованиями Томской области в заявке на предоставление субсидии должно быть указано плановое значение следующего показателя результативности предоставления субсидии:</w:t>
      </w:r>
    </w:p>
    <w:p>
      <w:pPr>
        <w:pStyle w:val="0"/>
        <w:spacing w:before="200" w:line-rule="auto"/>
        <w:ind w:firstLine="540"/>
        <w:jc w:val="both"/>
      </w:pPr>
      <w:r>
        <w:rPr>
          <w:sz w:val="20"/>
        </w:rPr>
        <w:t xml:space="preserve">количество субъектов малого и среднего предпринимательства, лиц, применяющих специальный налоговый режим "Налог на профессиональный доход", и организаций инфраструктуры поддержки предпринимательства, получивших информационную, консультационную, финансовую поддержку.</w:t>
      </w:r>
    </w:p>
    <w:p>
      <w:pPr>
        <w:pStyle w:val="0"/>
        <w:spacing w:before="200" w:line-rule="auto"/>
        <w:ind w:firstLine="540"/>
        <w:jc w:val="both"/>
      </w:pPr>
      <w:r>
        <w:rPr>
          <w:sz w:val="20"/>
        </w:rPr>
        <w:t xml:space="preserve">При предоставлении субсидии на мероприятия, указанные в </w:t>
      </w:r>
      <w:hyperlink w:history="0" w:anchor="P9798" w:tooltip="а) популяризация предпринимательской деятельности;">
        <w:r>
          <w:rPr>
            <w:sz w:val="20"/>
            <w:color w:val="0000ff"/>
          </w:rPr>
          <w:t xml:space="preserve">подпунктах а)</w:t>
        </w:r>
      </w:hyperlink>
      <w:r>
        <w:rPr>
          <w:sz w:val="20"/>
        </w:rPr>
        <w:t xml:space="preserve">, </w:t>
      </w:r>
      <w:hyperlink w:history="0" w:anchor="P9799" w:tooltip="б) развитие молодежного предпринимательства;">
        <w:r>
          <w:rPr>
            <w:sz w:val="20"/>
            <w:color w:val="0000ff"/>
          </w:rPr>
          <w:t xml:space="preserve">б) подпункта 2) пункта 4</w:t>
        </w:r>
      </w:hyperlink>
      <w:r>
        <w:rPr>
          <w:sz w:val="20"/>
        </w:rPr>
        <w:t xml:space="preserve"> настоящего Порядка, муниципальными образованиями Томской области в заявке на предоставление субсидии должно быть указано плановое значение следующих показателей результативности предоставления субсидии:</w:t>
      </w:r>
    </w:p>
    <w:p>
      <w:pPr>
        <w:pStyle w:val="0"/>
        <w:spacing w:before="200" w:line-rule="auto"/>
        <w:ind w:firstLine="540"/>
        <w:jc w:val="both"/>
      </w:pPr>
      <w:r>
        <w:rPr>
          <w:sz w:val="20"/>
        </w:rPr>
        <w:t xml:space="preserve">количество проведенных мероприятий, направленных на развитие малого и среднего предпринимательства;</w:t>
      </w:r>
    </w:p>
    <w:p>
      <w:pPr>
        <w:pStyle w:val="0"/>
        <w:spacing w:before="200" w:line-rule="auto"/>
        <w:ind w:firstLine="540"/>
        <w:jc w:val="both"/>
      </w:pPr>
      <w:r>
        <w:rPr>
          <w:sz w:val="20"/>
        </w:rPr>
        <w:t xml:space="preserve">количество участников мероприятий.</w:t>
      </w:r>
    </w:p>
    <w:p>
      <w:pPr>
        <w:pStyle w:val="0"/>
        <w:spacing w:before="200" w:line-rule="auto"/>
        <w:ind w:firstLine="540"/>
        <w:jc w:val="both"/>
      </w:pPr>
      <w:r>
        <w:rPr>
          <w:sz w:val="20"/>
        </w:rPr>
        <w:t xml:space="preserve">Плановые значения показателей результативности предоставления субсидии определяются Комиссией на основании расчета, выполненного в соответствии с Положением о работе Комиссии.</w:t>
      </w:r>
    </w:p>
    <w:p>
      <w:pPr>
        <w:pStyle w:val="0"/>
        <w:spacing w:before="200" w:line-rule="auto"/>
        <w:ind w:firstLine="540"/>
        <w:jc w:val="both"/>
      </w:pPr>
      <w:r>
        <w:rPr>
          <w:sz w:val="20"/>
        </w:rPr>
        <w:t xml:space="preserve">8. Расчет субсидий бюджетам муниципальных образований Томской области, подавших заявки на получение субсидий, осуществляется исходя из количества поданных заявок муниципальными образованиями Томской области, заявленной суммы с учетом численности населения муниципальных образований Томской области по следующей методике.</w:t>
      </w:r>
    </w:p>
    <w:p>
      <w:pPr>
        <w:pStyle w:val="0"/>
        <w:spacing w:before="200" w:line-rule="auto"/>
        <w:ind w:firstLine="540"/>
        <w:jc w:val="both"/>
      </w:pPr>
      <w:r>
        <w:rPr>
          <w:sz w:val="20"/>
        </w:rPr>
        <w:t xml:space="preserve">Объем субсидии i-му муниципальному образованию Томской области определяется по следующей формуле:</w:t>
      </w:r>
    </w:p>
    <w:p>
      <w:pPr>
        <w:pStyle w:val="0"/>
        <w:jc w:val="both"/>
      </w:pPr>
      <w:r>
        <w:rPr>
          <w:sz w:val="20"/>
        </w:rPr>
      </w:r>
    </w:p>
    <w:p>
      <w:pPr>
        <w:pStyle w:val="0"/>
        <w:jc w:val="center"/>
      </w:pPr>
      <w:r>
        <w:rPr>
          <w:sz w:val="20"/>
        </w:rPr>
        <w:t xml:space="preserve">S</w:t>
      </w:r>
      <w:r>
        <w:rPr>
          <w:sz w:val="20"/>
          <w:vertAlign w:val="subscript"/>
        </w:rPr>
        <w:t xml:space="preserve">i</w:t>
      </w:r>
      <w:r>
        <w:rPr>
          <w:sz w:val="20"/>
        </w:rPr>
        <w:t xml:space="preserve"> = S x (R</w:t>
      </w:r>
      <w:r>
        <w:rPr>
          <w:sz w:val="20"/>
          <w:vertAlign w:val="subscript"/>
        </w:rPr>
        <w:t xml:space="preserve">i</w:t>
      </w:r>
      <w:r>
        <w:rPr>
          <w:sz w:val="20"/>
        </w:rPr>
        <w:t xml:space="preserve"> / R'), где:</w:t>
      </w:r>
    </w:p>
    <w:p>
      <w:pPr>
        <w:pStyle w:val="0"/>
        <w:jc w:val="both"/>
      </w:pPr>
      <w:r>
        <w:rPr>
          <w:sz w:val="20"/>
        </w:rPr>
      </w:r>
    </w:p>
    <w:p>
      <w:pPr>
        <w:pStyle w:val="0"/>
        <w:ind w:firstLine="540"/>
        <w:jc w:val="both"/>
      </w:pPr>
      <w:r>
        <w:rPr>
          <w:sz w:val="20"/>
        </w:rPr>
        <w:t xml:space="preserve">Si - объем субсидии i-му муниципальному образованию Томской области;</w:t>
      </w:r>
    </w:p>
    <w:p>
      <w:pPr>
        <w:pStyle w:val="0"/>
        <w:spacing w:before="200" w:line-rule="auto"/>
        <w:ind w:firstLine="540"/>
        <w:jc w:val="both"/>
      </w:pPr>
      <w:r>
        <w:rPr>
          <w:sz w:val="20"/>
        </w:rPr>
        <w:t xml:space="preserve">i - муниципальное образование, подавшее заявку на получение субсидии;</w:t>
      </w:r>
    </w:p>
    <w:p>
      <w:pPr>
        <w:pStyle w:val="0"/>
        <w:spacing w:before="200" w:line-rule="auto"/>
        <w:ind w:firstLine="540"/>
        <w:jc w:val="both"/>
      </w:pPr>
      <w:r>
        <w:rPr>
          <w:sz w:val="20"/>
        </w:rPr>
        <w:t xml:space="preserve">S - общий объем лимитов бюджетных ассигнований, предусмотренных в областном бюджете на реализацию мероприятий муниципальных программ (подпрограмм), направленных на развитие малого и среднего предпринимательства;</w:t>
      </w:r>
    </w:p>
    <w:p>
      <w:pPr>
        <w:pStyle w:val="0"/>
        <w:spacing w:before="200" w:line-rule="auto"/>
        <w:ind w:firstLine="540"/>
        <w:jc w:val="both"/>
      </w:pPr>
      <w:r>
        <w:rPr>
          <w:sz w:val="20"/>
        </w:rPr>
        <w:t xml:space="preserve">R' - сумма коэффициентов для расчета субсидий муниципальных образований Томской области, подавших заявки на получение субсидий;</w:t>
      </w:r>
    </w:p>
    <w:p>
      <w:pPr>
        <w:pStyle w:val="0"/>
        <w:spacing w:before="200" w:line-rule="auto"/>
        <w:ind w:firstLine="540"/>
        <w:jc w:val="both"/>
      </w:pPr>
      <w:r>
        <w:rPr>
          <w:sz w:val="20"/>
        </w:rPr>
        <w:t xml:space="preserve">R</w:t>
      </w:r>
      <w:r>
        <w:rPr>
          <w:sz w:val="20"/>
          <w:vertAlign w:val="subscript"/>
        </w:rPr>
        <w:t xml:space="preserve">i</w:t>
      </w:r>
      <w:r>
        <w:rPr>
          <w:sz w:val="20"/>
        </w:rPr>
        <w:t xml:space="preserve"> - коэффициент для расчета субсидии i-го муниципального образования, подавшего заявку на получение субсидии (согласно таблице "Коэффициенты для расчета субсидий").</w:t>
      </w:r>
    </w:p>
    <w:p>
      <w:pPr>
        <w:pStyle w:val="0"/>
        <w:spacing w:before="200" w:line-rule="auto"/>
        <w:ind w:firstLine="540"/>
        <w:jc w:val="both"/>
      </w:pPr>
      <w:r>
        <w:rPr>
          <w:sz w:val="20"/>
        </w:rPr>
        <w:t xml:space="preserve">Если сумма субсидии в заявке муниципального образования Томской области меньше суммы распределенной субсидии, то образовавшаяся разница свободных средств субсидии подлежит перераспределению между иными муниципальными образованиями Томской области, у которых сумма в заявке больше суммы распределенной субсидии, в порядке расчета, изложенного в настоящем пункте.</w:t>
      </w:r>
    </w:p>
    <w:p>
      <w:pPr>
        <w:pStyle w:val="0"/>
        <w:jc w:val="both"/>
      </w:pPr>
      <w:r>
        <w:rPr>
          <w:sz w:val="20"/>
        </w:rPr>
      </w:r>
    </w:p>
    <w:p>
      <w:pPr>
        <w:pStyle w:val="2"/>
        <w:outlineLvl w:val="3"/>
        <w:jc w:val="center"/>
      </w:pPr>
      <w:r>
        <w:rPr>
          <w:sz w:val="20"/>
        </w:rPr>
        <w:t xml:space="preserve">Коэффициенты для расчета субсидий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710"/>
        <w:gridCol w:w="1361"/>
      </w:tblGrid>
      <w:tr>
        <w:tc>
          <w:tcPr>
            <w:tcW w:w="7710" w:type="dxa"/>
          </w:tcPr>
          <w:p>
            <w:pPr>
              <w:pStyle w:val="0"/>
              <w:jc w:val="center"/>
            </w:pPr>
            <w:r>
              <w:rPr>
                <w:sz w:val="20"/>
              </w:rPr>
              <w:t xml:space="preserve">Наименование муниципального образования Томской области</w:t>
            </w:r>
          </w:p>
        </w:tc>
        <w:tc>
          <w:tcPr>
            <w:tcW w:w="1361" w:type="dxa"/>
          </w:tcPr>
          <w:p>
            <w:pPr>
              <w:pStyle w:val="0"/>
              <w:jc w:val="center"/>
            </w:pPr>
            <w:r>
              <w:rPr>
                <w:sz w:val="20"/>
              </w:rPr>
              <w:t xml:space="preserve">Значение R</w:t>
            </w:r>
            <w:r>
              <w:rPr>
                <w:sz w:val="20"/>
                <w:vertAlign w:val="subscript"/>
              </w:rPr>
              <w:t xml:space="preserve">i</w:t>
            </w:r>
          </w:p>
        </w:tc>
      </w:tr>
      <w:tr>
        <w:tc>
          <w:tcPr>
            <w:tcW w:w="7710" w:type="dxa"/>
          </w:tcPr>
          <w:p>
            <w:pPr>
              <w:pStyle w:val="0"/>
            </w:pPr>
            <w:r>
              <w:rPr>
                <w:sz w:val="20"/>
              </w:rPr>
              <w:t xml:space="preserve">Александровский район</w:t>
            </w:r>
          </w:p>
        </w:tc>
        <w:tc>
          <w:tcPr>
            <w:tcW w:w="1361" w:type="dxa"/>
          </w:tcPr>
          <w:p>
            <w:pPr>
              <w:pStyle w:val="0"/>
              <w:jc w:val="center"/>
            </w:pPr>
            <w:r>
              <w:rPr>
                <w:sz w:val="20"/>
              </w:rPr>
              <w:t xml:space="preserve">0,01</w:t>
            </w:r>
          </w:p>
        </w:tc>
      </w:tr>
      <w:tr>
        <w:tc>
          <w:tcPr>
            <w:tcW w:w="7710" w:type="dxa"/>
          </w:tcPr>
          <w:p>
            <w:pPr>
              <w:pStyle w:val="0"/>
            </w:pPr>
            <w:r>
              <w:rPr>
                <w:sz w:val="20"/>
              </w:rPr>
              <w:t xml:space="preserve">Асиновский район</w:t>
            </w:r>
          </w:p>
        </w:tc>
        <w:tc>
          <w:tcPr>
            <w:tcW w:w="1361" w:type="dxa"/>
          </w:tcPr>
          <w:p>
            <w:pPr>
              <w:pStyle w:val="0"/>
              <w:jc w:val="center"/>
            </w:pPr>
            <w:r>
              <w:rPr>
                <w:sz w:val="20"/>
              </w:rPr>
              <w:t xml:space="preserve">0,05</w:t>
            </w:r>
          </w:p>
        </w:tc>
      </w:tr>
      <w:tr>
        <w:tc>
          <w:tcPr>
            <w:tcW w:w="7710" w:type="dxa"/>
          </w:tcPr>
          <w:p>
            <w:pPr>
              <w:pStyle w:val="0"/>
            </w:pPr>
            <w:r>
              <w:rPr>
                <w:sz w:val="20"/>
              </w:rPr>
              <w:t xml:space="preserve">Бакчарский район</w:t>
            </w:r>
          </w:p>
        </w:tc>
        <w:tc>
          <w:tcPr>
            <w:tcW w:w="1361" w:type="dxa"/>
          </w:tcPr>
          <w:p>
            <w:pPr>
              <w:pStyle w:val="0"/>
              <w:jc w:val="center"/>
            </w:pPr>
            <w:r>
              <w:rPr>
                <w:sz w:val="20"/>
              </w:rPr>
              <w:t xml:space="preserve">0,02</w:t>
            </w:r>
          </w:p>
        </w:tc>
      </w:tr>
      <w:tr>
        <w:tc>
          <w:tcPr>
            <w:tcW w:w="7710" w:type="dxa"/>
          </w:tcPr>
          <w:p>
            <w:pPr>
              <w:pStyle w:val="0"/>
            </w:pPr>
            <w:r>
              <w:rPr>
                <w:sz w:val="20"/>
              </w:rPr>
              <w:t xml:space="preserve">Верхнекетский район</w:t>
            </w:r>
          </w:p>
        </w:tc>
        <w:tc>
          <w:tcPr>
            <w:tcW w:w="1361" w:type="dxa"/>
          </w:tcPr>
          <w:p>
            <w:pPr>
              <w:pStyle w:val="0"/>
              <w:jc w:val="center"/>
            </w:pPr>
            <w:r>
              <w:rPr>
                <w:sz w:val="20"/>
              </w:rPr>
              <w:t xml:space="preserve">0,03</w:t>
            </w:r>
          </w:p>
        </w:tc>
      </w:tr>
      <w:tr>
        <w:tc>
          <w:tcPr>
            <w:tcW w:w="7710" w:type="dxa"/>
          </w:tcPr>
          <w:p>
            <w:pPr>
              <w:pStyle w:val="0"/>
            </w:pPr>
            <w:r>
              <w:rPr>
                <w:sz w:val="20"/>
              </w:rPr>
              <w:t xml:space="preserve">Зырянский район</w:t>
            </w:r>
          </w:p>
        </w:tc>
        <w:tc>
          <w:tcPr>
            <w:tcW w:w="1361" w:type="dxa"/>
          </w:tcPr>
          <w:p>
            <w:pPr>
              <w:pStyle w:val="0"/>
              <w:jc w:val="center"/>
            </w:pPr>
            <w:r>
              <w:rPr>
                <w:sz w:val="20"/>
              </w:rPr>
              <w:t xml:space="preserve">0,02</w:t>
            </w:r>
          </w:p>
        </w:tc>
      </w:tr>
      <w:tr>
        <w:tc>
          <w:tcPr>
            <w:tcW w:w="7710" w:type="dxa"/>
          </w:tcPr>
          <w:p>
            <w:pPr>
              <w:pStyle w:val="0"/>
            </w:pPr>
            <w:r>
              <w:rPr>
                <w:sz w:val="20"/>
              </w:rPr>
              <w:t xml:space="preserve">Каргасокский район</w:t>
            </w:r>
          </w:p>
        </w:tc>
        <w:tc>
          <w:tcPr>
            <w:tcW w:w="1361" w:type="dxa"/>
          </w:tcPr>
          <w:p>
            <w:pPr>
              <w:pStyle w:val="0"/>
              <w:jc w:val="center"/>
            </w:pPr>
            <w:r>
              <w:rPr>
                <w:sz w:val="20"/>
              </w:rPr>
              <w:t xml:space="preserve">0,03</w:t>
            </w:r>
          </w:p>
        </w:tc>
      </w:tr>
      <w:tr>
        <w:tc>
          <w:tcPr>
            <w:tcW w:w="7710" w:type="dxa"/>
          </w:tcPr>
          <w:p>
            <w:pPr>
              <w:pStyle w:val="0"/>
            </w:pPr>
            <w:r>
              <w:rPr>
                <w:sz w:val="20"/>
              </w:rPr>
              <w:t xml:space="preserve">Кожевниковский район</w:t>
            </w:r>
          </w:p>
        </w:tc>
        <w:tc>
          <w:tcPr>
            <w:tcW w:w="1361" w:type="dxa"/>
          </w:tcPr>
          <w:p>
            <w:pPr>
              <w:pStyle w:val="0"/>
              <w:jc w:val="center"/>
            </w:pPr>
            <w:r>
              <w:rPr>
                <w:sz w:val="20"/>
              </w:rPr>
              <w:t xml:space="preserve">0,03</w:t>
            </w:r>
          </w:p>
        </w:tc>
      </w:tr>
      <w:tr>
        <w:tc>
          <w:tcPr>
            <w:tcW w:w="7710" w:type="dxa"/>
          </w:tcPr>
          <w:p>
            <w:pPr>
              <w:pStyle w:val="0"/>
            </w:pPr>
            <w:r>
              <w:rPr>
                <w:sz w:val="20"/>
              </w:rPr>
              <w:t xml:space="preserve">Колпашевский район</w:t>
            </w:r>
          </w:p>
        </w:tc>
        <w:tc>
          <w:tcPr>
            <w:tcW w:w="1361" w:type="dxa"/>
          </w:tcPr>
          <w:p>
            <w:pPr>
              <w:pStyle w:val="0"/>
              <w:jc w:val="center"/>
            </w:pPr>
            <w:r>
              <w:rPr>
                <w:sz w:val="20"/>
              </w:rPr>
              <w:t xml:space="preserve">0,06</w:t>
            </w:r>
          </w:p>
        </w:tc>
      </w:tr>
      <w:tr>
        <w:tc>
          <w:tcPr>
            <w:tcW w:w="7710" w:type="dxa"/>
          </w:tcPr>
          <w:p>
            <w:pPr>
              <w:pStyle w:val="0"/>
            </w:pPr>
            <w:r>
              <w:rPr>
                <w:sz w:val="20"/>
              </w:rPr>
              <w:t xml:space="preserve">Кривошеинский район</w:t>
            </w:r>
          </w:p>
        </w:tc>
        <w:tc>
          <w:tcPr>
            <w:tcW w:w="1361" w:type="dxa"/>
          </w:tcPr>
          <w:p>
            <w:pPr>
              <w:pStyle w:val="0"/>
              <w:jc w:val="center"/>
            </w:pPr>
            <w:r>
              <w:rPr>
                <w:sz w:val="20"/>
              </w:rPr>
              <w:t xml:space="preserve">0,02</w:t>
            </w:r>
          </w:p>
        </w:tc>
      </w:tr>
      <w:tr>
        <w:tc>
          <w:tcPr>
            <w:tcW w:w="7710" w:type="dxa"/>
          </w:tcPr>
          <w:p>
            <w:pPr>
              <w:pStyle w:val="0"/>
            </w:pPr>
            <w:r>
              <w:rPr>
                <w:sz w:val="20"/>
              </w:rPr>
              <w:t xml:space="preserve">Молчановский район</w:t>
            </w:r>
          </w:p>
        </w:tc>
        <w:tc>
          <w:tcPr>
            <w:tcW w:w="1361" w:type="dxa"/>
          </w:tcPr>
          <w:p>
            <w:pPr>
              <w:pStyle w:val="0"/>
              <w:jc w:val="center"/>
            </w:pPr>
            <w:r>
              <w:rPr>
                <w:sz w:val="20"/>
              </w:rPr>
              <w:t xml:space="preserve">0,02</w:t>
            </w:r>
          </w:p>
        </w:tc>
      </w:tr>
      <w:tr>
        <w:tc>
          <w:tcPr>
            <w:tcW w:w="7710" w:type="dxa"/>
          </w:tcPr>
          <w:p>
            <w:pPr>
              <w:pStyle w:val="0"/>
            </w:pPr>
            <w:r>
              <w:rPr>
                <w:sz w:val="20"/>
              </w:rPr>
              <w:t xml:space="preserve">Парабельский район</w:t>
            </w:r>
          </w:p>
        </w:tc>
        <w:tc>
          <w:tcPr>
            <w:tcW w:w="1361" w:type="dxa"/>
          </w:tcPr>
          <w:p>
            <w:pPr>
              <w:pStyle w:val="0"/>
              <w:jc w:val="center"/>
            </w:pPr>
            <w:r>
              <w:rPr>
                <w:sz w:val="20"/>
              </w:rPr>
              <w:t xml:space="preserve">0,02</w:t>
            </w:r>
          </w:p>
        </w:tc>
      </w:tr>
      <w:tr>
        <w:tc>
          <w:tcPr>
            <w:tcW w:w="7710" w:type="dxa"/>
          </w:tcPr>
          <w:p>
            <w:pPr>
              <w:pStyle w:val="0"/>
            </w:pPr>
            <w:r>
              <w:rPr>
                <w:sz w:val="20"/>
              </w:rPr>
              <w:t xml:space="preserve">Первомайский район</w:t>
            </w:r>
          </w:p>
        </w:tc>
        <w:tc>
          <w:tcPr>
            <w:tcW w:w="1361" w:type="dxa"/>
          </w:tcPr>
          <w:p>
            <w:pPr>
              <w:pStyle w:val="0"/>
              <w:jc w:val="center"/>
            </w:pPr>
            <w:r>
              <w:rPr>
                <w:sz w:val="20"/>
              </w:rPr>
              <w:t xml:space="preserve">0,03</w:t>
            </w:r>
          </w:p>
        </w:tc>
      </w:tr>
      <w:tr>
        <w:tc>
          <w:tcPr>
            <w:tcW w:w="7710" w:type="dxa"/>
          </w:tcPr>
          <w:p>
            <w:pPr>
              <w:pStyle w:val="0"/>
            </w:pPr>
            <w:r>
              <w:rPr>
                <w:sz w:val="20"/>
              </w:rPr>
              <w:t xml:space="preserve">Тегульдетский район</w:t>
            </w:r>
          </w:p>
        </w:tc>
        <w:tc>
          <w:tcPr>
            <w:tcW w:w="1361" w:type="dxa"/>
          </w:tcPr>
          <w:p>
            <w:pPr>
              <w:pStyle w:val="0"/>
              <w:jc w:val="center"/>
            </w:pPr>
            <w:r>
              <w:rPr>
                <w:sz w:val="20"/>
              </w:rPr>
              <w:t xml:space="preserve">0,01</w:t>
            </w:r>
          </w:p>
        </w:tc>
      </w:tr>
      <w:tr>
        <w:tc>
          <w:tcPr>
            <w:tcW w:w="7710" w:type="dxa"/>
          </w:tcPr>
          <w:p>
            <w:pPr>
              <w:pStyle w:val="0"/>
            </w:pPr>
            <w:r>
              <w:rPr>
                <w:sz w:val="20"/>
              </w:rPr>
              <w:t xml:space="preserve">Томский район</w:t>
            </w:r>
          </w:p>
        </w:tc>
        <w:tc>
          <w:tcPr>
            <w:tcW w:w="1361" w:type="dxa"/>
          </w:tcPr>
          <w:p>
            <w:pPr>
              <w:pStyle w:val="0"/>
              <w:jc w:val="center"/>
            </w:pPr>
            <w:r>
              <w:rPr>
                <w:sz w:val="20"/>
              </w:rPr>
              <w:t xml:space="preserve">0,11</w:t>
            </w:r>
          </w:p>
        </w:tc>
      </w:tr>
      <w:tr>
        <w:tc>
          <w:tcPr>
            <w:tcW w:w="7710" w:type="dxa"/>
          </w:tcPr>
          <w:p>
            <w:pPr>
              <w:pStyle w:val="0"/>
            </w:pPr>
            <w:r>
              <w:rPr>
                <w:sz w:val="20"/>
              </w:rPr>
              <w:t xml:space="preserve">Чаинский район</w:t>
            </w:r>
          </w:p>
        </w:tc>
        <w:tc>
          <w:tcPr>
            <w:tcW w:w="1361" w:type="dxa"/>
          </w:tcPr>
          <w:p>
            <w:pPr>
              <w:pStyle w:val="0"/>
              <w:jc w:val="center"/>
            </w:pPr>
            <w:r>
              <w:rPr>
                <w:sz w:val="20"/>
              </w:rPr>
              <w:t xml:space="preserve">0,02</w:t>
            </w:r>
          </w:p>
        </w:tc>
      </w:tr>
      <w:tr>
        <w:tc>
          <w:tcPr>
            <w:tcW w:w="7710" w:type="dxa"/>
          </w:tcPr>
          <w:p>
            <w:pPr>
              <w:pStyle w:val="0"/>
            </w:pPr>
            <w:r>
              <w:rPr>
                <w:sz w:val="20"/>
              </w:rPr>
              <w:t xml:space="preserve">Шегарский район</w:t>
            </w:r>
          </w:p>
        </w:tc>
        <w:tc>
          <w:tcPr>
            <w:tcW w:w="1361" w:type="dxa"/>
          </w:tcPr>
          <w:p>
            <w:pPr>
              <w:pStyle w:val="0"/>
              <w:jc w:val="center"/>
            </w:pPr>
            <w:r>
              <w:rPr>
                <w:sz w:val="20"/>
              </w:rPr>
              <w:t xml:space="preserve">0,03</w:t>
            </w:r>
          </w:p>
        </w:tc>
      </w:tr>
      <w:tr>
        <w:tc>
          <w:tcPr>
            <w:tcW w:w="7710" w:type="dxa"/>
          </w:tcPr>
          <w:p>
            <w:pPr>
              <w:pStyle w:val="0"/>
            </w:pPr>
            <w:r>
              <w:rPr>
                <w:sz w:val="20"/>
              </w:rPr>
              <w:t xml:space="preserve">Город Томск</w:t>
            </w:r>
          </w:p>
        </w:tc>
        <w:tc>
          <w:tcPr>
            <w:tcW w:w="1361" w:type="dxa"/>
          </w:tcPr>
          <w:p>
            <w:pPr>
              <w:pStyle w:val="0"/>
              <w:jc w:val="center"/>
            </w:pPr>
            <w:r>
              <w:rPr>
                <w:sz w:val="20"/>
              </w:rPr>
              <w:t xml:space="preserve">0,24</w:t>
            </w:r>
          </w:p>
        </w:tc>
      </w:tr>
      <w:tr>
        <w:tc>
          <w:tcPr>
            <w:tcW w:w="7710" w:type="dxa"/>
          </w:tcPr>
          <w:p>
            <w:pPr>
              <w:pStyle w:val="0"/>
            </w:pPr>
            <w:r>
              <w:rPr>
                <w:sz w:val="20"/>
              </w:rPr>
              <w:t xml:space="preserve">Город Кедровый</w:t>
            </w:r>
          </w:p>
        </w:tc>
        <w:tc>
          <w:tcPr>
            <w:tcW w:w="1361" w:type="dxa"/>
          </w:tcPr>
          <w:p>
            <w:pPr>
              <w:pStyle w:val="0"/>
              <w:jc w:val="center"/>
            </w:pPr>
            <w:r>
              <w:rPr>
                <w:sz w:val="20"/>
              </w:rPr>
              <w:t xml:space="preserve">0,01</w:t>
            </w:r>
          </w:p>
        </w:tc>
      </w:tr>
      <w:tr>
        <w:tc>
          <w:tcPr>
            <w:tcW w:w="7710" w:type="dxa"/>
          </w:tcPr>
          <w:p>
            <w:pPr>
              <w:pStyle w:val="0"/>
            </w:pPr>
            <w:r>
              <w:rPr>
                <w:sz w:val="20"/>
              </w:rPr>
              <w:t xml:space="preserve">Городской округ Стрежевой</w:t>
            </w:r>
          </w:p>
        </w:tc>
        <w:tc>
          <w:tcPr>
            <w:tcW w:w="1361" w:type="dxa"/>
          </w:tcPr>
          <w:p>
            <w:pPr>
              <w:pStyle w:val="0"/>
              <w:jc w:val="center"/>
            </w:pPr>
            <w:r>
              <w:rPr>
                <w:sz w:val="20"/>
              </w:rPr>
              <w:t xml:space="preserve">0,06</w:t>
            </w:r>
          </w:p>
        </w:tc>
      </w:tr>
      <w:tr>
        <w:tc>
          <w:tcPr>
            <w:tcW w:w="7710" w:type="dxa"/>
          </w:tcPr>
          <w:p>
            <w:pPr>
              <w:pStyle w:val="0"/>
            </w:pPr>
            <w:r>
              <w:rPr>
                <w:sz w:val="20"/>
              </w:rPr>
              <w:t xml:space="preserve">Городской округ закрытое административно-территориальное образование Северск Томской области</w:t>
            </w:r>
          </w:p>
        </w:tc>
        <w:tc>
          <w:tcPr>
            <w:tcW w:w="1361" w:type="dxa"/>
          </w:tcPr>
          <w:p>
            <w:pPr>
              <w:pStyle w:val="0"/>
              <w:jc w:val="center"/>
            </w:pPr>
            <w:r>
              <w:rPr>
                <w:sz w:val="20"/>
              </w:rPr>
              <w:t xml:space="preserve">0,18</w:t>
            </w:r>
          </w:p>
        </w:tc>
      </w:tr>
      <w:tr>
        <w:tc>
          <w:tcPr>
            <w:tcW w:w="7710" w:type="dxa"/>
          </w:tcPr>
          <w:p>
            <w:pPr>
              <w:pStyle w:val="0"/>
            </w:pPr>
            <w:r>
              <w:rPr>
                <w:sz w:val="20"/>
              </w:rPr>
              <w:t xml:space="preserve">По всем муниципальным образованиям Томской области</w:t>
            </w:r>
          </w:p>
        </w:tc>
        <w:tc>
          <w:tcPr>
            <w:tcW w:w="1361" w:type="dxa"/>
          </w:tcPr>
          <w:p>
            <w:pPr>
              <w:pStyle w:val="0"/>
              <w:jc w:val="center"/>
            </w:pPr>
            <w:r>
              <w:rPr>
                <w:sz w:val="20"/>
              </w:rPr>
              <w:t xml:space="preserve">1,00</w:t>
            </w:r>
          </w:p>
        </w:tc>
      </w:tr>
    </w:tbl>
    <w:p>
      <w:pPr>
        <w:pStyle w:val="0"/>
        <w:jc w:val="both"/>
      </w:pPr>
      <w:r>
        <w:rPr>
          <w:sz w:val="20"/>
        </w:rPr>
      </w:r>
    </w:p>
    <w:bookmarkStart w:id="9914" w:name="P9914"/>
    <w:bookmarkEnd w:id="9914"/>
    <w:p>
      <w:pPr>
        <w:pStyle w:val="0"/>
        <w:ind w:firstLine="540"/>
        <w:jc w:val="both"/>
      </w:pPr>
      <w:r>
        <w:rPr>
          <w:sz w:val="20"/>
        </w:rPr>
        <w:t xml:space="preserve">9.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в информационно-телекоммуникационной сети "Интернет"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муниципального образования (уполномоченным лицом по доверенности):</w:t>
      </w:r>
    </w:p>
    <w:p>
      <w:pPr>
        <w:pStyle w:val="0"/>
        <w:spacing w:before="200" w:line-rule="auto"/>
        <w:ind w:firstLine="540"/>
        <w:jc w:val="both"/>
      </w:pPr>
      <w:r>
        <w:rPr>
          <w:sz w:val="20"/>
        </w:rPr>
        <w:t xml:space="preserve">1) заявление о предоставлении субсидии по форме, утвержденной распоряжением Департамента;</w:t>
      </w:r>
    </w:p>
    <w:p>
      <w:pPr>
        <w:pStyle w:val="0"/>
        <w:spacing w:before="200" w:line-rule="auto"/>
        <w:ind w:firstLine="540"/>
        <w:jc w:val="both"/>
      </w:pPr>
      <w:r>
        <w:rPr>
          <w:sz w:val="20"/>
        </w:rPr>
        <w:t xml:space="preserve">2) заверенную выписку из действующей муниципальной программы;</w:t>
      </w:r>
    </w:p>
    <w:p>
      <w:pPr>
        <w:pStyle w:val="0"/>
        <w:spacing w:before="200" w:line-rule="auto"/>
        <w:ind w:firstLine="540"/>
        <w:jc w:val="both"/>
      </w:pPr>
      <w:r>
        <w:rPr>
          <w:sz w:val="20"/>
        </w:rPr>
        <w:t xml:space="preserve">3) заверенную выписку из бюджета муниципального образования (сводной бюджетной росписи) о наличии средств местного бюджета на софинансирование мероприятий, направленных на развитие малого и среднего предпринимательства, в объеме, необходимом для соблюдения уровня софинансирования, установленного </w:t>
      </w:r>
      <w:hyperlink w:history="0" w:anchor="P9795" w:tooltip="4. Бюджетам муниципальных образований Томской области предоставляются субсидии в целях софинансирования расходных обязательств, возникающих при реализации следующих мероприятий:">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10. Департамент регистрирует заявления о предоставлении субсидии в порядке их поступления в журнале регистрации в день их поступления с указанием регистрационного порядкового номера, присвоенного данной заявке, даты и времени приема.</w:t>
      </w:r>
    </w:p>
    <w:p>
      <w:pPr>
        <w:pStyle w:val="0"/>
        <w:spacing w:before="200" w:line-rule="auto"/>
        <w:ind w:firstLine="540"/>
        <w:jc w:val="both"/>
      </w:pPr>
      <w:r>
        <w:rPr>
          <w:sz w:val="20"/>
        </w:rPr>
        <w:t xml:space="preserve">11. Департамент в течение 10 рабочих дней со дня окончания срока приема документов, указанного в уведомлении о начале приема заявок, размещенном на официальном сайте Департамента в информационно-телекоммуникационной сети "Интернет", рассматривает представленные документы и принимает решение о предоставлении субсидии или об отказе в предоставлении субсидии в отношении муниципального образования Томской области, подавшего заявление. Решение оформляется распоряжением Департамента.</w:t>
      </w:r>
    </w:p>
    <w:p>
      <w:pPr>
        <w:pStyle w:val="0"/>
        <w:spacing w:before="200" w:line-rule="auto"/>
        <w:ind w:firstLine="540"/>
        <w:jc w:val="both"/>
      </w:pPr>
      <w:r>
        <w:rPr>
          <w:sz w:val="20"/>
        </w:rPr>
        <w:t xml:space="preserve">12. В случае принятия решения о предоставлении субсидии Департамент в течение 10 рабочих дней со дня принятия решения заключает с уполномоченным органом местного самоуправления муниципального образования Томской области соглашение.</w:t>
      </w:r>
    </w:p>
    <w:p>
      <w:pPr>
        <w:pStyle w:val="0"/>
        <w:spacing w:before="200" w:line-rule="auto"/>
        <w:ind w:firstLine="540"/>
        <w:jc w:val="both"/>
      </w:pPr>
      <w:r>
        <w:rPr>
          <w:sz w:val="20"/>
        </w:rPr>
        <w:t xml:space="preserve">13. Основаниями для принятия решения об отказе в предоставлении субсидии являются:</w:t>
      </w:r>
    </w:p>
    <w:p>
      <w:pPr>
        <w:pStyle w:val="0"/>
        <w:spacing w:before="200" w:line-rule="auto"/>
        <w:ind w:firstLine="540"/>
        <w:jc w:val="both"/>
      </w:pPr>
      <w:r>
        <w:rPr>
          <w:sz w:val="20"/>
        </w:rPr>
        <w:t xml:space="preserve">1) несоответствие представленных документов требованиям, определенным </w:t>
      </w:r>
      <w:hyperlink w:history="0" w:anchor="P9803" w:tooltip="6. Требования при предоставлении субсидий на поддержку стартующего бизнеса, предусмотренную в муниципальных программах:">
        <w:r>
          <w:rPr>
            <w:sz w:val="20"/>
            <w:color w:val="0000ff"/>
          </w:rPr>
          <w:t xml:space="preserve">пунктом 6</w:t>
        </w:r>
      </w:hyperlink>
      <w:r>
        <w:rPr>
          <w:sz w:val="20"/>
        </w:rPr>
        <w:t xml:space="preserve"> настоящего Порядка, или непредставление (представление не в полном объеме) документов, указанных в </w:t>
      </w:r>
      <w:hyperlink w:history="0" w:anchor="P9914" w:tooltip="9.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в информационно-телекоммуникационной сети &quot;Интернет&quot;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униципального образования (уполномоченным лицом по доверенности):">
        <w:r>
          <w:rPr>
            <w:sz w:val="20"/>
            <w:color w:val="0000ff"/>
          </w:rPr>
          <w:t xml:space="preserve">пункте 9</w:t>
        </w:r>
      </w:hyperlink>
      <w:r>
        <w:rPr>
          <w:sz w:val="20"/>
        </w:rPr>
        <w:t xml:space="preserve"> настоящего Порядка;</w:t>
      </w:r>
    </w:p>
    <w:p>
      <w:pPr>
        <w:pStyle w:val="0"/>
        <w:spacing w:before="200" w:line-rule="auto"/>
        <w:ind w:firstLine="540"/>
        <w:jc w:val="both"/>
      </w:pPr>
      <w:r>
        <w:rPr>
          <w:sz w:val="20"/>
        </w:rPr>
        <w:t xml:space="preserve">2) несоответствие цели запрашиваемой субсидии цели, указанной в </w:t>
      </w:r>
      <w:hyperlink w:history="0" w:anchor="P9784" w:tooltip="1. Настоящий Порядок определяет правила предоставления и распределения субсидий из областного бюджета бюджетам муниципальных образований Томской области на софинансирование расходных обязательств, возникающих в связи с реализацией мероприятий муниципальных программ (подпрограмм), направленных на развитие малого и среднего предпринимательства (далее - субсидии), общий объем которых утвержден законом Томской области об областном бюджете на очередной финансовый год и плановый период.">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3) представление документов позже установленного </w:t>
      </w:r>
      <w:hyperlink w:history="0" w:anchor="P9914" w:tooltip="9.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в информационно-телекоммуникационной сети &quot;Интернет&quot;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униципального образования (уполномоченным лицом по доверенности):">
        <w:r>
          <w:rPr>
            <w:sz w:val="20"/>
            <w:color w:val="0000ff"/>
          </w:rPr>
          <w:t xml:space="preserve">пунктом 9</w:t>
        </w:r>
      </w:hyperlink>
      <w:r>
        <w:rPr>
          <w:sz w:val="20"/>
        </w:rPr>
        <w:t xml:space="preserve"> настоящего Порядка срока.</w:t>
      </w:r>
    </w:p>
    <w:p>
      <w:pPr>
        <w:pStyle w:val="0"/>
        <w:spacing w:before="200" w:line-rule="auto"/>
        <w:ind w:firstLine="540"/>
        <w:jc w:val="both"/>
      </w:pPr>
      <w:r>
        <w:rPr>
          <w:sz w:val="20"/>
        </w:rPr>
        <w:t xml:space="preserve">14. В случае принятия решения об отказе в предоставлении субсидии Департамент направляет органу местного самоуправления муниципального образования Томской области уведомление об отказе в предоставлении субсидии в течение 10 рабочих дней с даты принятия такого решения с указанием оснований отказа в предоставлении субсидии.</w:t>
      </w:r>
    </w:p>
    <w:p>
      <w:pPr>
        <w:pStyle w:val="0"/>
        <w:spacing w:before="200" w:line-rule="auto"/>
        <w:ind w:firstLine="540"/>
        <w:jc w:val="both"/>
      </w:pPr>
      <w:r>
        <w:rPr>
          <w:sz w:val="20"/>
        </w:rPr>
        <w:t xml:space="preserve">15. Субсидии, не предоставленные муниципальным образованиям Томской области в связи с несоблюдением условий их предоставления, отказом муниципального образования Томской области от получения субсидий, могут быть перераспределены между бюджетами муниципальных образований Томской области, подавших заявки, путем внесения изменений в бюджетную роспись Департамента без внесения изменений в закон Томской области об областном бюджете на текущий финансовый год и плановый период.</w:t>
      </w:r>
    </w:p>
    <w:p>
      <w:pPr>
        <w:pStyle w:val="0"/>
        <w:spacing w:before="200" w:line-rule="auto"/>
        <w:ind w:firstLine="540"/>
        <w:jc w:val="both"/>
      </w:pPr>
      <w:r>
        <w:rPr>
          <w:sz w:val="20"/>
        </w:rPr>
        <w:t xml:space="preserve">16. В случае если по состоянию на 31 декабря года предоставления субсидии муниципальным образованием Томской области допущены нарушения условий предоставления и использования субсидии, установленных настоящим Порядком, возврат субсидии осуществляется в полном объеме в течение 10 рабочих дней по требованию Департамента.</w:t>
      </w:r>
    </w:p>
    <w:p>
      <w:pPr>
        <w:pStyle w:val="0"/>
        <w:spacing w:before="200" w:line-rule="auto"/>
        <w:ind w:firstLine="540"/>
        <w:jc w:val="both"/>
      </w:pPr>
      <w:r>
        <w:rPr>
          <w:sz w:val="20"/>
        </w:rPr>
        <w:t xml:space="preserve">17. В случае если муниципальным образованием Томской области по состоянию на 31 декабря года предоставления субсидии не достигнуто значение показателя результативности, установленного соглашением, и в срок до первой даты представления отчетности о достижении значения показателя результативности в году, следующем за годом предоставления субсидии, указанные нарушения не устранены, Департамент направляет муниципальному образованию Томской области требование о возврате субсидии в областной бюджет.</w:t>
      </w:r>
    </w:p>
    <w:p>
      <w:pPr>
        <w:pStyle w:val="0"/>
        <w:spacing w:before="200" w:line-rule="auto"/>
        <w:ind w:firstLine="540"/>
        <w:jc w:val="both"/>
      </w:pPr>
      <w:r>
        <w:rPr>
          <w:sz w:val="20"/>
        </w:rPr>
        <w:t xml:space="preserve">Объем средств, подлежащих возврату из местного бюджета в областной бюджет в срок до 1 апреля года, следующего за годом предоставления субсидии, рассчитывается Департаментом по следующей формуле:</w:t>
      </w:r>
    </w:p>
    <w:p>
      <w:pPr>
        <w:pStyle w:val="0"/>
        <w:jc w:val="both"/>
      </w:pPr>
      <w:r>
        <w:rPr>
          <w:sz w:val="20"/>
        </w:rPr>
      </w:r>
    </w:p>
    <w:p>
      <w:pPr>
        <w:pStyle w:val="0"/>
        <w:jc w:val="center"/>
      </w:pPr>
      <w:r>
        <w:rPr>
          <w:sz w:val="20"/>
        </w:rPr>
        <w:t xml:space="preserve">V возврата = (V субсидии x k) x 0,1 - V остатка, где:</w:t>
      </w:r>
    </w:p>
    <w:p>
      <w:pPr>
        <w:pStyle w:val="0"/>
        <w:jc w:val="both"/>
      </w:pPr>
      <w:r>
        <w:rPr>
          <w:sz w:val="20"/>
        </w:rPr>
      </w:r>
    </w:p>
    <w:p>
      <w:pPr>
        <w:pStyle w:val="0"/>
        <w:ind w:firstLine="540"/>
        <w:jc w:val="both"/>
      </w:pPr>
      <w:r>
        <w:rPr>
          <w:sz w:val="20"/>
        </w:rPr>
        <w:t xml:space="preserve">V субсидии - размер субсидии, предоставленной в отчетном финансовом году;</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Коэффициент возврата субсидии рассчитывается по следующей формуле:</w:t>
      </w:r>
    </w:p>
    <w:p>
      <w:pPr>
        <w:pStyle w:val="0"/>
        <w:jc w:val="both"/>
      </w:pPr>
      <w:r>
        <w:rPr>
          <w:sz w:val="20"/>
        </w:rPr>
      </w:r>
    </w:p>
    <w:p>
      <w:pPr>
        <w:pStyle w:val="0"/>
        <w:jc w:val="center"/>
      </w:pPr>
      <w:r>
        <w:rPr>
          <w:sz w:val="20"/>
        </w:rPr>
        <w:t xml:space="preserve">k = 1 - T / S, где:</w:t>
      </w:r>
    </w:p>
    <w:p>
      <w:pPr>
        <w:pStyle w:val="0"/>
        <w:jc w:val="both"/>
      </w:pPr>
      <w:r>
        <w:rPr>
          <w:sz w:val="20"/>
        </w:rPr>
      </w:r>
    </w:p>
    <w:p>
      <w:pPr>
        <w:pStyle w:val="0"/>
        <w:ind w:firstLine="540"/>
        <w:jc w:val="both"/>
      </w:pPr>
      <w:r>
        <w:rPr>
          <w:sz w:val="20"/>
        </w:rPr>
        <w:t xml:space="preserve">T - фактически достигнутое значение показателя результативности на отчетную дату;</w:t>
      </w:r>
    </w:p>
    <w:p>
      <w:pPr>
        <w:pStyle w:val="0"/>
        <w:spacing w:before="200" w:line-rule="auto"/>
        <w:ind w:firstLine="540"/>
        <w:jc w:val="both"/>
      </w:pPr>
      <w:r>
        <w:rPr>
          <w:sz w:val="20"/>
        </w:rPr>
        <w:t xml:space="preserve">S - плановое значение показателя результативности, установленное соглашением;</w:t>
      </w:r>
    </w:p>
    <w:p>
      <w:pPr>
        <w:pStyle w:val="0"/>
        <w:spacing w:before="200" w:line-rule="auto"/>
        <w:ind w:firstLine="540"/>
        <w:jc w:val="both"/>
      </w:pPr>
      <w:r>
        <w:rPr>
          <w:sz w:val="20"/>
        </w:rPr>
        <w:t xml:space="preserve">V остатка - неиспользованная часть субсидии на дату окончания срока использования субсидии;</w:t>
      </w:r>
    </w:p>
    <w:p>
      <w:pPr>
        <w:pStyle w:val="0"/>
        <w:spacing w:before="200" w:line-rule="auto"/>
        <w:ind w:firstLine="540"/>
        <w:jc w:val="both"/>
      </w:pPr>
      <w:r>
        <w:rPr>
          <w:sz w:val="20"/>
        </w:rPr>
        <w:t xml:space="preserve">V возврата - объем средств, подлежащих возврату в областной бюджет, при отрицательных значениях принимается равным 0.</w:t>
      </w:r>
    </w:p>
    <w:p>
      <w:pPr>
        <w:pStyle w:val="0"/>
        <w:jc w:val="both"/>
      </w:pPr>
      <w:r>
        <w:rPr>
          <w:sz w:val="20"/>
        </w:rPr>
      </w:r>
    </w:p>
    <w:p>
      <w:pPr>
        <w:pStyle w:val="2"/>
        <w:outlineLvl w:val="2"/>
        <w:jc w:val="center"/>
      </w:pPr>
      <w:r>
        <w:rPr>
          <w:sz w:val="20"/>
        </w:rPr>
        <w:t xml:space="preserve">Порядок предоставления и распределения субсидий</w:t>
      </w:r>
    </w:p>
    <w:p>
      <w:pPr>
        <w:pStyle w:val="2"/>
        <w:jc w:val="center"/>
      </w:pPr>
      <w:r>
        <w:rPr>
          <w:sz w:val="20"/>
        </w:rPr>
        <w:t xml:space="preserve">из областного бюджета бюджетам муниципальных образований</w:t>
      </w:r>
    </w:p>
    <w:p>
      <w:pPr>
        <w:pStyle w:val="2"/>
        <w:jc w:val="center"/>
      </w:pPr>
      <w:r>
        <w:rPr>
          <w:sz w:val="20"/>
        </w:rPr>
        <w:t xml:space="preserve">Томской области на софинансирование расходов на развитие</w:t>
      </w:r>
    </w:p>
    <w:p>
      <w:pPr>
        <w:pStyle w:val="2"/>
        <w:jc w:val="center"/>
      </w:pPr>
      <w:r>
        <w:rPr>
          <w:sz w:val="20"/>
        </w:rPr>
        <w:t xml:space="preserve">и обеспечение деятельности муниципальных бизнес-инкубаторов,</w:t>
      </w:r>
    </w:p>
    <w:p>
      <w:pPr>
        <w:pStyle w:val="2"/>
        <w:jc w:val="center"/>
      </w:pPr>
      <w:r>
        <w:rPr>
          <w:sz w:val="20"/>
        </w:rPr>
        <w:t xml:space="preserve">предусмотренных в муниципальных программах (подпрограммах),</w:t>
      </w:r>
    </w:p>
    <w:p>
      <w:pPr>
        <w:pStyle w:val="2"/>
        <w:jc w:val="center"/>
      </w:pPr>
      <w:r>
        <w:rPr>
          <w:sz w:val="20"/>
        </w:rPr>
        <w:t xml:space="preserve">содержащих мероприятия, направленные на развитие малого</w:t>
      </w:r>
    </w:p>
    <w:p>
      <w:pPr>
        <w:pStyle w:val="2"/>
        <w:jc w:val="center"/>
      </w:pPr>
      <w:r>
        <w:rPr>
          <w:sz w:val="20"/>
        </w:rPr>
        <w:t xml:space="preserve">и среднего предпринимательства</w:t>
      </w:r>
    </w:p>
    <w:p>
      <w:pPr>
        <w:pStyle w:val="0"/>
        <w:jc w:val="center"/>
      </w:pPr>
      <w:r>
        <w:rPr>
          <w:sz w:val="20"/>
        </w:rPr>
        <w:t xml:space="preserve">(в ред. </w:t>
      </w:r>
      <w:hyperlink w:history="0" r:id="rId127" w:tooltip="Постановление Администрации Томской области от 29.12.2020 N 64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29.12.2020 N 643а)</w:t>
      </w:r>
    </w:p>
    <w:p>
      <w:pPr>
        <w:pStyle w:val="0"/>
        <w:jc w:val="both"/>
      </w:pPr>
      <w:r>
        <w:rPr>
          <w:sz w:val="20"/>
        </w:rPr>
      </w:r>
    </w:p>
    <w:bookmarkStart w:id="9954" w:name="P9954"/>
    <w:bookmarkEnd w:id="9954"/>
    <w:p>
      <w:pPr>
        <w:pStyle w:val="0"/>
        <w:ind w:firstLine="540"/>
        <w:jc w:val="both"/>
      </w:pPr>
      <w:r>
        <w:rPr>
          <w:sz w:val="20"/>
        </w:rPr>
        <w:t xml:space="preserve">1. Настоящий Порядок определяет правила предоставления и распределения субсидий из областного бюджета бюджетам муниципальных образований на софинансирование расходов на развитие и обеспечение деятельности муниципальных бизнес-инкубаторов, предусмотренных в муниципальных программах (подпрограммах), содержащих мероприятия, направленные на развитие малого и среднего предпринимательства (далее - субсидии), общий объем которых утвержден законом Томской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муниципальных образований Томской области, возникающих при реализации мероприятий, направленных на развитие и обеспечение деятельности муниципальных бизнес-инкубаторов.</w:t>
      </w:r>
    </w:p>
    <w:p>
      <w:pPr>
        <w:pStyle w:val="0"/>
        <w:spacing w:before="200" w:line-rule="auto"/>
        <w:ind w:firstLine="540"/>
        <w:jc w:val="both"/>
      </w:pPr>
      <w:r>
        <w:rPr>
          <w:sz w:val="20"/>
        </w:rPr>
        <w:t xml:space="preserve">2. Критерием отбора муниципальных образований Томской области для предоставления субсидий является наличие действующей муниципальной программы, предусматривающей мероприятия (одно и более) на развитие и обеспечение деятельности муниципальных бизнес-инкубаторов (далее - муниципальная программа).</w:t>
      </w:r>
    </w:p>
    <w:bookmarkStart w:id="9957" w:name="P9957"/>
    <w:bookmarkEnd w:id="9957"/>
    <w:p>
      <w:pPr>
        <w:pStyle w:val="0"/>
        <w:spacing w:before="200" w:line-rule="auto"/>
        <w:ind w:firstLine="540"/>
        <w:jc w:val="both"/>
      </w:pPr>
      <w:r>
        <w:rPr>
          <w:sz w:val="20"/>
        </w:rPr>
        <w:t xml:space="preserve">3. Условиями предоставления субсидии бюджету муниципального образования являются:</w:t>
      </w:r>
    </w:p>
    <w:p>
      <w:pPr>
        <w:pStyle w:val="0"/>
        <w:spacing w:before="200" w:line-rule="auto"/>
        <w:ind w:firstLine="540"/>
        <w:jc w:val="both"/>
      </w:pPr>
      <w:r>
        <w:rPr>
          <w:sz w:val="20"/>
        </w:rPr>
        <w:t xml:space="preserve">1) наличие муниципального правового акта, устанавливающего расходное обязательство муниципального образования Томской области, на исполнение которого предоставляется субсидия;</w:t>
      </w:r>
    </w:p>
    <w:p>
      <w:pPr>
        <w:pStyle w:val="0"/>
        <w:spacing w:before="200" w:line-rule="auto"/>
        <w:ind w:firstLine="540"/>
        <w:jc w:val="both"/>
      </w:pPr>
      <w:r>
        <w:rPr>
          <w:sz w:val="20"/>
        </w:rPr>
        <w:t xml:space="preserve">2) наличие в году предоставления субсидии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 с учетом соблюдения предельного уровня софинансирования, установленного </w:t>
      </w:r>
      <w:hyperlink w:history="0" w:anchor="P9977" w:tooltip="4. Объем субсидии i-му муниципальному образованию определяется по следующей методике расчета субсидии:">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3) заключение соглашения о предоставлении из областного бюджета субсидии бюджету муниципального образования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 Соглашение заключается в соответствии с типовой формой, утвержденной Департаментом финансов Томской области;</w:t>
      </w:r>
    </w:p>
    <w:p>
      <w:pPr>
        <w:pStyle w:val="0"/>
        <w:spacing w:before="200" w:line-rule="auto"/>
        <w:ind w:firstLine="540"/>
        <w:jc w:val="both"/>
      </w:pPr>
      <w:r>
        <w:rPr>
          <w:sz w:val="20"/>
        </w:rPr>
        <w:t xml:space="preserve">4) целевое использование субсидий;</w:t>
      </w:r>
    </w:p>
    <w:p>
      <w:pPr>
        <w:pStyle w:val="0"/>
        <w:spacing w:before="200" w:line-rule="auto"/>
        <w:ind w:firstLine="540"/>
        <w:jc w:val="both"/>
      </w:pPr>
      <w:r>
        <w:rPr>
          <w:sz w:val="20"/>
        </w:rPr>
        <w:t xml:space="preserve">5) соблюдение уровня софинансирования расходного обязательства муниципального образования за счет средств субсидии;</w:t>
      </w:r>
    </w:p>
    <w:p>
      <w:pPr>
        <w:pStyle w:val="0"/>
        <w:spacing w:before="200" w:line-rule="auto"/>
        <w:ind w:firstLine="540"/>
        <w:jc w:val="both"/>
      </w:pPr>
      <w:r>
        <w:rPr>
          <w:sz w:val="20"/>
        </w:rPr>
        <w:t xml:space="preserve">6) своевременное представление отчетности, установленной Соглашением;</w:t>
      </w:r>
    </w:p>
    <w:p>
      <w:pPr>
        <w:pStyle w:val="0"/>
        <w:spacing w:before="200" w:line-rule="auto"/>
        <w:ind w:firstLine="540"/>
        <w:jc w:val="both"/>
      </w:pPr>
      <w:r>
        <w:rPr>
          <w:sz w:val="20"/>
        </w:rPr>
        <w:t xml:space="preserve">7) расходные обязательства муниципального образования по развитию деятельности муниципальных бизнес-инкубаторов предусматривают расходы на закупку в собственность муниципальных образований материально-технических ресурсов, в том числе офисной мебели, электронно-вычислительной техники (иного оборудования для обработки информации), периферийных устройств, копировально-множительного оборудования, производственного оборудования, программного обеспечения, справочно-правовых и аналитических систем, текущий ремонт зданий (части зданий) и помещений.</w:t>
      </w:r>
    </w:p>
    <w:p>
      <w:pPr>
        <w:pStyle w:val="0"/>
        <w:spacing w:before="200" w:line-rule="auto"/>
        <w:ind w:firstLine="540"/>
        <w:jc w:val="both"/>
      </w:pPr>
      <w:r>
        <w:rPr>
          <w:sz w:val="20"/>
        </w:rPr>
        <w:t xml:space="preserve">Предельный уровень софинансирования расходного обязательства муниципального образования за счет средств субсидии устанавливается в размере 90 процентов;</w:t>
      </w:r>
    </w:p>
    <w:p>
      <w:pPr>
        <w:pStyle w:val="0"/>
        <w:spacing w:before="200" w:line-rule="auto"/>
        <w:ind w:firstLine="540"/>
        <w:jc w:val="both"/>
      </w:pPr>
      <w:r>
        <w:rPr>
          <w:sz w:val="20"/>
        </w:rPr>
        <w:t xml:space="preserve">8) расходные обязательства муниципального образования предусматривают обязанность муниципального образования предоставить муниципальным бизнес-инкубаторам или организациям, являющимся их управляющими компаниями, бюджетные ассигнования для обеспечения деятельности муниципальных бизнес-инкубаторов (оплаты коммунальных услуг, услуг по содержанию имущества, услуг связи, охранных услуг, расходов на содержание, обслуживание и текущий ремонт коммуникаций, систем видеонаблюдения, охранно-пожарной сигнализации и оборудования, сопровождение программного обеспечения, справочно-правовых и аналитических систем, привлечение резидентов бизнес-инкубаторов, оплаты труда работников бизнес-инкубаторов или организаций, являющихся их управляющими компаниями, и других расходов, связанных с обеспечением деятельности муниципальных бизнес-инкубаторов).</w:t>
      </w:r>
    </w:p>
    <w:p>
      <w:pPr>
        <w:pStyle w:val="0"/>
        <w:spacing w:before="200" w:line-rule="auto"/>
        <w:ind w:firstLine="540"/>
        <w:jc w:val="both"/>
      </w:pPr>
      <w:r>
        <w:rPr>
          <w:sz w:val="20"/>
        </w:rPr>
        <w:t xml:space="preserve">Предельный уровень софинансирования расходного обязательства муниципального образования за счет средств субсидии устанавливается в размере 90 процентов;</w:t>
      </w:r>
    </w:p>
    <w:p>
      <w:pPr>
        <w:pStyle w:val="0"/>
        <w:spacing w:before="200" w:line-rule="auto"/>
        <w:ind w:firstLine="540"/>
        <w:jc w:val="both"/>
      </w:pPr>
      <w:r>
        <w:rPr>
          <w:sz w:val="20"/>
        </w:rPr>
        <w:t xml:space="preserve">9) муниципальный бизнес-инкубатор соответствует следующим требованиям:</w:t>
      </w:r>
    </w:p>
    <w:p>
      <w:pPr>
        <w:pStyle w:val="0"/>
        <w:spacing w:before="200" w:line-rule="auto"/>
        <w:ind w:firstLine="540"/>
        <w:jc w:val="both"/>
      </w:pPr>
      <w:r>
        <w:rPr>
          <w:sz w:val="20"/>
        </w:rPr>
        <w:t xml:space="preserve">общая площадь нежилых помещений муниципального бизнес-инкубатора должна составлять не менее 450 кв. метров и принадлежать муниципальному образованию, в том числе поселению, на праве собственности;</w:t>
      </w:r>
    </w:p>
    <w:p>
      <w:pPr>
        <w:pStyle w:val="0"/>
        <w:spacing w:before="200" w:line-rule="auto"/>
        <w:ind w:firstLine="540"/>
        <w:jc w:val="both"/>
      </w:pPr>
      <w:r>
        <w:rPr>
          <w:sz w:val="20"/>
        </w:rPr>
        <w:t xml:space="preserve">сведения о действующем бизнес-инкубаторе и (или) организации, являющейся его управляющей компанией, включены в Единый реестр организаций, образующих инфраструктуру поддержки субъектов малого и среднего предпринимательства, размещенный на сайте </w:t>
      </w:r>
      <w:r>
        <w:rPr>
          <w:sz w:val="20"/>
        </w:rPr>
        <w:t xml:space="preserve">http://corpmsp.ru</w:t>
      </w:r>
      <w:r>
        <w:rPr>
          <w:sz w:val="20"/>
        </w:rPr>
        <w:t xml:space="preserve">;</w:t>
      </w:r>
    </w:p>
    <w:p>
      <w:pPr>
        <w:pStyle w:val="0"/>
        <w:spacing w:before="200" w:line-rule="auto"/>
        <w:ind w:firstLine="540"/>
        <w:jc w:val="both"/>
      </w:pPr>
      <w:r>
        <w:rPr>
          <w:sz w:val="20"/>
        </w:rPr>
        <w:t xml:space="preserve">муниципальный бизнес-инкубатор должен иметь одно из ниже перечисленных назначений:</w:t>
      </w:r>
    </w:p>
    <w:p>
      <w:pPr>
        <w:pStyle w:val="0"/>
        <w:spacing w:before="200" w:line-rule="auto"/>
        <w:ind w:firstLine="540"/>
        <w:jc w:val="both"/>
      </w:pPr>
      <w:r>
        <w:rPr>
          <w:sz w:val="20"/>
        </w:rPr>
        <w:t xml:space="preserve">производственное (помещение и услуги предоставляются субъектам малого предпринимательства, осуществляющим производственную деятельность);</w:t>
      </w:r>
    </w:p>
    <w:p>
      <w:pPr>
        <w:pStyle w:val="0"/>
        <w:spacing w:before="200" w:line-rule="auto"/>
        <w:ind w:firstLine="540"/>
        <w:jc w:val="both"/>
      </w:pPr>
      <w:r>
        <w:rPr>
          <w:sz w:val="20"/>
        </w:rPr>
        <w:t xml:space="preserve">офисное;</w:t>
      </w:r>
    </w:p>
    <w:p>
      <w:pPr>
        <w:pStyle w:val="0"/>
        <w:spacing w:before="200" w:line-rule="auto"/>
        <w:ind w:firstLine="540"/>
        <w:jc w:val="both"/>
      </w:pPr>
      <w:r>
        <w:rPr>
          <w:sz w:val="20"/>
        </w:rPr>
        <w:t xml:space="preserve">инновационное;</w:t>
      </w:r>
    </w:p>
    <w:p>
      <w:pPr>
        <w:pStyle w:val="0"/>
        <w:spacing w:before="200" w:line-rule="auto"/>
        <w:ind w:firstLine="540"/>
        <w:jc w:val="both"/>
      </w:pPr>
      <w:r>
        <w:rPr>
          <w:sz w:val="20"/>
        </w:rPr>
        <w:t xml:space="preserve">агропромышленное;</w:t>
      </w:r>
    </w:p>
    <w:p>
      <w:pPr>
        <w:pStyle w:val="0"/>
        <w:spacing w:before="200" w:line-rule="auto"/>
        <w:ind w:firstLine="540"/>
        <w:jc w:val="both"/>
      </w:pPr>
      <w:r>
        <w:rPr>
          <w:sz w:val="20"/>
        </w:rPr>
        <w:t xml:space="preserve">смешанное.</w:t>
      </w:r>
    </w:p>
    <w:bookmarkStart w:id="9977" w:name="P9977"/>
    <w:bookmarkEnd w:id="9977"/>
    <w:p>
      <w:pPr>
        <w:pStyle w:val="0"/>
        <w:spacing w:before="200" w:line-rule="auto"/>
        <w:ind w:firstLine="540"/>
        <w:jc w:val="both"/>
      </w:pPr>
      <w:r>
        <w:rPr>
          <w:sz w:val="20"/>
        </w:rPr>
        <w:t xml:space="preserve">4. Объем субсидии i-му муниципальному образованию определяется по следующей методике расчета субсидии:</w:t>
      </w:r>
    </w:p>
    <w:p>
      <w:pPr>
        <w:pStyle w:val="0"/>
        <w:spacing w:before="200" w:line-rule="auto"/>
        <w:ind w:firstLine="540"/>
        <w:jc w:val="both"/>
      </w:pPr>
      <w:r>
        <w:rPr>
          <w:sz w:val="20"/>
        </w:rPr>
        <w:t xml:space="preserve">1) на софинансирование расходных обязательств муниципального образования на развитие муниципального бизнес-инкубатора:</w:t>
      </w:r>
    </w:p>
    <w:p>
      <w:pPr>
        <w:pStyle w:val="0"/>
        <w:jc w:val="both"/>
      </w:pPr>
      <w:r>
        <w:rPr>
          <w:sz w:val="20"/>
        </w:rPr>
      </w:r>
    </w:p>
    <w:p>
      <w:pPr>
        <w:pStyle w:val="0"/>
        <w:jc w:val="center"/>
      </w:pPr>
      <w:r>
        <w:rPr>
          <w:sz w:val="20"/>
        </w:rPr>
        <w:t xml:space="preserve">A</w:t>
      </w:r>
      <w:r>
        <w:rPr>
          <w:sz w:val="20"/>
          <w:vertAlign w:val="subscript"/>
        </w:rPr>
        <w:t xml:space="preserve">i</w:t>
      </w:r>
      <w:r>
        <w:rPr>
          <w:sz w:val="20"/>
        </w:rPr>
        <w:t xml:space="preserve"> = B</w:t>
      </w:r>
      <w:r>
        <w:rPr>
          <w:sz w:val="20"/>
          <w:vertAlign w:val="subscript"/>
        </w:rPr>
        <w:t xml:space="preserve">s</w:t>
      </w:r>
      <w:r>
        <w:rPr>
          <w:sz w:val="20"/>
        </w:rPr>
        <w:t xml:space="preserve"> x d</w:t>
      </w:r>
      <w:r>
        <w:rPr>
          <w:sz w:val="20"/>
          <w:vertAlign w:val="subscript"/>
        </w:rPr>
        <w:t xml:space="preserve">s</w:t>
      </w:r>
      <w:r>
        <w:rPr>
          <w:sz w:val="20"/>
        </w:rPr>
        <w:t xml:space="preserve"> + B</w:t>
      </w:r>
      <w:r>
        <w:rPr>
          <w:sz w:val="20"/>
          <w:vertAlign w:val="subscript"/>
        </w:rPr>
        <w:t xml:space="preserve">r</w:t>
      </w:r>
      <w:r>
        <w:rPr>
          <w:sz w:val="20"/>
        </w:rPr>
        <w:t xml:space="preserve"> x d</w:t>
      </w:r>
      <w:r>
        <w:rPr>
          <w:sz w:val="20"/>
          <w:vertAlign w:val="subscript"/>
        </w:rPr>
        <w:t xml:space="preserve">r</w:t>
      </w:r>
      <w:r>
        <w:rPr>
          <w:sz w:val="20"/>
        </w:rPr>
        <w:t xml:space="preserve">, где:</w:t>
      </w:r>
    </w:p>
    <w:p>
      <w:pPr>
        <w:pStyle w:val="0"/>
        <w:jc w:val="both"/>
      </w:pPr>
      <w:r>
        <w:rPr>
          <w:sz w:val="20"/>
        </w:rPr>
      </w:r>
    </w:p>
    <w:p>
      <w:pPr>
        <w:pStyle w:val="0"/>
        <w:ind w:firstLine="540"/>
        <w:jc w:val="both"/>
      </w:pPr>
      <w:r>
        <w:rPr>
          <w:sz w:val="20"/>
        </w:rPr>
        <w:t xml:space="preserve">A</w:t>
      </w:r>
      <w:r>
        <w:rPr>
          <w:sz w:val="20"/>
          <w:vertAlign w:val="subscript"/>
        </w:rPr>
        <w:t xml:space="preserve">i</w:t>
      </w:r>
      <w:r>
        <w:rPr>
          <w:sz w:val="20"/>
        </w:rPr>
        <w:t xml:space="preserve"> - объем субсидии муниципальному образованию на развитие муниципального бизнес-инкубатора;</w:t>
      </w:r>
    </w:p>
    <w:p>
      <w:pPr>
        <w:pStyle w:val="0"/>
        <w:spacing w:before="200" w:line-rule="auto"/>
        <w:ind w:firstLine="540"/>
        <w:jc w:val="both"/>
      </w:pPr>
      <w:r>
        <w:rPr>
          <w:sz w:val="20"/>
        </w:rPr>
        <w:t xml:space="preserve">B</w:t>
      </w:r>
      <w:r>
        <w:rPr>
          <w:sz w:val="20"/>
          <w:vertAlign w:val="subscript"/>
        </w:rPr>
        <w:t xml:space="preserve">s</w:t>
      </w:r>
      <w:r>
        <w:rPr>
          <w:sz w:val="20"/>
        </w:rPr>
        <w:t xml:space="preserve"> и B</w:t>
      </w:r>
      <w:r>
        <w:rPr>
          <w:sz w:val="20"/>
          <w:vertAlign w:val="subscript"/>
        </w:rPr>
        <w:t xml:space="preserve">r</w:t>
      </w:r>
      <w:r>
        <w:rPr>
          <w:sz w:val="20"/>
        </w:rPr>
        <w:t xml:space="preserve"> - объем расходных обязательств муниципального образования на развитие муниципального бизнес-инкубатора соответственно;</w:t>
      </w:r>
    </w:p>
    <w:p>
      <w:pPr>
        <w:pStyle w:val="0"/>
        <w:spacing w:before="200" w:line-rule="auto"/>
        <w:ind w:firstLine="540"/>
        <w:jc w:val="both"/>
      </w:pPr>
      <w:r>
        <w:rPr>
          <w:sz w:val="20"/>
        </w:rPr>
        <w:t xml:space="preserve">d</w:t>
      </w:r>
      <w:r>
        <w:rPr>
          <w:sz w:val="20"/>
          <w:vertAlign w:val="subscript"/>
        </w:rPr>
        <w:t xml:space="preserve">s</w:t>
      </w:r>
      <w:r>
        <w:rPr>
          <w:sz w:val="20"/>
        </w:rPr>
        <w:t xml:space="preserve"> и d</w:t>
      </w:r>
      <w:r>
        <w:rPr>
          <w:sz w:val="20"/>
          <w:vertAlign w:val="subscript"/>
        </w:rPr>
        <w:t xml:space="preserve">r</w:t>
      </w:r>
      <w:r>
        <w:rPr>
          <w:sz w:val="20"/>
        </w:rPr>
        <w:t xml:space="preserve"> - уровень софинансирования расходных обязательств муниципального образования на развитие муниципального бизнес-инкубатора за счет средств областного бюджета соответственно.</w:t>
      </w:r>
    </w:p>
    <w:p>
      <w:pPr>
        <w:pStyle w:val="0"/>
        <w:spacing w:before="200" w:line-rule="auto"/>
        <w:ind w:firstLine="540"/>
        <w:jc w:val="both"/>
      </w:pPr>
      <w:r>
        <w:rPr>
          <w:sz w:val="20"/>
        </w:rPr>
        <w:t xml:space="preserve">В случае если A</w:t>
      </w:r>
      <w:r>
        <w:rPr>
          <w:sz w:val="20"/>
          <w:vertAlign w:val="subscript"/>
        </w:rPr>
        <w:t xml:space="preserve">i</w:t>
      </w:r>
      <w:r>
        <w:rPr>
          <w:sz w:val="20"/>
        </w:rPr>
        <w:t xml:space="preserve"> &gt; A, то A</w:t>
      </w:r>
      <w:r>
        <w:rPr>
          <w:sz w:val="20"/>
          <w:vertAlign w:val="subscript"/>
        </w:rPr>
        <w:t xml:space="preserve">i</w:t>
      </w:r>
      <w:r>
        <w:rPr>
          <w:sz w:val="20"/>
        </w:rPr>
        <w:t xml:space="preserve"> = A, где:</w:t>
      </w:r>
    </w:p>
    <w:p>
      <w:pPr>
        <w:pStyle w:val="0"/>
        <w:spacing w:before="200" w:line-rule="auto"/>
        <w:ind w:firstLine="540"/>
        <w:jc w:val="both"/>
      </w:pPr>
      <w:r>
        <w:rPr>
          <w:sz w:val="20"/>
        </w:rPr>
        <w:t xml:space="preserve">A - объем субсидии, установленный Департаментом по развитию инновационной и предпринимательской деятельности Томской области (далее - Департамент), конкретному муниципальному бизнес-инкубатору;</w:t>
      </w:r>
    </w:p>
    <w:p>
      <w:pPr>
        <w:pStyle w:val="0"/>
        <w:spacing w:before="200" w:line-rule="auto"/>
        <w:ind w:firstLine="540"/>
        <w:jc w:val="both"/>
      </w:pPr>
      <w:r>
        <w:rPr>
          <w:sz w:val="20"/>
        </w:rPr>
        <w:t xml:space="preserve">2) на софинансирование расходных обязательств муниципального образования на обеспечение деятельности муниципального бизнес-инкубатора:</w:t>
      </w:r>
    </w:p>
    <w:p>
      <w:pPr>
        <w:pStyle w:val="0"/>
        <w:jc w:val="both"/>
      </w:pPr>
      <w:r>
        <w:rPr>
          <w:sz w:val="20"/>
        </w:rPr>
      </w:r>
    </w:p>
    <w:p>
      <w:pPr>
        <w:pStyle w:val="0"/>
        <w:jc w:val="center"/>
      </w:pPr>
      <w:r>
        <w:rPr>
          <w:sz w:val="20"/>
        </w:rPr>
        <w:t xml:space="preserve">G</w:t>
      </w:r>
      <w:r>
        <w:rPr>
          <w:sz w:val="20"/>
          <w:vertAlign w:val="subscript"/>
        </w:rPr>
        <w:t xml:space="preserve">i</w:t>
      </w:r>
      <w:r>
        <w:rPr>
          <w:sz w:val="20"/>
        </w:rPr>
        <w:t xml:space="preserve"> = G x R</w:t>
      </w:r>
      <w:r>
        <w:rPr>
          <w:sz w:val="20"/>
          <w:vertAlign w:val="subscript"/>
        </w:rPr>
        <w:t xml:space="preserve">i</w:t>
      </w:r>
      <w:r>
        <w:rPr>
          <w:sz w:val="20"/>
        </w:rPr>
        <w:t xml:space="preserve">, где:</w:t>
      </w:r>
    </w:p>
    <w:p>
      <w:pPr>
        <w:pStyle w:val="0"/>
        <w:jc w:val="both"/>
      </w:pPr>
      <w:r>
        <w:rPr>
          <w:sz w:val="20"/>
        </w:rPr>
      </w:r>
    </w:p>
    <w:p>
      <w:pPr>
        <w:pStyle w:val="0"/>
        <w:ind w:firstLine="540"/>
        <w:jc w:val="both"/>
      </w:pPr>
      <w:r>
        <w:rPr>
          <w:sz w:val="20"/>
        </w:rPr>
        <w:t xml:space="preserve">G</w:t>
      </w:r>
      <w:r>
        <w:rPr>
          <w:sz w:val="20"/>
          <w:vertAlign w:val="subscript"/>
        </w:rPr>
        <w:t xml:space="preserve">i</w:t>
      </w:r>
      <w:r>
        <w:rPr>
          <w:sz w:val="20"/>
        </w:rPr>
        <w:t xml:space="preserve"> - объем субсидии i-му муниципальному образованию на обеспечение деятельности муниципального бизнес-инкубатора;</w:t>
      </w:r>
    </w:p>
    <w:p>
      <w:pPr>
        <w:pStyle w:val="0"/>
        <w:spacing w:before="200" w:line-rule="auto"/>
        <w:ind w:firstLine="540"/>
        <w:jc w:val="both"/>
      </w:pPr>
      <w:r>
        <w:rPr>
          <w:sz w:val="20"/>
        </w:rPr>
        <w:t xml:space="preserve">i - муниципальное образование, подавшее заявку на получение субсидии (далее - заявка);</w:t>
      </w:r>
    </w:p>
    <w:p>
      <w:pPr>
        <w:pStyle w:val="0"/>
        <w:spacing w:before="200" w:line-rule="auto"/>
        <w:ind w:firstLine="540"/>
        <w:jc w:val="both"/>
      </w:pPr>
      <w:r>
        <w:rPr>
          <w:sz w:val="20"/>
        </w:rPr>
        <w:t xml:space="preserve">G - объем субсидий, установленный Департаментом на обеспечение деятельности муниципальных бизнес-инкубаторов;</w:t>
      </w:r>
    </w:p>
    <w:p>
      <w:pPr>
        <w:pStyle w:val="0"/>
        <w:spacing w:before="200" w:line-rule="auto"/>
        <w:ind w:firstLine="540"/>
        <w:jc w:val="both"/>
      </w:pPr>
      <w:r>
        <w:rPr>
          <w:sz w:val="20"/>
        </w:rPr>
        <w:t xml:space="preserve">R</w:t>
      </w:r>
      <w:r>
        <w:rPr>
          <w:sz w:val="20"/>
          <w:vertAlign w:val="subscript"/>
        </w:rPr>
        <w:t xml:space="preserve">i</w:t>
      </w:r>
      <w:r>
        <w:rPr>
          <w:sz w:val="20"/>
        </w:rPr>
        <w:t xml:space="preserve"> - коэффициент соотношения полезной площади муниципального бизнес-инкубатора i-го муниципального образования к полезной площади всех муниципальных бизнес-инкубаторов, включенных в заявки.</w:t>
      </w:r>
    </w:p>
    <w:p>
      <w:pPr>
        <w:pStyle w:val="0"/>
        <w:jc w:val="both"/>
      </w:pPr>
      <w:r>
        <w:rPr>
          <w:sz w:val="20"/>
        </w:rPr>
      </w:r>
    </w:p>
    <w:p>
      <w:pPr>
        <w:pStyle w:val="0"/>
        <w:jc w:val="center"/>
      </w:pPr>
      <w:r>
        <w:rPr>
          <w:sz w:val="20"/>
        </w:rPr>
        <w:t xml:space="preserve">R</w:t>
      </w:r>
      <w:r>
        <w:rPr>
          <w:sz w:val="20"/>
          <w:vertAlign w:val="subscript"/>
        </w:rPr>
        <w:t xml:space="preserve">i</w:t>
      </w:r>
      <w:r>
        <w:rPr>
          <w:sz w:val="20"/>
        </w:rPr>
        <w:t xml:space="preserve"> = S</w:t>
      </w:r>
      <w:r>
        <w:rPr>
          <w:sz w:val="20"/>
          <w:vertAlign w:val="subscript"/>
        </w:rPr>
        <w:t xml:space="preserve">i</w:t>
      </w:r>
      <w:r>
        <w:rPr>
          <w:sz w:val="20"/>
        </w:rPr>
        <w:t xml:space="preserve"> / S, где:</w:t>
      </w:r>
    </w:p>
    <w:p>
      <w:pPr>
        <w:pStyle w:val="0"/>
        <w:jc w:val="both"/>
      </w:pPr>
      <w:r>
        <w:rPr>
          <w:sz w:val="20"/>
        </w:rPr>
      </w:r>
    </w:p>
    <w:p>
      <w:pPr>
        <w:pStyle w:val="0"/>
        <w:ind w:firstLine="540"/>
        <w:jc w:val="both"/>
      </w:pPr>
      <w:r>
        <w:rPr>
          <w:sz w:val="20"/>
        </w:rPr>
        <w:t xml:space="preserve">S</w:t>
      </w:r>
      <w:r>
        <w:rPr>
          <w:sz w:val="20"/>
          <w:vertAlign w:val="subscript"/>
        </w:rPr>
        <w:t xml:space="preserve">i</w:t>
      </w:r>
      <w:r>
        <w:rPr>
          <w:sz w:val="20"/>
        </w:rPr>
        <w:t xml:space="preserve"> - полезная площадь муниципального бизнес-инкубатора i-го муниципального образования;</w:t>
      </w:r>
    </w:p>
    <w:p>
      <w:pPr>
        <w:pStyle w:val="0"/>
        <w:spacing w:before="200" w:line-rule="auto"/>
        <w:ind w:firstLine="540"/>
        <w:jc w:val="both"/>
      </w:pPr>
      <w:r>
        <w:rPr>
          <w:sz w:val="20"/>
        </w:rPr>
        <w:t xml:space="preserve">S - полезная площадь всех муниципальных бизнес-инкубаторов, включенных в заявки.</w:t>
      </w:r>
    </w:p>
    <w:p>
      <w:pPr>
        <w:pStyle w:val="0"/>
        <w:spacing w:before="200" w:line-rule="auto"/>
        <w:ind w:firstLine="540"/>
        <w:jc w:val="both"/>
      </w:pPr>
      <w:r>
        <w:rPr>
          <w:sz w:val="20"/>
        </w:rPr>
        <w:t xml:space="preserve">В случае если G</w:t>
      </w:r>
      <w:r>
        <w:rPr>
          <w:sz w:val="20"/>
          <w:vertAlign w:val="subscript"/>
        </w:rPr>
        <w:t xml:space="preserve">i</w:t>
      </w:r>
      <w:r>
        <w:rPr>
          <w:sz w:val="20"/>
        </w:rPr>
        <w:t xml:space="preserve"> &gt; B x d, то G</w:t>
      </w:r>
      <w:r>
        <w:rPr>
          <w:sz w:val="20"/>
          <w:vertAlign w:val="subscript"/>
        </w:rPr>
        <w:t xml:space="preserve">i</w:t>
      </w:r>
      <w:r>
        <w:rPr>
          <w:sz w:val="20"/>
        </w:rPr>
        <w:t xml:space="preserve"> = B x d, где:</w:t>
      </w:r>
    </w:p>
    <w:p>
      <w:pPr>
        <w:pStyle w:val="0"/>
        <w:spacing w:before="200" w:line-rule="auto"/>
        <w:ind w:firstLine="540"/>
        <w:jc w:val="both"/>
      </w:pPr>
      <w:r>
        <w:rPr>
          <w:sz w:val="20"/>
        </w:rPr>
        <w:t xml:space="preserve">B - объем расходных обязательств муниципального образования на обеспечение деятельности муниципального бизнес-инкубатора;</w:t>
      </w:r>
    </w:p>
    <w:p>
      <w:pPr>
        <w:pStyle w:val="0"/>
        <w:spacing w:before="200" w:line-rule="auto"/>
        <w:ind w:firstLine="540"/>
        <w:jc w:val="both"/>
      </w:pPr>
      <w:r>
        <w:rPr>
          <w:sz w:val="20"/>
        </w:rPr>
        <w:t xml:space="preserve">d - уровень софинансирования расходного обязательства муниципального образования на обеспечение деятельности муниципального бизнес-инкубатора.</w:t>
      </w:r>
    </w:p>
    <w:p>
      <w:pPr>
        <w:pStyle w:val="0"/>
        <w:spacing w:before="200" w:line-rule="auto"/>
        <w:ind w:firstLine="540"/>
        <w:jc w:val="both"/>
      </w:pPr>
      <w:r>
        <w:rPr>
          <w:sz w:val="20"/>
        </w:rPr>
        <w:t xml:space="preserve">Расчет субсидий муниципальным образованиям, подавшим заявки в целях развития и обеспечения деятельности муниципальных бизнес-инкубаторов, осуществляется исходя из полезной площади муниципальных бизнес-инкубаторов и объема субсидий. Под полезной площадью муниципального бизнес-инкубатора понимается общая площадь нежилых помещений муниципального бизнес-инкубатора, за исключением площади подвальных, технических и иных помещений, которые в силу конструктивных или функциональных особенностей не могут быть использованы в соответствии с целевым назначением бизнес-инкубатора.</w:t>
      </w:r>
    </w:p>
    <w:p>
      <w:pPr>
        <w:pStyle w:val="0"/>
        <w:spacing w:before="200" w:line-rule="auto"/>
        <w:ind w:firstLine="540"/>
        <w:jc w:val="both"/>
      </w:pPr>
      <w:r>
        <w:rPr>
          <w:sz w:val="20"/>
        </w:rPr>
        <w:t xml:space="preserve">5. Показателем результативности использования субсидии (далее - показатель результативности) является количество субъектов малого и среднего предпринимательства (резидентов бизнес-инкубатора), воспользовавшихся услугами бизнес-инкубатора.</w:t>
      </w:r>
    </w:p>
    <w:bookmarkStart w:id="10005" w:name="P10005"/>
    <w:bookmarkEnd w:id="10005"/>
    <w:p>
      <w:pPr>
        <w:pStyle w:val="0"/>
        <w:spacing w:before="200" w:line-rule="auto"/>
        <w:ind w:firstLine="540"/>
        <w:jc w:val="both"/>
      </w:pPr>
      <w:r>
        <w:rPr>
          <w:sz w:val="20"/>
        </w:rPr>
        <w:t xml:space="preserve">6.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в информационно-телекоммуникационной сети "Интернет"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муниципального образования Томской области (уполномоченным лицом по доверенности):</w:t>
      </w:r>
    </w:p>
    <w:p>
      <w:pPr>
        <w:pStyle w:val="0"/>
        <w:spacing w:before="200" w:line-rule="auto"/>
        <w:ind w:firstLine="540"/>
        <w:jc w:val="both"/>
      </w:pPr>
      <w:r>
        <w:rPr>
          <w:sz w:val="20"/>
        </w:rPr>
        <w:t xml:space="preserve">1) заявка по форме, утвержденной распоряжением Департамента;</w:t>
      </w:r>
    </w:p>
    <w:p>
      <w:pPr>
        <w:pStyle w:val="0"/>
        <w:spacing w:before="200" w:line-rule="auto"/>
        <w:ind w:firstLine="540"/>
        <w:jc w:val="both"/>
      </w:pPr>
      <w:r>
        <w:rPr>
          <w:sz w:val="20"/>
        </w:rPr>
        <w:t xml:space="preserve">2) заверенная выписка из действующей муниципальной программы;</w:t>
      </w:r>
    </w:p>
    <w:p>
      <w:pPr>
        <w:pStyle w:val="0"/>
        <w:spacing w:before="200" w:line-rule="auto"/>
        <w:ind w:firstLine="540"/>
        <w:jc w:val="both"/>
      </w:pPr>
      <w:r>
        <w:rPr>
          <w:sz w:val="20"/>
        </w:rPr>
        <w:t xml:space="preserve">3) заверенная выписка из бюджета муниципального образования о наличии средств на софинансирование мероприятий, направленных на развитие и обеспечение деятельности муниципальных бизнес-инкубаторов, в объеме, необходимом для соблюдения уровня софинансирования, установленного </w:t>
      </w:r>
      <w:hyperlink w:history="0" w:anchor="P9957" w:tooltip="3. Условиями предоставления субсидии бюджету муниципального образования являются:">
        <w:r>
          <w:rPr>
            <w:sz w:val="20"/>
            <w:color w:val="0000ff"/>
          </w:rPr>
          <w:t xml:space="preserve">пунктом 3</w:t>
        </w:r>
      </w:hyperlink>
      <w:r>
        <w:rPr>
          <w:sz w:val="20"/>
        </w:rPr>
        <w:t xml:space="preserve"> настоящего Порядка.</w:t>
      </w:r>
    </w:p>
    <w:p>
      <w:pPr>
        <w:pStyle w:val="0"/>
        <w:spacing w:before="200" w:line-rule="auto"/>
        <w:ind w:firstLine="540"/>
        <w:jc w:val="both"/>
      </w:pPr>
      <w:r>
        <w:rPr>
          <w:sz w:val="20"/>
        </w:rPr>
        <w:t xml:space="preserve">7. Департамент регистрирует заявки в порядке их поступления в журнале регистрации в день их поступления с указанием регистрационного порядкового номера, присвоенного данной заявке, даты и времени приема.</w:t>
      </w:r>
    </w:p>
    <w:p>
      <w:pPr>
        <w:pStyle w:val="0"/>
        <w:spacing w:before="200" w:line-rule="auto"/>
        <w:ind w:firstLine="540"/>
        <w:jc w:val="both"/>
      </w:pPr>
      <w:r>
        <w:rPr>
          <w:sz w:val="20"/>
        </w:rPr>
        <w:t xml:space="preserve">8. Департамент в течение 10 рабочих дней со дня окончания срока приема документов, указанного в уведомлении о начале приема заявок, размещенном на официальном сайте Департамента в информационно-телекоммуникационной сети "Интернет", рассматривает представленные документы и принимает решение о предоставлении субсидии или об отказе в предоставлении субсидии в отношении муниципального образования, подавшего заявку.</w:t>
      </w:r>
    </w:p>
    <w:p>
      <w:pPr>
        <w:pStyle w:val="0"/>
        <w:spacing w:before="200" w:line-rule="auto"/>
        <w:ind w:firstLine="540"/>
        <w:jc w:val="both"/>
      </w:pPr>
      <w:r>
        <w:rPr>
          <w:sz w:val="20"/>
        </w:rPr>
        <w:t xml:space="preserve">9. В случае принятия решения о предоставлении субсидии Департамент в течение 10 рабочих дней со дня принятия решения заключает с уполномоченным органом местного самоуправления муниципального образования соглашение.</w:t>
      </w:r>
    </w:p>
    <w:p>
      <w:pPr>
        <w:pStyle w:val="0"/>
        <w:spacing w:before="200" w:line-rule="auto"/>
        <w:ind w:firstLine="540"/>
        <w:jc w:val="both"/>
      </w:pPr>
      <w:r>
        <w:rPr>
          <w:sz w:val="20"/>
        </w:rPr>
        <w:t xml:space="preserve">10. Основаниями для принятия решения об отказе в предоставлении субсидии являются:</w:t>
      </w:r>
    </w:p>
    <w:p>
      <w:pPr>
        <w:pStyle w:val="0"/>
        <w:spacing w:before="200" w:line-rule="auto"/>
        <w:ind w:firstLine="540"/>
        <w:jc w:val="both"/>
      </w:pPr>
      <w:r>
        <w:rPr>
          <w:sz w:val="20"/>
        </w:rPr>
        <w:t xml:space="preserve">1) несоответствие представленных документов требованиям, определенным </w:t>
      </w:r>
      <w:hyperlink w:history="0" w:anchor="P10005" w:tooltip="6.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в информационно-телекоммуникационной сети &quot;Интернет&quot;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униципального образования Томской области (уполномоченным лицом по доверенности):">
        <w:r>
          <w:rPr>
            <w:sz w:val="20"/>
            <w:color w:val="0000ff"/>
          </w:rPr>
          <w:t xml:space="preserve">пунктом 6</w:t>
        </w:r>
      </w:hyperlink>
      <w:r>
        <w:rPr>
          <w:sz w:val="20"/>
        </w:rPr>
        <w:t xml:space="preserve"> настоящего Порядка, или непредставление (предоставление не в полном объеме) указанных документов;</w:t>
      </w:r>
    </w:p>
    <w:p>
      <w:pPr>
        <w:pStyle w:val="0"/>
        <w:spacing w:before="200" w:line-rule="auto"/>
        <w:ind w:firstLine="540"/>
        <w:jc w:val="both"/>
      </w:pPr>
      <w:r>
        <w:rPr>
          <w:sz w:val="20"/>
        </w:rPr>
        <w:t xml:space="preserve">2) несоответствие цели запрашиваемой субсидии цели, указанной в </w:t>
      </w:r>
      <w:hyperlink w:history="0" w:anchor="P9954" w:tooltip="1. Настоящий Порядок определяет правила предоставления и распределения субсидий из областного бюджета бюджетам муниципальных образований на софинансирование расходов на развитие и обеспечение деятельности муниципальных бизнес-инкубаторов, предусмотренных в муниципальных программах (подпрограммах), содержащих мероприятия, направленные на развитие малого и среднего предпринимательства (далее - субсидии), общий объем которых утвержден законом Томской области об областном бюджете на очередной финансовый год ...">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3) представление документов позже установленного </w:t>
      </w:r>
      <w:hyperlink w:history="0" w:anchor="P10005" w:tooltip="6.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в информационно-телекоммуникационной сети &quot;Интернет&quot;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униципального образования Томской области (уполномоченным лицом по доверенности):">
        <w:r>
          <w:rPr>
            <w:sz w:val="20"/>
            <w:color w:val="0000ff"/>
          </w:rPr>
          <w:t xml:space="preserve">пунктом 6</w:t>
        </w:r>
      </w:hyperlink>
      <w:r>
        <w:rPr>
          <w:sz w:val="20"/>
        </w:rPr>
        <w:t xml:space="preserve"> настоящего Порядка срока.</w:t>
      </w:r>
    </w:p>
    <w:p>
      <w:pPr>
        <w:pStyle w:val="0"/>
        <w:spacing w:before="200" w:line-rule="auto"/>
        <w:ind w:firstLine="540"/>
        <w:jc w:val="both"/>
      </w:pPr>
      <w:r>
        <w:rPr>
          <w:sz w:val="20"/>
        </w:rPr>
        <w:t xml:space="preserve">11. В случае принятия решения об отказе в предоставлении субсидии Департамент направляет органу местного самоуправления муниципального образования Томской области уведомление об отказе в предоставлении субсидии в течение 10 рабочих дней с даты принятия такого решения с указанием оснований отказа в предоставлении субсидии.</w:t>
      </w:r>
    </w:p>
    <w:p>
      <w:pPr>
        <w:pStyle w:val="0"/>
        <w:spacing w:before="200" w:line-rule="auto"/>
        <w:ind w:firstLine="540"/>
        <w:jc w:val="both"/>
      </w:pPr>
      <w:r>
        <w:rPr>
          <w:sz w:val="20"/>
        </w:rPr>
        <w:t xml:space="preserve">12. В случае изменения исходных показателей, используемых для расчета субсидий, при условии сохранения количества, наименований и (или) значений показателей цели и (или) задач Подпрограммы 1 "Развитие малого и среднего предпринимательства в Томской области"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 Департамент вносит изменения в распределение объемов субсидий между муниципальными образованиями путем внесения изменений в бюджетную роспись Департамента (главного распорядителя бюджетных средств) без внесения изменений в закон Томской области об областном бюджете на текущий финансовый год и плановый период.</w:t>
      </w:r>
    </w:p>
    <w:p>
      <w:pPr>
        <w:pStyle w:val="0"/>
        <w:spacing w:before="200" w:line-rule="auto"/>
        <w:ind w:firstLine="540"/>
        <w:jc w:val="both"/>
      </w:pPr>
      <w:r>
        <w:rPr>
          <w:sz w:val="20"/>
        </w:rPr>
        <w:t xml:space="preserve">После внесения изменений в бюджетную роспись Департамента (главного распорядителя бюджетных средств) Департамент вносит соответствующие изменения в соглашение.</w:t>
      </w:r>
    </w:p>
    <w:p>
      <w:pPr>
        <w:pStyle w:val="0"/>
        <w:spacing w:before="200" w:line-rule="auto"/>
        <w:ind w:firstLine="540"/>
        <w:jc w:val="both"/>
      </w:pPr>
      <w:r>
        <w:rPr>
          <w:sz w:val="20"/>
        </w:rPr>
        <w:t xml:space="preserve">13. В случае если по состоянию на 31 декабря года предоставления субсидии муниципальным образованием допущены нарушения условий предоставления и использования субсидии, установленных настоящим Порядком, возврат субсидии осуществляется в полном объеме в течение 10 рабочих дней по требованию Департамента.</w:t>
      </w:r>
    </w:p>
    <w:p>
      <w:pPr>
        <w:pStyle w:val="0"/>
        <w:spacing w:before="200" w:line-rule="auto"/>
        <w:ind w:firstLine="540"/>
        <w:jc w:val="both"/>
      </w:pPr>
      <w:r>
        <w:rPr>
          <w:sz w:val="20"/>
        </w:rPr>
        <w:t xml:space="preserve">14. В случае если муниципальным образованием по состоянию на 31 декабря года предоставления субсидии не достигнуто значение показателя результативности, установленного соглашением, и в срок до первой даты представления отчетности о достижении значения показателя результативности в году, следующем за годом предоставления субсидии, указанные нарушения не устранены, Департамент направляет муниципальному образованию требование о возврате субсидии в областной бюджет.</w:t>
      </w:r>
    </w:p>
    <w:p>
      <w:pPr>
        <w:pStyle w:val="0"/>
        <w:spacing w:before="200" w:line-rule="auto"/>
        <w:ind w:firstLine="540"/>
        <w:jc w:val="both"/>
      </w:pPr>
      <w:r>
        <w:rPr>
          <w:sz w:val="20"/>
        </w:rPr>
        <w:t xml:space="preserve">Объем средств, подлежащих возврату из местного бюджета в областной бюджет в срок до 1 апреля года, следующего за годом предоставления субсидии, рассчитывается Департаментом по следующей формуле:</w:t>
      </w:r>
    </w:p>
    <w:p>
      <w:pPr>
        <w:pStyle w:val="0"/>
        <w:jc w:val="both"/>
      </w:pPr>
      <w:r>
        <w:rPr>
          <w:sz w:val="20"/>
        </w:rPr>
      </w:r>
    </w:p>
    <w:p>
      <w:pPr>
        <w:pStyle w:val="0"/>
        <w:jc w:val="center"/>
      </w:pPr>
      <w:r>
        <w:rPr>
          <w:sz w:val="20"/>
        </w:rPr>
        <w:t xml:space="preserve">V возврата = (V субсидии x k), где:</w:t>
      </w:r>
    </w:p>
    <w:p>
      <w:pPr>
        <w:pStyle w:val="0"/>
        <w:jc w:val="both"/>
      </w:pPr>
      <w:r>
        <w:rPr>
          <w:sz w:val="20"/>
        </w:rPr>
      </w:r>
    </w:p>
    <w:p>
      <w:pPr>
        <w:pStyle w:val="0"/>
        <w:ind w:firstLine="540"/>
        <w:jc w:val="both"/>
      </w:pPr>
      <w:r>
        <w:rPr>
          <w:sz w:val="20"/>
        </w:rPr>
        <w:t xml:space="preserve">V возврата - объем средств, подлежащих возврату в областной бюджет;</w:t>
      </w:r>
    </w:p>
    <w:p>
      <w:pPr>
        <w:pStyle w:val="0"/>
        <w:spacing w:before="200" w:line-rule="auto"/>
        <w:ind w:firstLine="540"/>
        <w:jc w:val="both"/>
      </w:pPr>
      <w:r>
        <w:rPr>
          <w:sz w:val="20"/>
        </w:rPr>
        <w:t xml:space="preserve">V субсидии - размер субсидии, предоставленной в отчетном финансовом году;</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Коэффициент возврата субсидии рассчитывается по следующей формуле:</w:t>
      </w:r>
    </w:p>
    <w:p>
      <w:pPr>
        <w:pStyle w:val="0"/>
        <w:jc w:val="both"/>
      </w:pPr>
      <w:r>
        <w:rPr>
          <w:sz w:val="20"/>
        </w:rPr>
      </w:r>
    </w:p>
    <w:p>
      <w:pPr>
        <w:pStyle w:val="0"/>
        <w:jc w:val="center"/>
      </w:pPr>
      <w:r>
        <w:rPr>
          <w:sz w:val="20"/>
        </w:rPr>
        <w:t xml:space="preserve">k = 1 - T / S, где:</w:t>
      </w:r>
    </w:p>
    <w:p>
      <w:pPr>
        <w:pStyle w:val="0"/>
        <w:jc w:val="both"/>
      </w:pPr>
      <w:r>
        <w:rPr>
          <w:sz w:val="20"/>
        </w:rPr>
      </w:r>
    </w:p>
    <w:p>
      <w:pPr>
        <w:pStyle w:val="0"/>
        <w:ind w:firstLine="540"/>
        <w:jc w:val="both"/>
      </w:pPr>
      <w:r>
        <w:rPr>
          <w:sz w:val="20"/>
        </w:rPr>
        <w:t xml:space="preserve">T - фактически достигнутое значение показателя результативности на отчетную дату;</w:t>
      </w:r>
    </w:p>
    <w:p>
      <w:pPr>
        <w:pStyle w:val="0"/>
        <w:spacing w:before="200" w:line-rule="auto"/>
        <w:ind w:firstLine="540"/>
        <w:jc w:val="both"/>
      </w:pPr>
      <w:r>
        <w:rPr>
          <w:sz w:val="20"/>
        </w:rPr>
        <w:t xml:space="preserve">S - плановое значение показателя результативности, установленное соглашением.</w:t>
      </w:r>
    </w:p>
    <w:p>
      <w:pPr>
        <w:pStyle w:val="0"/>
        <w:jc w:val="both"/>
      </w:pPr>
      <w:r>
        <w:rPr>
          <w:sz w:val="20"/>
        </w:rPr>
      </w:r>
    </w:p>
    <w:p>
      <w:pPr>
        <w:pStyle w:val="2"/>
        <w:outlineLvl w:val="2"/>
        <w:jc w:val="center"/>
      </w:pPr>
      <w:r>
        <w:rPr>
          <w:sz w:val="20"/>
        </w:rPr>
        <w:t xml:space="preserve">Порядок предоставления и распределения субсидий</w:t>
      </w:r>
    </w:p>
    <w:p>
      <w:pPr>
        <w:pStyle w:val="2"/>
        <w:jc w:val="center"/>
      </w:pPr>
      <w:r>
        <w:rPr>
          <w:sz w:val="20"/>
        </w:rPr>
        <w:t xml:space="preserve">из областного бюджета бюджетам муниципальных образований</w:t>
      </w:r>
    </w:p>
    <w:p>
      <w:pPr>
        <w:pStyle w:val="2"/>
        <w:jc w:val="center"/>
      </w:pPr>
      <w:r>
        <w:rPr>
          <w:sz w:val="20"/>
        </w:rPr>
        <w:t xml:space="preserve">Томской области, в том числе отнесенных к монопрофильным,</w:t>
      </w:r>
    </w:p>
    <w:p>
      <w:pPr>
        <w:pStyle w:val="2"/>
        <w:jc w:val="center"/>
      </w:pPr>
      <w:r>
        <w:rPr>
          <w:sz w:val="20"/>
        </w:rPr>
        <w:t xml:space="preserve">на софинансирование расходов на развитие и обеспечение</w:t>
      </w:r>
    </w:p>
    <w:p>
      <w:pPr>
        <w:pStyle w:val="2"/>
        <w:jc w:val="center"/>
      </w:pPr>
      <w:r>
        <w:rPr>
          <w:sz w:val="20"/>
        </w:rPr>
        <w:t xml:space="preserve">деятельности микрофинансовых организаций, предусмотренных</w:t>
      </w:r>
    </w:p>
    <w:p>
      <w:pPr>
        <w:pStyle w:val="2"/>
        <w:jc w:val="center"/>
      </w:pPr>
      <w:r>
        <w:rPr>
          <w:sz w:val="20"/>
        </w:rPr>
        <w:t xml:space="preserve">в муниципальных программах (подпрограммах), содержащих</w:t>
      </w:r>
    </w:p>
    <w:p>
      <w:pPr>
        <w:pStyle w:val="2"/>
        <w:jc w:val="center"/>
      </w:pPr>
      <w:r>
        <w:rPr>
          <w:sz w:val="20"/>
        </w:rPr>
        <w:t xml:space="preserve">мероприятия, направленные на развитие малого и среднего</w:t>
      </w:r>
    </w:p>
    <w:p>
      <w:pPr>
        <w:pStyle w:val="2"/>
        <w:jc w:val="center"/>
      </w:pPr>
      <w:r>
        <w:rPr>
          <w:sz w:val="20"/>
        </w:rPr>
        <w:t xml:space="preserve">предпринимательства</w:t>
      </w:r>
    </w:p>
    <w:p>
      <w:pPr>
        <w:pStyle w:val="0"/>
        <w:jc w:val="center"/>
      </w:pPr>
      <w:r>
        <w:rPr>
          <w:sz w:val="20"/>
        </w:rPr>
        <w:t xml:space="preserve">(в ред. </w:t>
      </w:r>
      <w:hyperlink w:history="0" r:id="rId128" w:tooltip="Постановление Администрации Томской области от 29.12.2020 N 64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29.12.2020 N 643а)</w:t>
      </w:r>
    </w:p>
    <w:p>
      <w:pPr>
        <w:pStyle w:val="0"/>
        <w:jc w:val="both"/>
      </w:pPr>
      <w:r>
        <w:rPr>
          <w:sz w:val="20"/>
        </w:rPr>
      </w:r>
    </w:p>
    <w:bookmarkStart w:id="10046" w:name="P10046"/>
    <w:bookmarkEnd w:id="10046"/>
    <w:p>
      <w:pPr>
        <w:pStyle w:val="0"/>
        <w:ind w:firstLine="540"/>
        <w:jc w:val="both"/>
      </w:pPr>
      <w:r>
        <w:rPr>
          <w:sz w:val="20"/>
        </w:rPr>
        <w:t xml:space="preserve">1. Настоящий Порядок определяет правила предоставления и распределения субсидий бюджетам муниципальных образований Томской области на софинансирование расходов на развитие и обеспечение деятельности микрофинансовых организаций, предусмотренных в муниципальных программах (подпрограммах), содержащих мероприятия, направленные на развитие малого и среднего предпринимательства (далее - субсидия), общий объем которых утвержден законом Томской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муниципальных образований Томской области, возникающих при реализации мероприятий, направленных на развитие и обеспечение деятельности микрофинансовых организаций муниципальных образований Томской области.</w:t>
      </w:r>
    </w:p>
    <w:p>
      <w:pPr>
        <w:pStyle w:val="0"/>
        <w:spacing w:before="200" w:line-rule="auto"/>
        <w:ind w:firstLine="540"/>
        <w:jc w:val="both"/>
      </w:pPr>
      <w:r>
        <w:rPr>
          <w:sz w:val="20"/>
        </w:rPr>
        <w:t xml:space="preserve">2. Критерием отбора муниципальных образований Томской области для предоставления субсидий является наличие действующей муниципальной программы, предусматривающей мероприятия (одно и более), направленные на развитие и обеспечение деятельности микрофинансовых организаций (далее - муниципальная программа).</w:t>
      </w:r>
    </w:p>
    <w:p>
      <w:pPr>
        <w:pStyle w:val="0"/>
        <w:spacing w:before="200" w:line-rule="auto"/>
        <w:ind w:firstLine="540"/>
        <w:jc w:val="both"/>
      </w:pPr>
      <w:r>
        <w:rPr>
          <w:sz w:val="20"/>
        </w:rPr>
        <w:t xml:space="preserve">3. Условиями предоставления субсидии бюджету муниципального образования являются:</w:t>
      </w:r>
    </w:p>
    <w:p>
      <w:pPr>
        <w:pStyle w:val="0"/>
        <w:spacing w:before="200" w:line-rule="auto"/>
        <w:ind w:firstLine="540"/>
        <w:jc w:val="both"/>
      </w:pPr>
      <w:r>
        <w:rPr>
          <w:sz w:val="20"/>
        </w:rPr>
        <w:t xml:space="preserve">1) наличие муниципального правового акта, устанавливающего расходное обязательство муниципального образования Томской области, на исполнение которого предоставляется субсидия.</w:t>
      </w:r>
    </w:p>
    <w:p>
      <w:pPr>
        <w:pStyle w:val="0"/>
        <w:spacing w:before="200" w:line-rule="auto"/>
        <w:ind w:firstLine="540"/>
        <w:jc w:val="both"/>
      </w:pPr>
      <w:r>
        <w:rPr>
          <w:sz w:val="20"/>
        </w:rPr>
        <w:t xml:space="preserve">Расходные обязательства муниципального образования Томской области по развитию и обеспечению деятельности микрофинансовых организаций предусматривают обязанность муниципального образования предоставить микрофинансовым организациям бюджетные ассигнования для развития и обеспечения деятельности микрофинансовых организаций, в том числе финансового обеспечения (возмещения) затрат микрофинансовых организаций на формирование (пополнение) фондов микрофинансовой организации, предназначенных для выдачи займов субъектам малого и среднего предпринимательства, приобретение и ремонт компьютерной и офисной техники, приобретение офисной мебели, программного обеспечения, аналитических систем, приобретение, обновление и сопровождение справочных правовых систем, оплату коммунальных услуг, услуг связи, охранных услуг, услуг по содержанию недвижимого имущества, используемого при осуществлении деятельности микрофинансовой организации, услуг по повышению квалификации работников микрофинансовой организации, уплату арендной платы за аренду недвижимого имущества, не принадлежащего муниципальному образованию, оплату труда работников микрофинансовой организации и других затрат, связанных с развитием и обеспечением деятельности микрофинансовой организации.</w:t>
      </w:r>
    </w:p>
    <w:p>
      <w:pPr>
        <w:pStyle w:val="0"/>
        <w:spacing w:before="200" w:line-rule="auto"/>
        <w:ind w:firstLine="540"/>
        <w:jc w:val="both"/>
      </w:pPr>
      <w:r>
        <w:rPr>
          <w:sz w:val="20"/>
        </w:rPr>
        <w:t xml:space="preserve">Субсидии предоставляются на софинансирование расходных обязательств муниципального образования Томской области, предусматривающих расходы на формирование (пополнение) фондов микрофинансовой организации, предназначенных для выдачи займов субъектам малого и среднего предпринимательства, при этом размер микрозайма (микрозаймов) не должен превышать пяти миллионов рублей, а максимальный срок предоставления микрозайма (микрозаймов) не должен превышать три года;</w:t>
      </w:r>
    </w:p>
    <w:p>
      <w:pPr>
        <w:pStyle w:val="0"/>
        <w:spacing w:before="200" w:line-rule="auto"/>
        <w:ind w:firstLine="540"/>
        <w:jc w:val="both"/>
      </w:pPr>
      <w:r>
        <w:rPr>
          <w:sz w:val="20"/>
        </w:rPr>
        <w:t xml:space="preserve">2) наличие в году предоставления субсидии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 с учетом соблюдения предельного уровня софинансирования, установленного </w:t>
      </w:r>
      <w:hyperlink w:history="0" w:anchor="P10063" w:tooltip="4. Предельный уровень софинансирования расходного обязательства муниципального образования за счет средств субсидии устанавливается в размере 90 процентов.">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3) заключение соглашения о предоставлении из областного бюджета субсидии бюджету муниципального образования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 Соглашение заключается в соответствии с типовой формой, утвержденной Департаментом финансов Томской области;</w:t>
      </w:r>
    </w:p>
    <w:p>
      <w:pPr>
        <w:pStyle w:val="0"/>
        <w:spacing w:before="200" w:line-rule="auto"/>
        <w:ind w:firstLine="540"/>
        <w:jc w:val="both"/>
      </w:pPr>
      <w:r>
        <w:rPr>
          <w:sz w:val="20"/>
        </w:rPr>
        <w:t xml:space="preserve">4) целевое использование субсидий;</w:t>
      </w:r>
    </w:p>
    <w:p>
      <w:pPr>
        <w:pStyle w:val="0"/>
        <w:spacing w:before="200" w:line-rule="auto"/>
        <w:ind w:firstLine="540"/>
        <w:jc w:val="both"/>
      </w:pPr>
      <w:r>
        <w:rPr>
          <w:sz w:val="20"/>
        </w:rPr>
        <w:t xml:space="preserve">5) соблюдение уровня софинансирования расходного обязательства муниципального образования за счет средств субсидии;</w:t>
      </w:r>
    </w:p>
    <w:p>
      <w:pPr>
        <w:pStyle w:val="0"/>
        <w:spacing w:before="200" w:line-rule="auto"/>
        <w:ind w:firstLine="540"/>
        <w:jc w:val="both"/>
      </w:pPr>
      <w:r>
        <w:rPr>
          <w:sz w:val="20"/>
        </w:rPr>
        <w:t xml:space="preserve">6) своевременное представление отчетности, установленной Соглашением;</w:t>
      </w:r>
    </w:p>
    <w:p>
      <w:pPr>
        <w:pStyle w:val="0"/>
        <w:spacing w:before="200" w:line-rule="auto"/>
        <w:ind w:firstLine="540"/>
        <w:jc w:val="both"/>
      </w:pPr>
      <w:r>
        <w:rPr>
          <w:sz w:val="20"/>
        </w:rPr>
        <w:t xml:space="preserve">7) микрофинансовая организация соответствует следующим требованиям:</w:t>
      </w:r>
    </w:p>
    <w:p>
      <w:pPr>
        <w:pStyle w:val="0"/>
        <w:spacing w:before="200" w:line-rule="auto"/>
        <w:ind w:firstLine="540"/>
        <w:jc w:val="both"/>
      </w:pPr>
      <w:r>
        <w:rPr>
          <w:sz w:val="20"/>
        </w:rPr>
        <w:t xml:space="preserve">сведения о микрофинансовой организации включены в Единый реестр организаций, образующих инфраструктуру поддержки субъектов малого и среднего предпринимательства, размещенный на сайте </w:t>
      </w:r>
      <w:r>
        <w:rPr>
          <w:sz w:val="20"/>
        </w:rPr>
        <w:t xml:space="preserve">http://corpmsp.ru</w:t>
      </w:r>
      <w:r>
        <w:rPr>
          <w:sz w:val="20"/>
        </w:rPr>
        <w:t xml:space="preserve">, и государственный реестр микрофинансовых организаций в порядке, предусмотренном Федеральным </w:t>
      </w:r>
      <w:hyperlink w:history="0" r:id="rId129" w:tooltip="Федеральный закон от 02.07.2010 N 151-ФЗ (ред. от 06.12.2021)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от 2 июля 2010 года N 151-ФЗ "О микрофинансовой деятельности и микрофинансовых организациях";</w:t>
      </w:r>
    </w:p>
    <w:p>
      <w:pPr>
        <w:pStyle w:val="0"/>
        <w:spacing w:before="200" w:line-rule="auto"/>
        <w:ind w:firstLine="540"/>
        <w:jc w:val="both"/>
      </w:pPr>
      <w:r>
        <w:rPr>
          <w:sz w:val="20"/>
        </w:rPr>
        <w:t xml:space="preserve">микрофинансовая организация осуществляет свою деятельность на территории муниципального образования, претендующего на предоставление субсидии;</w:t>
      </w:r>
    </w:p>
    <w:p>
      <w:pPr>
        <w:pStyle w:val="0"/>
        <w:spacing w:before="200" w:line-rule="auto"/>
        <w:ind w:firstLine="540"/>
        <w:jc w:val="both"/>
      </w:pPr>
      <w:r>
        <w:rPr>
          <w:sz w:val="20"/>
        </w:rPr>
        <w:t xml:space="preserve">микрофинансовая организация зарегистрирована в форме фонда, автономной некоммерческой организации, учреждения (за исключением бюджетного учреждения), некоммерческого партнерства, хозяйственного общества или товарищества и одним из учредителей микрофинансовой организации является муниципальное образование;</w:t>
      </w:r>
    </w:p>
    <w:p>
      <w:pPr>
        <w:pStyle w:val="0"/>
        <w:spacing w:before="200" w:line-rule="auto"/>
        <w:ind w:firstLine="540"/>
        <w:jc w:val="both"/>
      </w:pPr>
      <w:r>
        <w:rPr>
          <w:sz w:val="20"/>
        </w:rPr>
        <w:t xml:space="preserve">микрофинансовая организация осуществляет микрофинансовую деятельность.</w:t>
      </w:r>
    </w:p>
    <w:bookmarkStart w:id="10063" w:name="P10063"/>
    <w:bookmarkEnd w:id="10063"/>
    <w:p>
      <w:pPr>
        <w:pStyle w:val="0"/>
        <w:spacing w:before="200" w:line-rule="auto"/>
        <w:ind w:firstLine="540"/>
        <w:jc w:val="both"/>
      </w:pPr>
      <w:r>
        <w:rPr>
          <w:sz w:val="20"/>
        </w:rPr>
        <w:t xml:space="preserve">4. Предельный уровень софинансирования расходного обязательства муниципального образования за счет средств субсидии устанавливается в размере 90 процентов.</w:t>
      </w:r>
    </w:p>
    <w:p>
      <w:pPr>
        <w:pStyle w:val="0"/>
        <w:spacing w:before="200" w:line-rule="auto"/>
        <w:ind w:firstLine="540"/>
        <w:jc w:val="both"/>
      </w:pPr>
      <w:r>
        <w:rPr>
          <w:sz w:val="20"/>
        </w:rPr>
        <w:t xml:space="preserve">5. Методика расчета субсидий:</w:t>
      </w:r>
    </w:p>
    <w:p>
      <w:pPr>
        <w:pStyle w:val="0"/>
        <w:spacing w:before="200" w:line-rule="auto"/>
        <w:ind w:firstLine="540"/>
        <w:jc w:val="both"/>
      </w:pPr>
      <w:r>
        <w:rPr>
          <w:sz w:val="20"/>
        </w:rPr>
        <w:t xml:space="preserve">Расчет субсидий муниципальным образованиям, подавшим заявку на предоставление субсидии (далее - заявка), осуществляется в равных объемах исходя из общего количества микрофинансовых организаций, включенных в заявки, и общего объема субсидий, предусмотренных в областном бюджете на развитие и обеспечение деятельности микрофинансовых организаций.</w:t>
      </w:r>
    </w:p>
    <w:p>
      <w:pPr>
        <w:pStyle w:val="0"/>
        <w:spacing w:before="200" w:line-rule="auto"/>
        <w:ind w:firstLine="540"/>
        <w:jc w:val="both"/>
      </w:pPr>
      <w:r>
        <w:rPr>
          <w:sz w:val="20"/>
        </w:rPr>
        <w:t xml:space="preserve">Объем субсидии i-му муниципальному образованию определяется по следующей формуле:</w:t>
      </w:r>
    </w:p>
    <w:p>
      <w:pPr>
        <w:pStyle w:val="0"/>
        <w:jc w:val="both"/>
      </w:pPr>
      <w:r>
        <w:rPr>
          <w:sz w:val="20"/>
        </w:rPr>
      </w:r>
    </w:p>
    <w:p>
      <w:pPr>
        <w:pStyle w:val="0"/>
        <w:jc w:val="center"/>
      </w:pPr>
      <w:r>
        <w:rPr>
          <w:sz w:val="20"/>
        </w:rPr>
        <w:t xml:space="preserve">H</w:t>
      </w:r>
      <w:r>
        <w:rPr>
          <w:sz w:val="20"/>
          <w:vertAlign w:val="subscript"/>
        </w:rPr>
        <w:t xml:space="preserve">i</w:t>
      </w:r>
      <w:r>
        <w:rPr>
          <w:sz w:val="20"/>
        </w:rPr>
        <w:t xml:space="preserve"> = H / R, где:</w:t>
      </w:r>
    </w:p>
    <w:p>
      <w:pPr>
        <w:pStyle w:val="0"/>
        <w:jc w:val="both"/>
      </w:pPr>
      <w:r>
        <w:rPr>
          <w:sz w:val="20"/>
        </w:rPr>
      </w:r>
    </w:p>
    <w:p>
      <w:pPr>
        <w:pStyle w:val="0"/>
        <w:ind w:firstLine="540"/>
        <w:jc w:val="both"/>
      </w:pPr>
      <w:r>
        <w:rPr>
          <w:sz w:val="20"/>
        </w:rPr>
        <w:t xml:space="preserve">H</w:t>
      </w:r>
      <w:r>
        <w:rPr>
          <w:sz w:val="20"/>
          <w:vertAlign w:val="subscript"/>
        </w:rPr>
        <w:t xml:space="preserve">i</w:t>
      </w:r>
      <w:r>
        <w:rPr>
          <w:sz w:val="20"/>
        </w:rPr>
        <w:t xml:space="preserve"> - объем субсидии i-му муниципальному образованию на развитие и обеспечение деятельности микрофинансовых организаций;</w:t>
      </w:r>
    </w:p>
    <w:p>
      <w:pPr>
        <w:pStyle w:val="0"/>
        <w:spacing w:before="200" w:line-rule="auto"/>
        <w:ind w:firstLine="540"/>
        <w:jc w:val="both"/>
      </w:pPr>
      <w:r>
        <w:rPr>
          <w:sz w:val="20"/>
        </w:rPr>
        <w:t xml:space="preserve">i - муниципальное образование, подавшее заявку;</w:t>
      </w:r>
    </w:p>
    <w:p>
      <w:pPr>
        <w:pStyle w:val="0"/>
        <w:spacing w:before="200" w:line-rule="auto"/>
        <w:ind w:firstLine="540"/>
        <w:jc w:val="both"/>
      </w:pPr>
      <w:r>
        <w:rPr>
          <w:sz w:val="20"/>
        </w:rPr>
        <w:t xml:space="preserve">H - общий объем субсидий, предусмотренных на развитие и обеспечение деятельности микрофинансовых организаций;</w:t>
      </w:r>
    </w:p>
    <w:p>
      <w:pPr>
        <w:pStyle w:val="0"/>
        <w:spacing w:before="200" w:line-rule="auto"/>
        <w:ind w:firstLine="540"/>
        <w:jc w:val="both"/>
      </w:pPr>
      <w:r>
        <w:rPr>
          <w:sz w:val="20"/>
        </w:rPr>
        <w:t xml:space="preserve">R - количество микрофинансовых организаций, включенных в заявки.</w:t>
      </w:r>
    </w:p>
    <w:p>
      <w:pPr>
        <w:pStyle w:val="0"/>
        <w:jc w:val="both"/>
      </w:pPr>
      <w:r>
        <w:rPr>
          <w:sz w:val="20"/>
        </w:rPr>
      </w:r>
    </w:p>
    <w:p>
      <w:pPr>
        <w:pStyle w:val="0"/>
        <w:jc w:val="center"/>
      </w:pPr>
      <w:r>
        <w:rPr>
          <w:sz w:val="20"/>
        </w:rPr>
        <w:t xml:space="preserve">H = H</w:t>
      </w:r>
      <w:r>
        <w:rPr>
          <w:sz w:val="20"/>
          <w:vertAlign w:val="subscript"/>
        </w:rPr>
        <w:t xml:space="preserve">o</w:t>
      </w:r>
      <w:r>
        <w:rPr>
          <w:sz w:val="20"/>
        </w:rPr>
        <w:t xml:space="preserve"> + H</w:t>
      </w:r>
      <w:r>
        <w:rPr>
          <w:sz w:val="20"/>
          <w:vertAlign w:val="subscript"/>
        </w:rPr>
        <w:t xml:space="preserve">f</w:t>
      </w:r>
      <w:r>
        <w:rPr>
          <w:sz w:val="20"/>
        </w:rPr>
        <w:t xml:space="preserve">, где:</w:t>
      </w:r>
    </w:p>
    <w:p>
      <w:pPr>
        <w:pStyle w:val="0"/>
        <w:jc w:val="both"/>
      </w:pPr>
      <w:r>
        <w:rPr>
          <w:sz w:val="20"/>
        </w:rPr>
      </w:r>
    </w:p>
    <w:p>
      <w:pPr>
        <w:pStyle w:val="0"/>
        <w:ind w:firstLine="540"/>
        <w:jc w:val="both"/>
      </w:pPr>
      <w:r>
        <w:rPr>
          <w:sz w:val="20"/>
        </w:rPr>
        <w:t xml:space="preserve">H</w:t>
      </w:r>
      <w:r>
        <w:rPr>
          <w:sz w:val="20"/>
          <w:vertAlign w:val="subscript"/>
        </w:rPr>
        <w:t xml:space="preserve">o</w:t>
      </w:r>
      <w:r>
        <w:rPr>
          <w:sz w:val="20"/>
        </w:rPr>
        <w:t xml:space="preserve"> - объем субсидий, предоставляемых за счет средств областного бюджета;</w:t>
      </w:r>
    </w:p>
    <w:p>
      <w:pPr>
        <w:pStyle w:val="0"/>
        <w:spacing w:before="200" w:line-rule="auto"/>
        <w:ind w:firstLine="540"/>
        <w:jc w:val="both"/>
      </w:pPr>
      <w:r>
        <w:rPr>
          <w:sz w:val="20"/>
        </w:rPr>
        <w:t xml:space="preserve">H</w:t>
      </w:r>
      <w:r>
        <w:rPr>
          <w:sz w:val="20"/>
          <w:vertAlign w:val="subscript"/>
        </w:rPr>
        <w:t xml:space="preserve">f</w:t>
      </w:r>
      <w:r>
        <w:rPr>
          <w:sz w:val="20"/>
        </w:rPr>
        <w:t xml:space="preserve"> - объем субсидий, предоставляемых за счет средств федерального бюджета, поступивших в областной бюджет.</w:t>
      </w:r>
    </w:p>
    <w:p>
      <w:pPr>
        <w:pStyle w:val="0"/>
        <w:spacing w:before="200" w:line-rule="auto"/>
        <w:ind w:firstLine="540"/>
        <w:jc w:val="both"/>
      </w:pPr>
      <w:r>
        <w:rPr>
          <w:sz w:val="20"/>
        </w:rPr>
        <w:t xml:space="preserve">В случае если</w:t>
      </w:r>
    </w:p>
    <w:p>
      <w:pPr>
        <w:pStyle w:val="0"/>
        <w:jc w:val="both"/>
      </w:pPr>
      <w:r>
        <w:rPr>
          <w:sz w:val="20"/>
        </w:rPr>
      </w:r>
    </w:p>
    <w:p>
      <w:pPr>
        <w:pStyle w:val="0"/>
        <w:jc w:val="center"/>
      </w:pPr>
      <w:r>
        <w:rPr>
          <w:sz w:val="20"/>
        </w:rPr>
        <w:t xml:space="preserve">H</w:t>
      </w:r>
      <w:r>
        <w:rPr>
          <w:sz w:val="20"/>
          <w:vertAlign w:val="subscript"/>
        </w:rPr>
        <w:t xml:space="preserve">i</w:t>
      </w:r>
      <w:r>
        <w:rPr>
          <w:sz w:val="20"/>
        </w:rPr>
        <w:t xml:space="preserve"> &gt; B x d, то H</w:t>
      </w:r>
      <w:r>
        <w:rPr>
          <w:sz w:val="20"/>
          <w:vertAlign w:val="subscript"/>
        </w:rPr>
        <w:t xml:space="preserve">i</w:t>
      </w:r>
      <w:r>
        <w:rPr>
          <w:sz w:val="20"/>
        </w:rPr>
        <w:t xml:space="preserve"> = B x d,</w:t>
      </w:r>
    </w:p>
    <w:p>
      <w:pPr>
        <w:pStyle w:val="0"/>
        <w:jc w:val="both"/>
      </w:pPr>
      <w:r>
        <w:rPr>
          <w:sz w:val="20"/>
        </w:rPr>
      </w:r>
    </w:p>
    <w:p>
      <w:pPr>
        <w:pStyle w:val="0"/>
        <w:ind w:firstLine="540"/>
        <w:jc w:val="both"/>
      </w:pPr>
      <w:r>
        <w:rPr>
          <w:sz w:val="20"/>
        </w:rPr>
        <w:t xml:space="preserve">если</w:t>
      </w:r>
    </w:p>
    <w:p>
      <w:pPr>
        <w:pStyle w:val="0"/>
        <w:jc w:val="both"/>
      </w:pPr>
      <w:r>
        <w:rPr>
          <w:sz w:val="20"/>
        </w:rPr>
      </w:r>
    </w:p>
    <w:p>
      <w:pPr>
        <w:pStyle w:val="0"/>
        <w:jc w:val="center"/>
      </w:pPr>
      <w:r>
        <w:rPr>
          <w:sz w:val="20"/>
        </w:rPr>
        <w:t xml:space="preserve">H</w:t>
      </w:r>
      <w:r>
        <w:rPr>
          <w:sz w:val="20"/>
          <w:vertAlign w:val="subscript"/>
        </w:rPr>
        <w:t xml:space="preserve">i</w:t>
      </w:r>
      <w:r>
        <w:rPr>
          <w:sz w:val="20"/>
        </w:rPr>
        <w:t xml:space="preserve"> &lt; B x d, то H</w:t>
      </w:r>
      <w:r>
        <w:rPr>
          <w:sz w:val="20"/>
          <w:vertAlign w:val="subscript"/>
        </w:rPr>
        <w:t xml:space="preserve">i</w:t>
      </w:r>
      <w:r>
        <w:rPr>
          <w:sz w:val="20"/>
        </w:rPr>
        <w:t xml:space="preserve"> = H - H</w:t>
      </w:r>
      <w:r>
        <w:rPr>
          <w:sz w:val="20"/>
          <w:vertAlign w:val="subscript"/>
        </w:rPr>
        <w:t xml:space="preserve">j</w:t>
      </w:r>
      <w:r>
        <w:rPr>
          <w:sz w:val="20"/>
        </w:rPr>
        <w:t xml:space="preserve">, где:</w:t>
      </w:r>
    </w:p>
    <w:p>
      <w:pPr>
        <w:pStyle w:val="0"/>
        <w:jc w:val="both"/>
      </w:pPr>
      <w:r>
        <w:rPr>
          <w:sz w:val="20"/>
        </w:rPr>
      </w:r>
    </w:p>
    <w:p>
      <w:pPr>
        <w:pStyle w:val="0"/>
        <w:ind w:firstLine="540"/>
        <w:jc w:val="both"/>
      </w:pPr>
      <w:r>
        <w:rPr>
          <w:sz w:val="20"/>
        </w:rPr>
        <w:t xml:space="preserve">B - объем расходных обязательств муниципального образования на развитие и обеспечение деятельности микрофинансовых организаций;</w:t>
      </w:r>
    </w:p>
    <w:p>
      <w:pPr>
        <w:pStyle w:val="0"/>
        <w:spacing w:before="200" w:line-rule="auto"/>
        <w:ind w:firstLine="540"/>
        <w:jc w:val="both"/>
      </w:pPr>
      <w:r>
        <w:rPr>
          <w:sz w:val="20"/>
        </w:rPr>
        <w:t xml:space="preserve">H</w:t>
      </w:r>
      <w:r>
        <w:rPr>
          <w:sz w:val="20"/>
          <w:vertAlign w:val="subscript"/>
        </w:rPr>
        <w:t xml:space="preserve">j</w:t>
      </w:r>
      <w:r>
        <w:rPr>
          <w:sz w:val="20"/>
        </w:rPr>
        <w:t xml:space="preserve"> - объем субсидии, предусмотренной на развитие и обеспечение деятельности микрофинансовых организаций;</w:t>
      </w:r>
    </w:p>
    <w:p>
      <w:pPr>
        <w:pStyle w:val="0"/>
        <w:jc w:val="both"/>
      </w:pPr>
      <w:r>
        <w:rPr>
          <w:sz w:val="20"/>
        </w:rPr>
        <w:t xml:space="preserve">(в ред. </w:t>
      </w:r>
      <w:hyperlink w:history="0" r:id="rId130" w:tooltip="Постановление Администрации Томской области от 31.03.2021 N 116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31.03.2021 N 116а)</w:t>
      </w:r>
    </w:p>
    <w:p>
      <w:pPr>
        <w:pStyle w:val="0"/>
        <w:spacing w:before="200" w:line-rule="auto"/>
        <w:ind w:firstLine="540"/>
        <w:jc w:val="both"/>
      </w:pPr>
      <w:r>
        <w:rPr>
          <w:sz w:val="20"/>
        </w:rPr>
        <w:t xml:space="preserve">d - уровень софинансирования расходного обязательства муниципального образования на развитие и обеспечение деятельности микрофинансовых организаций.</w:t>
      </w:r>
    </w:p>
    <w:p>
      <w:pPr>
        <w:pStyle w:val="0"/>
        <w:spacing w:before="200" w:line-rule="auto"/>
        <w:ind w:firstLine="540"/>
        <w:jc w:val="both"/>
      </w:pPr>
      <w:r>
        <w:rPr>
          <w:sz w:val="20"/>
        </w:rPr>
        <w:t xml:space="preserve">6. Показателем результативности использования субсидии (далее - показатель результативности) является количество субъектов малого и среднего предпринимательства, воспользовавшихся услугами микрофинансовых организаций.</w:t>
      </w:r>
    </w:p>
    <w:bookmarkStart w:id="10092" w:name="P10092"/>
    <w:bookmarkEnd w:id="10092"/>
    <w:p>
      <w:pPr>
        <w:pStyle w:val="0"/>
        <w:spacing w:before="200" w:line-rule="auto"/>
        <w:ind w:firstLine="540"/>
        <w:jc w:val="both"/>
      </w:pPr>
      <w:r>
        <w:rPr>
          <w:sz w:val="20"/>
        </w:rPr>
        <w:t xml:space="preserve">7.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по развитию инновационной и предпринимательской деятельности Томской области (далее - Департамент) в информационно-телекоммуникационной сети "Интернет"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муниципального образования Томской области (уполномоченным лицом по доверенности):</w:t>
      </w:r>
    </w:p>
    <w:p>
      <w:pPr>
        <w:pStyle w:val="0"/>
        <w:spacing w:before="200" w:line-rule="auto"/>
        <w:ind w:firstLine="540"/>
        <w:jc w:val="both"/>
      </w:pPr>
      <w:r>
        <w:rPr>
          <w:sz w:val="20"/>
        </w:rPr>
        <w:t xml:space="preserve">1) заявка по форме, утвержденной распоряжением Департамента;</w:t>
      </w:r>
    </w:p>
    <w:p>
      <w:pPr>
        <w:pStyle w:val="0"/>
        <w:spacing w:before="200" w:line-rule="auto"/>
        <w:ind w:firstLine="540"/>
        <w:jc w:val="both"/>
      </w:pPr>
      <w:r>
        <w:rPr>
          <w:sz w:val="20"/>
        </w:rPr>
        <w:t xml:space="preserve">2) заверенная выписка из действующей муниципальной программы;</w:t>
      </w:r>
    </w:p>
    <w:p>
      <w:pPr>
        <w:pStyle w:val="0"/>
        <w:spacing w:before="200" w:line-rule="auto"/>
        <w:ind w:firstLine="540"/>
        <w:jc w:val="both"/>
      </w:pPr>
      <w:r>
        <w:rPr>
          <w:sz w:val="20"/>
        </w:rPr>
        <w:t xml:space="preserve">3) заверенная выписка из бюджета муниципального образования о наличии средств на софинансирование мероприятий, направленных на развитие и обеспечение деятельности микрофинансовых организаций муниципального образования, в объеме, необходимом для соблюдения уровня софинансирования, установленного </w:t>
      </w:r>
      <w:hyperlink w:history="0" w:anchor="P10063" w:tooltip="4. Предельный уровень софинансирования расходного обязательства муниципального образования за счет средств субсидии устанавливается в размере 90 процентов.">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8. Департамент регистрирует заявки о предоставлении субсидии в порядке их поступления в журнале регистрации в день их поступления с указанием регистрационного порядкового номера, присвоенного данной заявке, даты и времени приема.</w:t>
      </w:r>
    </w:p>
    <w:p>
      <w:pPr>
        <w:pStyle w:val="0"/>
        <w:spacing w:before="200" w:line-rule="auto"/>
        <w:ind w:firstLine="540"/>
        <w:jc w:val="both"/>
      </w:pPr>
      <w:r>
        <w:rPr>
          <w:sz w:val="20"/>
        </w:rPr>
        <w:t xml:space="preserve">9. Департамент в течение 10 рабочих дней со дня окончания срока приема документов, указанного в уведомлении о начале приема заявок, размещенном на официальном сайте Департамента в информационно-телекоммуникационной сети "Интернет", рассматривает представленные документы и принимает решение о предоставлении субсидии или об отказе в предоставлении субсидии в отношении муниципального образования, подавшего заявление.</w:t>
      </w:r>
    </w:p>
    <w:p>
      <w:pPr>
        <w:pStyle w:val="0"/>
        <w:spacing w:before="200" w:line-rule="auto"/>
        <w:ind w:firstLine="540"/>
        <w:jc w:val="both"/>
      </w:pPr>
      <w:r>
        <w:rPr>
          <w:sz w:val="20"/>
        </w:rPr>
        <w:t xml:space="preserve">10. В случае принятия решения о предоставлении субсидии Департамент в течение 10 рабочих дней со дня принятия решения заключает с уполномоченным органом местного самоуправления муниципального образования соглашение.</w:t>
      </w:r>
    </w:p>
    <w:p>
      <w:pPr>
        <w:pStyle w:val="0"/>
        <w:spacing w:before="200" w:line-rule="auto"/>
        <w:ind w:firstLine="540"/>
        <w:jc w:val="both"/>
      </w:pPr>
      <w:r>
        <w:rPr>
          <w:sz w:val="20"/>
        </w:rPr>
        <w:t xml:space="preserve">11. Основаниями для принятия решения об отказе в предоставлении субсидии являются:</w:t>
      </w:r>
    </w:p>
    <w:p>
      <w:pPr>
        <w:pStyle w:val="0"/>
        <w:spacing w:before="200" w:line-rule="auto"/>
        <w:ind w:firstLine="540"/>
        <w:jc w:val="both"/>
      </w:pPr>
      <w:r>
        <w:rPr>
          <w:sz w:val="20"/>
        </w:rPr>
        <w:t xml:space="preserve">1) несоответствие представленных документов требованиям, определенным </w:t>
      </w:r>
      <w:hyperlink w:history="0" w:anchor="P10092" w:tooltip="7.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по развитию инновационной и предпринимательской деятельности Томской области (далее - Департамент) в информационно-телекоммуникационной сети &quot;Интернет&quot;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
        <w:r>
          <w:rPr>
            <w:sz w:val="20"/>
            <w:color w:val="0000ff"/>
          </w:rPr>
          <w:t xml:space="preserve">пунктом 7</w:t>
        </w:r>
      </w:hyperlink>
      <w:r>
        <w:rPr>
          <w:sz w:val="20"/>
        </w:rPr>
        <w:t xml:space="preserve"> настоящего Порядка, или непредставление (предоставление не в полном объеме) указанных документов;</w:t>
      </w:r>
    </w:p>
    <w:p>
      <w:pPr>
        <w:pStyle w:val="0"/>
        <w:spacing w:before="200" w:line-rule="auto"/>
        <w:ind w:firstLine="540"/>
        <w:jc w:val="both"/>
      </w:pPr>
      <w:r>
        <w:rPr>
          <w:sz w:val="20"/>
        </w:rPr>
        <w:t xml:space="preserve">2) несоответствие цели запрашиваемой субсидии цели, указанной в </w:t>
      </w:r>
      <w:hyperlink w:history="0" w:anchor="P10046" w:tooltip="1. Настоящий Порядок определяет правила предоставления и распределения субсидий бюджетам муниципальных образований Томской области на софинансирование расходов на развитие и обеспечение деятельности микрофинансовых организаций, предусмотренных в муниципальных программах (подпрограммах), содержащих мероприятия, направленные на развитие малого и среднего предпринимательства (далее - субсидия), общий объем которых утвержден законом Томской области об областном бюджете на очередной финансовый год и плановый ...">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3) представление документов от органов местного самоуправления муниципальных образований Томской области позже установленного </w:t>
      </w:r>
      <w:hyperlink w:history="0" w:anchor="P10092" w:tooltip="7.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по развитию инновационной и предпринимательской деятельности Томской области (далее - Департамент) в информационно-телекоммуникационной сети &quot;Интернет&quot;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
        <w:r>
          <w:rPr>
            <w:sz w:val="20"/>
            <w:color w:val="0000ff"/>
          </w:rPr>
          <w:t xml:space="preserve">пунктом 7</w:t>
        </w:r>
      </w:hyperlink>
      <w:r>
        <w:rPr>
          <w:sz w:val="20"/>
        </w:rPr>
        <w:t xml:space="preserve"> настоящего Порядка срока представления документов.</w:t>
      </w:r>
    </w:p>
    <w:p>
      <w:pPr>
        <w:pStyle w:val="0"/>
        <w:spacing w:before="200" w:line-rule="auto"/>
        <w:ind w:firstLine="540"/>
        <w:jc w:val="both"/>
      </w:pPr>
      <w:r>
        <w:rPr>
          <w:sz w:val="20"/>
        </w:rPr>
        <w:t xml:space="preserve">12. В случае принятия решения об отказе в предоставлении субсидии Департамент направляет органу местного самоуправления муниципального образования Томской области уведомление об отказе в предоставлении субсидии в течение 10 рабочих дней с даты принятия такого решения с указанием оснований отказа в предоставлении субсидии.</w:t>
      </w:r>
    </w:p>
    <w:p>
      <w:pPr>
        <w:pStyle w:val="0"/>
        <w:spacing w:before="200" w:line-rule="auto"/>
        <w:ind w:firstLine="540"/>
        <w:jc w:val="both"/>
      </w:pPr>
      <w:r>
        <w:rPr>
          <w:sz w:val="20"/>
        </w:rPr>
        <w:t xml:space="preserve">13. В случае изменения исходных показателей, используемых для расчета субсидий, при условии сохранения количества, наименований и (или) значений показателей цели и (или) задач Подпрограммы 1 "Развитие малого и среднего предпринимательства в Томской области"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 Департамент вносит изменения в распределение объемов субсидий между муниципальными образованиями путем внесения изменений в бюджетную роспись Департамента (главного распорядителя бюджетных средств) без внесения изменений в Закон Томской области об областном бюджете на текущий финансовый год и плановый период.</w:t>
      </w:r>
    </w:p>
    <w:p>
      <w:pPr>
        <w:pStyle w:val="0"/>
        <w:spacing w:before="200" w:line-rule="auto"/>
        <w:ind w:firstLine="540"/>
        <w:jc w:val="both"/>
      </w:pPr>
      <w:r>
        <w:rPr>
          <w:sz w:val="20"/>
        </w:rPr>
        <w:t xml:space="preserve">После внесения изменений в бюджетную роспись Департамента (главного распорядителя бюджетных средств) Департамент вносит соответствующие изменения в соглашение.</w:t>
      </w:r>
    </w:p>
    <w:p>
      <w:pPr>
        <w:pStyle w:val="0"/>
        <w:spacing w:before="200" w:line-rule="auto"/>
        <w:ind w:firstLine="540"/>
        <w:jc w:val="both"/>
      </w:pPr>
      <w:r>
        <w:rPr>
          <w:sz w:val="20"/>
        </w:rPr>
        <w:t xml:space="preserve">14. В случае если по состоянию на 31 декабря года предоставления субсидии муниципальным образованием допущены нарушения условий предоставления и использования субсидии, установленных настоящим Порядком, возврат субсидии осуществляется в полном объеме в течение 10 рабочих дней по требованию Департамента.</w:t>
      </w:r>
    </w:p>
    <w:p>
      <w:pPr>
        <w:pStyle w:val="0"/>
        <w:spacing w:before="200" w:line-rule="auto"/>
        <w:ind w:firstLine="540"/>
        <w:jc w:val="both"/>
      </w:pPr>
      <w:r>
        <w:rPr>
          <w:sz w:val="20"/>
        </w:rPr>
        <w:t xml:space="preserve">15. В случае если муниципальным образованием по состоянию на 31 декабря года предоставления субсидии не достигнуто значение показателя результативности, установленного соглашением, и в срок до первой даты представления отчетности о достижении значения показателя результативности в году, следующем за годом предоставления субсидии, указанные нарушения не устранены, Департамент направляет муниципальному образованию требование о возврате субсидии в областной бюджет.</w:t>
      </w:r>
    </w:p>
    <w:p>
      <w:pPr>
        <w:pStyle w:val="0"/>
        <w:spacing w:before="200" w:line-rule="auto"/>
        <w:ind w:firstLine="540"/>
        <w:jc w:val="both"/>
      </w:pPr>
      <w:r>
        <w:rPr>
          <w:sz w:val="20"/>
        </w:rPr>
        <w:t xml:space="preserve">Объем средств, подлежащих возврату из местного бюджета в областной бюджет в срок до 1 апреля года, следующего за годом предоставления субсидии, рассчитывается Департаментом по следующей формуле:</w:t>
      </w:r>
    </w:p>
    <w:p>
      <w:pPr>
        <w:pStyle w:val="0"/>
        <w:jc w:val="both"/>
      </w:pPr>
      <w:r>
        <w:rPr>
          <w:sz w:val="20"/>
        </w:rPr>
      </w:r>
    </w:p>
    <w:p>
      <w:pPr>
        <w:pStyle w:val="0"/>
        <w:jc w:val="center"/>
      </w:pPr>
      <w:r>
        <w:rPr>
          <w:sz w:val="20"/>
        </w:rPr>
        <w:t xml:space="preserve">V возврата = (V субсидии x k), где:</w:t>
      </w:r>
    </w:p>
    <w:p>
      <w:pPr>
        <w:pStyle w:val="0"/>
        <w:jc w:val="both"/>
      </w:pPr>
      <w:r>
        <w:rPr>
          <w:sz w:val="20"/>
        </w:rPr>
      </w:r>
    </w:p>
    <w:p>
      <w:pPr>
        <w:pStyle w:val="0"/>
        <w:ind w:firstLine="540"/>
        <w:jc w:val="both"/>
      </w:pPr>
      <w:r>
        <w:rPr>
          <w:sz w:val="20"/>
        </w:rPr>
        <w:t xml:space="preserve">V возврата - объем средств, подлежащих возврату в областной бюджет;</w:t>
      </w:r>
    </w:p>
    <w:p>
      <w:pPr>
        <w:pStyle w:val="0"/>
        <w:spacing w:before="200" w:line-rule="auto"/>
        <w:ind w:firstLine="540"/>
        <w:jc w:val="both"/>
      </w:pPr>
      <w:r>
        <w:rPr>
          <w:sz w:val="20"/>
        </w:rPr>
        <w:t xml:space="preserve">V субсидии - размер субсидии, предоставленной в отчетном финансовом году;</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Коэффициент возврата субсидии рассчитывается по следующей формуле:</w:t>
      </w:r>
    </w:p>
    <w:p>
      <w:pPr>
        <w:pStyle w:val="0"/>
        <w:jc w:val="both"/>
      </w:pPr>
      <w:r>
        <w:rPr>
          <w:sz w:val="20"/>
        </w:rPr>
      </w:r>
    </w:p>
    <w:p>
      <w:pPr>
        <w:pStyle w:val="0"/>
        <w:jc w:val="center"/>
      </w:pPr>
      <w:r>
        <w:rPr>
          <w:sz w:val="20"/>
        </w:rPr>
        <w:t xml:space="preserve">k = 1 - T / S, где:</w:t>
      </w:r>
    </w:p>
    <w:p>
      <w:pPr>
        <w:pStyle w:val="0"/>
        <w:jc w:val="both"/>
      </w:pPr>
      <w:r>
        <w:rPr>
          <w:sz w:val="20"/>
        </w:rPr>
      </w:r>
    </w:p>
    <w:p>
      <w:pPr>
        <w:pStyle w:val="0"/>
        <w:ind w:firstLine="540"/>
        <w:jc w:val="both"/>
      </w:pPr>
      <w:r>
        <w:rPr>
          <w:sz w:val="20"/>
        </w:rPr>
        <w:t xml:space="preserve">T - фактически достигнутое значение показателя результативности на отчетную дату;</w:t>
      </w:r>
    </w:p>
    <w:p>
      <w:pPr>
        <w:pStyle w:val="0"/>
        <w:spacing w:before="200" w:line-rule="auto"/>
        <w:ind w:firstLine="540"/>
        <w:jc w:val="both"/>
      </w:pPr>
      <w:r>
        <w:rPr>
          <w:sz w:val="20"/>
        </w:rPr>
        <w:t xml:space="preserve">S - плановое значение показателя результативности, установленное соглашением.</w:t>
      </w:r>
    </w:p>
    <w:p>
      <w:pPr>
        <w:pStyle w:val="0"/>
        <w:jc w:val="both"/>
      </w:pPr>
      <w:r>
        <w:rPr>
          <w:sz w:val="20"/>
        </w:rPr>
      </w:r>
    </w:p>
    <w:p>
      <w:pPr>
        <w:pStyle w:val="2"/>
        <w:outlineLvl w:val="2"/>
        <w:jc w:val="center"/>
      </w:pPr>
      <w:r>
        <w:rPr>
          <w:sz w:val="20"/>
        </w:rPr>
        <w:t xml:space="preserve">Порядок предоставления и распределения субсидий</w:t>
      </w:r>
    </w:p>
    <w:p>
      <w:pPr>
        <w:pStyle w:val="2"/>
        <w:jc w:val="center"/>
      </w:pPr>
      <w:r>
        <w:rPr>
          <w:sz w:val="20"/>
        </w:rPr>
        <w:t xml:space="preserve">из областного бюджета бюджетам муниципальных образований</w:t>
      </w:r>
    </w:p>
    <w:p>
      <w:pPr>
        <w:pStyle w:val="2"/>
        <w:jc w:val="center"/>
      </w:pPr>
      <w:r>
        <w:rPr>
          <w:sz w:val="20"/>
        </w:rPr>
        <w:t xml:space="preserve">Томской области на софинансирование расходов на создание,</w:t>
      </w:r>
    </w:p>
    <w:p>
      <w:pPr>
        <w:pStyle w:val="2"/>
        <w:jc w:val="center"/>
      </w:pPr>
      <w:r>
        <w:rPr>
          <w:sz w:val="20"/>
        </w:rPr>
        <w:t xml:space="preserve">развитие и обеспечение деятельности муниципальных центров</w:t>
      </w:r>
    </w:p>
    <w:p>
      <w:pPr>
        <w:pStyle w:val="2"/>
        <w:jc w:val="center"/>
      </w:pPr>
      <w:r>
        <w:rPr>
          <w:sz w:val="20"/>
        </w:rPr>
        <w:t xml:space="preserve">поддержки предпринимательства, предусмотренных</w:t>
      </w:r>
    </w:p>
    <w:p>
      <w:pPr>
        <w:pStyle w:val="2"/>
        <w:jc w:val="center"/>
      </w:pPr>
      <w:r>
        <w:rPr>
          <w:sz w:val="20"/>
        </w:rPr>
        <w:t xml:space="preserve">в муниципальных программах (подпрограммах), содержащих</w:t>
      </w:r>
    </w:p>
    <w:p>
      <w:pPr>
        <w:pStyle w:val="2"/>
        <w:jc w:val="center"/>
      </w:pPr>
      <w:r>
        <w:rPr>
          <w:sz w:val="20"/>
        </w:rPr>
        <w:t xml:space="preserve">мероприятия, направленные на развитие малого и среднего</w:t>
      </w:r>
    </w:p>
    <w:p>
      <w:pPr>
        <w:pStyle w:val="2"/>
        <w:jc w:val="center"/>
      </w:pPr>
      <w:r>
        <w:rPr>
          <w:sz w:val="20"/>
        </w:rPr>
        <w:t xml:space="preserve">предпринимательства</w:t>
      </w:r>
    </w:p>
    <w:p>
      <w:pPr>
        <w:pStyle w:val="0"/>
        <w:jc w:val="center"/>
      </w:pPr>
      <w:r>
        <w:rPr>
          <w:sz w:val="20"/>
        </w:rPr>
        <w:t xml:space="preserve">(в ред. </w:t>
      </w:r>
      <w:hyperlink w:history="0" r:id="rId131" w:tooltip="Постановление Администрации Томской области от 29.12.2020 N 64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29.12.2020 N 643а)</w:t>
      </w:r>
    </w:p>
    <w:p>
      <w:pPr>
        <w:pStyle w:val="0"/>
        <w:jc w:val="both"/>
      </w:pPr>
      <w:r>
        <w:rPr>
          <w:sz w:val="20"/>
        </w:rPr>
      </w:r>
    </w:p>
    <w:bookmarkStart w:id="10133" w:name="P10133"/>
    <w:bookmarkEnd w:id="10133"/>
    <w:p>
      <w:pPr>
        <w:pStyle w:val="0"/>
        <w:ind w:firstLine="540"/>
        <w:jc w:val="both"/>
      </w:pPr>
      <w:r>
        <w:rPr>
          <w:sz w:val="20"/>
        </w:rPr>
        <w:t xml:space="preserve">1. Настоящий Порядок определяет правила предоставления и распределения субсидий бюджетам муниципальных образований Томской области на софинансирование расходов на 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 (далее - субсидии), общий объем которых утвержден законом Томской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муниципальных образований Томской области, возникающих при реализации мероприятий, предусмотренных на создание, развитие и обеспечение деятельности муниципальных центров поддержки предпринимательства (далее - Центры), по следующим направлениям расходов:</w:t>
      </w:r>
    </w:p>
    <w:p>
      <w:pPr>
        <w:pStyle w:val="0"/>
        <w:spacing w:before="200" w:line-rule="auto"/>
        <w:ind w:firstLine="540"/>
        <w:jc w:val="both"/>
      </w:pPr>
      <w:r>
        <w:rPr>
          <w:sz w:val="20"/>
        </w:rPr>
        <w:t xml:space="preserve">1) на приобретение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обеспечение связи;</w:t>
      </w:r>
    </w:p>
    <w:p>
      <w:pPr>
        <w:pStyle w:val="0"/>
        <w:spacing w:before="200" w:line-rule="auto"/>
        <w:ind w:firstLine="540"/>
        <w:jc w:val="both"/>
      </w:pPr>
      <w:r>
        <w:rPr>
          <w:sz w:val="20"/>
        </w:rPr>
        <w:t xml:space="preserve">2) на реализацию образовательных проектов и мероприятий по вовлечению детей и молодежи в инновационную деятельность, реализуемых Центрами;</w:t>
      </w:r>
    </w:p>
    <w:p>
      <w:pPr>
        <w:pStyle w:val="0"/>
        <w:spacing w:before="200" w:line-rule="auto"/>
        <w:ind w:firstLine="540"/>
        <w:jc w:val="both"/>
      </w:pPr>
      <w:r>
        <w:rPr>
          <w:sz w:val="20"/>
        </w:rPr>
        <w:t xml:space="preserve">3) на проведение проектных работ по направлению студенческого технологического предпринимательства, в том числе с учетом оборудования на базе "опорных" образовательных организаций высшего образования (далее - опорный вуз), при создании Центров на базе опорного вуза;</w:t>
      </w:r>
    </w:p>
    <w:p>
      <w:pPr>
        <w:pStyle w:val="0"/>
        <w:spacing w:before="200" w:line-rule="auto"/>
        <w:ind w:firstLine="540"/>
        <w:jc w:val="both"/>
      </w:pPr>
      <w:r>
        <w:rPr>
          <w:sz w:val="20"/>
        </w:rPr>
        <w:t xml:space="preserve">4) на приобретение запчастей и комплектующих к высокотехнологичному оборудованию, оборудования для работы с электронными компонентами, расходных материалов, электронных компонентов, ручного инструмента;</w:t>
      </w:r>
    </w:p>
    <w:p>
      <w:pPr>
        <w:pStyle w:val="0"/>
        <w:spacing w:before="200" w:line-rule="auto"/>
        <w:ind w:firstLine="540"/>
        <w:jc w:val="both"/>
      </w:pPr>
      <w:r>
        <w:rPr>
          <w:sz w:val="20"/>
        </w:rPr>
        <w:t xml:space="preserve">5) на приобретение офисной и производственной мебели;</w:t>
      </w:r>
    </w:p>
    <w:p>
      <w:pPr>
        <w:pStyle w:val="0"/>
        <w:spacing w:before="200" w:line-rule="auto"/>
        <w:ind w:firstLine="540"/>
        <w:jc w:val="both"/>
      </w:pPr>
      <w:r>
        <w:rPr>
          <w:sz w:val="20"/>
        </w:rPr>
        <w:t xml:space="preserve">6) на оплату услуг по повышению квалификации работников Центров;</w:t>
      </w:r>
    </w:p>
    <w:p>
      <w:pPr>
        <w:pStyle w:val="0"/>
        <w:spacing w:before="200" w:line-rule="auto"/>
        <w:ind w:firstLine="540"/>
        <w:jc w:val="both"/>
      </w:pPr>
      <w:r>
        <w:rPr>
          <w:sz w:val="20"/>
        </w:rPr>
        <w:t xml:space="preserve">7) на оплату коммунальных услуг;</w:t>
      </w:r>
    </w:p>
    <w:p>
      <w:pPr>
        <w:pStyle w:val="0"/>
        <w:spacing w:before="200" w:line-rule="auto"/>
        <w:ind w:firstLine="540"/>
        <w:jc w:val="both"/>
      </w:pPr>
      <w:r>
        <w:rPr>
          <w:sz w:val="20"/>
        </w:rPr>
        <w:t xml:space="preserve">8) на оплату охранных услуг;</w:t>
      </w:r>
    </w:p>
    <w:p>
      <w:pPr>
        <w:pStyle w:val="0"/>
        <w:spacing w:before="200" w:line-rule="auto"/>
        <w:ind w:firstLine="540"/>
        <w:jc w:val="both"/>
      </w:pPr>
      <w:r>
        <w:rPr>
          <w:sz w:val="20"/>
        </w:rPr>
        <w:t xml:space="preserve">9) на оплату услуг по содержанию недвижимого имущества, используемого при осуществлении деятельности Центров;</w:t>
      </w:r>
    </w:p>
    <w:p>
      <w:pPr>
        <w:pStyle w:val="0"/>
        <w:spacing w:before="200" w:line-rule="auto"/>
        <w:ind w:firstLine="540"/>
        <w:jc w:val="both"/>
      </w:pPr>
      <w:r>
        <w:rPr>
          <w:sz w:val="20"/>
        </w:rPr>
        <w:t xml:space="preserve">10) на оплату арендной платы за аренду недвижимого имущества, не принадлежащего муниципальному образованию, в целях размещения Центров;</w:t>
      </w:r>
    </w:p>
    <w:p>
      <w:pPr>
        <w:pStyle w:val="0"/>
        <w:spacing w:before="200" w:line-rule="auto"/>
        <w:ind w:firstLine="540"/>
        <w:jc w:val="both"/>
      </w:pPr>
      <w:r>
        <w:rPr>
          <w:sz w:val="20"/>
        </w:rPr>
        <w:t xml:space="preserve">11) на оплату труда работников Центров;</w:t>
      </w:r>
    </w:p>
    <w:p>
      <w:pPr>
        <w:pStyle w:val="0"/>
        <w:spacing w:before="200" w:line-rule="auto"/>
        <w:ind w:firstLine="540"/>
        <w:jc w:val="both"/>
      </w:pPr>
      <w:r>
        <w:rPr>
          <w:sz w:val="20"/>
        </w:rPr>
        <w:t xml:space="preserve">12) на оплату других затрат, связанных с созданием, развитием и обеспечением деятельности Центров.</w:t>
      </w:r>
    </w:p>
    <w:p>
      <w:pPr>
        <w:pStyle w:val="0"/>
        <w:spacing w:before="200" w:line-rule="auto"/>
        <w:ind w:firstLine="540"/>
        <w:jc w:val="both"/>
      </w:pPr>
      <w:r>
        <w:rPr>
          <w:sz w:val="20"/>
        </w:rPr>
        <w:t xml:space="preserve">2. Критерием отбора муниципальных образований Томской области для предоставления субсидий является наличие действующей муниципальной программы, предусматривающей мероприятия (одно и более) на создание, развитие и обеспечение деятельности Центров (далее - муниципальная программа), по направлениям расходов, указанным в </w:t>
      </w:r>
      <w:hyperlink w:history="0" w:anchor="P10133" w:tooltip="1. Настоящий Порядок определяет правила предоставления и распределения субсидий бюджетам муниципальных образований Томской области на софинансирование расходов на 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 (далее - субсидии), общий объем которых утвержден законом Томской области об областном бюджете на оч...">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3. Условиями предоставления и расходования субсидии бюджету муниципального образования являются:</w:t>
      </w:r>
    </w:p>
    <w:p>
      <w:pPr>
        <w:pStyle w:val="0"/>
        <w:spacing w:before="200" w:line-rule="auto"/>
        <w:ind w:firstLine="540"/>
        <w:jc w:val="both"/>
      </w:pPr>
      <w:r>
        <w:rPr>
          <w:sz w:val="20"/>
        </w:rPr>
        <w:t xml:space="preserve">1) наличие муниципального правового акта, устанавливающего расходное обязательство муниципального образования Томской области, на исполнение которого предоставляется субсидия;</w:t>
      </w:r>
    </w:p>
    <w:p>
      <w:pPr>
        <w:pStyle w:val="0"/>
        <w:spacing w:before="200" w:line-rule="auto"/>
        <w:ind w:firstLine="540"/>
        <w:jc w:val="both"/>
      </w:pPr>
      <w:r>
        <w:rPr>
          <w:sz w:val="20"/>
        </w:rPr>
        <w:t xml:space="preserve">2) наличие в году предоставления субсидии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 с учетом соблюдения предельного уровня софинансирования, установленного </w:t>
      </w:r>
      <w:hyperlink w:history="0" w:anchor="P10156" w:tooltip="4. Предельный уровень софинансирования расходного обязательства муниципального образования за счет средств субсидии устанавливается в размере 80 процентов.">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3) заключение соглашения о предоставлении из областного бюджета субсидии бюджету муниципального образования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 Соглашение заключается в соответствии с типовой формой, утвержденной Департаментом финансов Томской области;</w:t>
      </w:r>
    </w:p>
    <w:p>
      <w:pPr>
        <w:pStyle w:val="0"/>
        <w:spacing w:before="200" w:line-rule="auto"/>
        <w:ind w:firstLine="540"/>
        <w:jc w:val="both"/>
      </w:pPr>
      <w:r>
        <w:rPr>
          <w:sz w:val="20"/>
        </w:rPr>
        <w:t xml:space="preserve">4) целевое использование субсидий;</w:t>
      </w:r>
    </w:p>
    <w:p>
      <w:pPr>
        <w:pStyle w:val="0"/>
        <w:spacing w:before="200" w:line-rule="auto"/>
        <w:ind w:firstLine="540"/>
        <w:jc w:val="both"/>
      </w:pPr>
      <w:r>
        <w:rPr>
          <w:sz w:val="20"/>
        </w:rPr>
        <w:t xml:space="preserve">5) соблюдение уровня софинансирования расходного обязательства муниципального образования за счет средств субсидии;</w:t>
      </w:r>
    </w:p>
    <w:p>
      <w:pPr>
        <w:pStyle w:val="0"/>
        <w:spacing w:before="200" w:line-rule="auto"/>
        <w:ind w:firstLine="540"/>
        <w:jc w:val="both"/>
      </w:pPr>
      <w:r>
        <w:rPr>
          <w:sz w:val="20"/>
        </w:rPr>
        <w:t xml:space="preserve">6) своевременное представление отчетности, установленной Соглашением;</w:t>
      </w:r>
    </w:p>
    <w:p>
      <w:pPr>
        <w:pStyle w:val="0"/>
        <w:spacing w:before="200" w:line-rule="auto"/>
        <w:ind w:firstLine="540"/>
        <w:jc w:val="both"/>
      </w:pPr>
      <w:r>
        <w:rPr>
          <w:sz w:val="20"/>
        </w:rPr>
        <w:t xml:space="preserve">7) Центры муниципальных образований включены в Единый реестр организаций, образующих инфраструктуру поддержки субъектов малого и среднего предпринимательства, размещенный на сайте </w:t>
      </w:r>
      <w:r>
        <w:rPr>
          <w:sz w:val="20"/>
        </w:rPr>
        <w:t xml:space="preserve">http://corpmsp.ru</w:t>
      </w:r>
      <w:r>
        <w:rPr>
          <w:sz w:val="20"/>
        </w:rPr>
        <w:t xml:space="preserve">.</w:t>
      </w:r>
    </w:p>
    <w:bookmarkStart w:id="10156" w:name="P10156"/>
    <w:bookmarkEnd w:id="10156"/>
    <w:p>
      <w:pPr>
        <w:pStyle w:val="0"/>
        <w:spacing w:before="200" w:line-rule="auto"/>
        <w:ind w:firstLine="540"/>
        <w:jc w:val="both"/>
      </w:pPr>
      <w:r>
        <w:rPr>
          <w:sz w:val="20"/>
        </w:rPr>
        <w:t xml:space="preserve">4. Предельный уровень софинансирования расходного обязательства муниципального образования за счет средств субсидии устанавливается в размере 80 процентов.</w:t>
      </w:r>
    </w:p>
    <w:p>
      <w:pPr>
        <w:pStyle w:val="0"/>
        <w:spacing w:before="200" w:line-rule="auto"/>
        <w:ind w:firstLine="540"/>
        <w:jc w:val="both"/>
      </w:pPr>
      <w:r>
        <w:rPr>
          <w:sz w:val="20"/>
        </w:rPr>
        <w:t xml:space="preserve">5. Методика расчета субсидий:</w:t>
      </w:r>
    </w:p>
    <w:p>
      <w:pPr>
        <w:pStyle w:val="0"/>
        <w:spacing w:before="200" w:line-rule="auto"/>
        <w:ind w:firstLine="540"/>
        <w:jc w:val="both"/>
      </w:pPr>
      <w:r>
        <w:rPr>
          <w:sz w:val="20"/>
        </w:rPr>
        <w:t xml:space="preserve">Расчет субсидий муниципальным образованиям, подавшим заявки на получение субсидий (далее - заявка), осуществляется в равных объемах исходя из общего количества Центров, включенных в заявки, и общего объема субсидий, предусмотренных в областном бюджете на создание, развитие и обеспечение деятельности Центров.</w:t>
      </w:r>
    </w:p>
    <w:p>
      <w:pPr>
        <w:pStyle w:val="0"/>
        <w:spacing w:before="200" w:line-rule="auto"/>
        <w:ind w:firstLine="540"/>
        <w:jc w:val="both"/>
      </w:pPr>
      <w:r>
        <w:rPr>
          <w:sz w:val="20"/>
        </w:rPr>
        <w:t xml:space="preserve">Объем субсидии i-му муниципальному образованию за счет средств областного бюджета определяется по следующей формуле:</w:t>
      </w:r>
    </w:p>
    <w:p>
      <w:pPr>
        <w:pStyle w:val="0"/>
        <w:jc w:val="both"/>
      </w:pPr>
      <w:r>
        <w:rPr>
          <w:sz w:val="20"/>
        </w:rPr>
      </w:r>
    </w:p>
    <w:p>
      <w:pPr>
        <w:pStyle w:val="0"/>
        <w:jc w:val="center"/>
      </w:pPr>
      <w:r>
        <w:rPr>
          <w:sz w:val="20"/>
        </w:rPr>
        <w:t xml:space="preserve">F</w:t>
      </w:r>
      <w:r>
        <w:rPr>
          <w:sz w:val="20"/>
          <w:vertAlign w:val="subscript"/>
        </w:rPr>
        <w:t xml:space="preserve">i</w:t>
      </w:r>
      <w:r>
        <w:rPr>
          <w:sz w:val="20"/>
        </w:rPr>
        <w:t xml:space="preserve"> = F / R, где:</w:t>
      </w:r>
    </w:p>
    <w:p>
      <w:pPr>
        <w:pStyle w:val="0"/>
        <w:jc w:val="both"/>
      </w:pPr>
      <w:r>
        <w:rPr>
          <w:sz w:val="20"/>
        </w:rPr>
      </w:r>
    </w:p>
    <w:p>
      <w:pPr>
        <w:pStyle w:val="0"/>
        <w:ind w:firstLine="540"/>
        <w:jc w:val="both"/>
      </w:pPr>
      <w:r>
        <w:rPr>
          <w:sz w:val="20"/>
        </w:rPr>
        <w:t xml:space="preserve">F</w:t>
      </w:r>
      <w:r>
        <w:rPr>
          <w:sz w:val="20"/>
          <w:vertAlign w:val="subscript"/>
        </w:rPr>
        <w:t xml:space="preserve">i</w:t>
      </w:r>
      <w:r>
        <w:rPr>
          <w:sz w:val="20"/>
        </w:rPr>
        <w:t xml:space="preserve"> - объем субсидии i-му муниципальному образованию на создание, развитие и обеспечение деятельности Центров;</w:t>
      </w:r>
    </w:p>
    <w:p>
      <w:pPr>
        <w:pStyle w:val="0"/>
        <w:spacing w:before="200" w:line-rule="auto"/>
        <w:ind w:firstLine="540"/>
        <w:jc w:val="both"/>
      </w:pPr>
      <w:r>
        <w:rPr>
          <w:sz w:val="20"/>
        </w:rPr>
        <w:t xml:space="preserve">i - муниципальное образование, подавшее заявку;</w:t>
      </w:r>
    </w:p>
    <w:p>
      <w:pPr>
        <w:pStyle w:val="0"/>
        <w:spacing w:before="200" w:line-rule="auto"/>
        <w:ind w:firstLine="540"/>
        <w:jc w:val="both"/>
      </w:pPr>
      <w:r>
        <w:rPr>
          <w:sz w:val="20"/>
        </w:rPr>
        <w:t xml:space="preserve">F - общий объем субсидий, предусмотренных на создание, развитие и обеспечение деятельности Центров;</w:t>
      </w:r>
    </w:p>
    <w:p>
      <w:pPr>
        <w:pStyle w:val="0"/>
        <w:spacing w:before="200" w:line-rule="auto"/>
        <w:ind w:firstLine="540"/>
        <w:jc w:val="both"/>
      </w:pPr>
      <w:r>
        <w:rPr>
          <w:sz w:val="20"/>
        </w:rPr>
        <w:t xml:space="preserve">R - общее количество Центров, включенных в заявки.</w:t>
      </w:r>
    </w:p>
    <w:p>
      <w:pPr>
        <w:pStyle w:val="0"/>
        <w:spacing w:before="200" w:line-rule="auto"/>
        <w:ind w:firstLine="540"/>
        <w:jc w:val="both"/>
      </w:pPr>
      <w:r>
        <w:rPr>
          <w:sz w:val="20"/>
        </w:rPr>
        <w:t xml:space="preserve">В случае если</w:t>
      </w:r>
    </w:p>
    <w:p>
      <w:pPr>
        <w:pStyle w:val="0"/>
        <w:jc w:val="both"/>
      </w:pPr>
      <w:r>
        <w:rPr>
          <w:sz w:val="20"/>
        </w:rPr>
      </w:r>
    </w:p>
    <w:p>
      <w:pPr>
        <w:pStyle w:val="0"/>
        <w:jc w:val="center"/>
      </w:pPr>
      <w:r>
        <w:rPr>
          <w:sz w:val="20"/>
        </w:rPr>
        <w:t xml:space="preserve">F</w:t>
      </w:r>
      <w:r>
        <w:rPr>
          <w:sz w:val="20"/>
          <w:vertAlign w:val="subscript"/>
        </w:rPr>
        <w:t xml:space="preserve">i</w:t>
      </w:r>
      <w:r>
        <w:rPr>
          <w:sz w:val="20"/>
        </w:rPr>
        <w:t xml:space="preserve"> &gt; B x d, то F</w:t>
      </w:r>
      <w:r>
        <w:rPr>
          <w:sz w:val="20"/>
          <w:vertAlign w:val="subscript"/>
        </w:rPr>
        <w:t xml:space="preserve">i</w:t>
      </w:r>
      <w:r>
        <w:rPr>
          <w:sz w:val="20"/>
        </w:rPr>
        <w:t xml:space="preserve"> = B x d, где:</w:t>
      </w:r>
    </w:p>
    <w:p>
      <w:pPr>
        <w:pStyle w:val="0"/>
        <w:jc w:val="both"/>
      </w:pPr>
      <w:r>
        <w:rPr>
          <w:sz w:val="20"/>
        </w:rPr>
      </w:r>
    </w:p>
    <w:p>
      <w:pPr>
        <w:pStyle w:val="0"/>
        <w:ind w:firstLine="540"/>
        <w:jc w:val="both"/>
      </w:pPr>
      <w:r>
        <w:rPr>
          <w:sz w:val="20"/>
        </w:rPr>
        <w:t xml:space="preserve">B - объем расходных обязательств муниципального образования на создание, развитие и обеспечение деятельности Центров;</w:t>
      </w:r>
    </w:p>
    <w:p>
      <w:pPr>
        <w:pStyle w:val="0"/>
        <w:spacing w:before="200" w:line-rule="auto"/>
        <w:ind w:firstLine="540"/>
        <w:jc w:val="both"/>
      </w:pPr>
      <w:r>
        <w:rPr>
          <w:sz w:val="20"/>
        </w:rPr>
        <w:t xml:space="preserve">D - уровень софинансирования расходного обязательства муниципального образования на создание, развитие и обеспечение деятельности Центров.</w:t>
      </w:r>
    </w:p>
    <w:p>
      <w:pPr>
        <w:pStyle w:val="0"/>
        <w:spacing w:before="200" w:line-rule="auto"/>
        <w:ind w:firstLine="540"/>
        <w:jc w:val="both"/>
      </w:pPr>
      <w:r>
        <w:rPr>
          <w:sz w:val="20"/>
        </w:rPr>
        <w:t xml:space="preserve">6. Показателем результативности использования субсидии (далее - показатель результативности) является количество субъектов малого и среднего предпринимательства, воспользовавшихся услугами муниципальных центров поддержки предпринимательства.</w:t>
      </w:r>
    </w:p>
    <w:bookmarkStart w:id="10174" w:name="P10174"/>
    <w:bookmarkEnd w:id="10174"/>
    <w:p>
      <w:pPr>
        <w:pStyle w:val="0"/>
        <w:spacing w:before="200" w:line-rule="auto"/>
        <w:ind w:firstLine="540"/>
        <w:jc w:val="both"/>
      </w:pPr>
      <w:r>
        <w:rPr>
          <w:sz w:val="20"/>
        </w:rPr>
        <w:t xml:space="preserve">7.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по развитию инновационной и предпринимательской деятельности Томской области (далее - Департамент) в информационно-телекоммуникационной сети "Интернет"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муниципального образования Томской области (уполномоченным лицом по доверенности):</w:t>
      </w:r>
    </w:p>
    <w:p>
      <w:pPr>
        <w:pStyle w:val="0"/>
        <w:spacing w:before="200" w:line-rule="auto"/>
        <w:ind w:firstLine="540"/>
        <w:jc w:val="both"/>
      </w:pPr>
      <w:r>
        <w:rPr>
          <w:sz w:val="20"/>
        </w:rPr>
        <w:t xml:space="preserve">1) заявка по форме, утвержденная распоряжением Департамента;</w:t>
      </w:r>
    </w:p>
    <w:p>
      <w:pPr>
        <w:pStyle w:val="0"/>
        <w:spacing w:before="200" w:line-rule="auto"/>
        <w:ind w:firstLine="540"/>
        <w:jc w:val="both"/>
      </w:pPr>
      <w:r>
        <w:rPr>
          <w:sz w:val="20"/>
        </w:rPr>
        <w:t xml:space="preserve">2) заверенная выписка из действующей муниципальной программы;</w:t>
      </w:r>
    </w:p>
    <w:p>
      <w:pPr>
        <w:pStyle w:val="0"/>
        <w:spacing w:before="200" w:line-rule="auto"/>
        <w:ind w:firstLine="540"/>
        <w:jc w:val="both"/>
      </w:pPr>
      <w:r>
        <w:rPr>
          <w:sz w:val="20"/>
        </w:rPr>
        <w:t xml:space="preserve">3) заверенная выписка из бюджета муниципального образования о наличии средств на софинансирование мероприятий, направленных на создание, развитие и обеспечение деятельности Центров в объеме, необходимом для соблюдения уровня софинансирования, установленного </w:t>
      </w:r>
      <w:hyperlink w:history="0" w:anchor="P10156" w:tooltip="4. Предельный уровень софинансирования расходного обязательства муниципального образования за счет средств субсидии устанавливается в размере 80 процентов.">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8. Департамент регистрирует заявки в порядке их поступления в журнале регистрации в день их поступления с указанием регистрационного порядкового номера, присвоенного данной заявке, даты и времени приема.</w:t>
      </w:r>
    </w:p>
    <w:p>
      <w:pPr>
        <w:pStyle w:val="0"/>
        <w:spacing w:before="200" w:line-rule="auto"/>
        <w:ind w:firstLine="540"/>
        <w:jc w:val="both"/>
      </w:pPr>
      <w:r>
        <w:rPr>
          <w:sz w:val="20"/>
        </w:rPr>
        <w:t xml:space="preserve">9. Департамент в течение 10 рабочих дней со дня окончания срока приема документов, указанного в уведомлении о начале приема заявок, размещенном на официальном сайте Департамента в информационно-телекоммуникационной сети "Интернет", рассматривает представленные документы и принимает решение о предоставлении субсидии или об отказе в предоставлении субсидии в отношении муниципального образования, подавшего заявку.</w:t>
      </w:r>
    </w:p>
    <w:p>
      <w:pPr>
        <w:pStyle w:val="0"/>
        <w:spacing w:before="200" w:line-rule="auto"/>
        <w:ind w:firstLine="540"/>
        <w:jc w:val="both"/>
      </w:pPr>
      <w:r>
        <w:rPr>
          <w:sz w:val="20"/>
        </w:rPr>
        <w:t xml:space="preserve">10. В случае принятия решения о предоставлении субсидии Департамент в течение 10 рабочих дней со дня принятия решения заключает с уполномоченным органом местного самоуправления муниципального образования соглашение.</w:t>
      </w:r>
    </w:p>
    <w:p>
      <w:pPr>
        <w:pStyle w:val="0"/>
        <w:spacing w:before="200" w:line-rule="auto"/>
        <w:ind w:firstLine="540"/>
        <w:jc w:val="both"/>
      </w:pPr>
      <w:r>
        <w:rPr>
          <w:sz w:val="20"/>
        </w:rPr>
        <w:t xml:space="preserve">11. Основаниями для принятия решения об отказе в предоставлении субсидии являются:</w:t>
      </w:r>
    </w:p>
    <w:p>
      <w:pPr>
        <w:pStyle w:val="0"/>
        <w:spacing w:before="200" w:line-rule="auto"/>
        <w:ind w:firstLine="540"/>
        <w:jc w:val="both"/>
      </w:pPr>
      <w:r>
        <w:rPr>
          <w:sz w:val="20"/>
        </w:rPr>
        <w:t xml:space="preserve">1) несоответствие представленных документов требованиям, определенным </w:t>
      </w:r>
      <w:hyperlink w:history="0" w:anchor="P10174" w:tooltip="7.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по развитию инновационной и предпринимательской деятельности Томской области (далее - Департамент) в информационно-телекоммуникационной сети &quot;Интернет&quot;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
        <w:r>
          <w:rPr>
            <w:sz w:val="20"/>
            <w:color w:val="0000ff"/>
          </w:rPr>
          <w:t xml:space="preserve">пунктом 7</w:t>
        </w:r>
      </w:hyperlink>
      <w:r>
        <w:rPr>
          <w:sz w:val="20"/>
        </w:rPr>
        <w:t xml:space="preserve"> настоящего Порядка, или непредставление (предоставление не в полном объеме) указанных документов;</w:t>
      </w:r>
    </w:p>
    <w:p>
      <w:pPr>
        <w:pStyle w:val="0"/>
        <w:spacing w:before="200" w:line-rule="auto"/>
        <w:ind w:firstLine="540"/>
        <w:jc w:val="both"/>
      </w:pPr>
      <w:r>
        <w:rPr>
          <w:sz w:val="20"/>
        </w:rPr>
        <w:t xml:space="preserve">2) несоответствие цели запрашиваемой субсидии цели, указанной в </w:t>
      </w:r>
      <w:hyperlink w:history="0" w:anchor="P10133" w:tooltip="1. Настоящий Порядок определяет правила предоставления и распределения субсидий бюджетам муниципальных образований Томской области на софинансирование расходов на создание, развитие и обеспечение деятельности муниципальных центров поддержки предприниматель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 (далее - субсидии), общий объем которых утвержден законом Томской области об областном бюджете на оч...">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3) представление документов позже установленного </w:t>
      </w:r>
      <w:hyperlink w:history="0" w:anchor="P10174" w:tooltip="7. Для получения субсидии органы местного самоуправления муниципальных образований Томской области в течение 10 рабочих дней с даты размещения на официальном сайте Департамента по развитию инновационной и предпринимательской деятельности Томской области (далее - Департамент) в информационно-телекоммуникационной сети &quot;Интернет&quot; уведомления о начале приема заявок представляют в Департамент следующие документы на бумажном носителе, которые должны быть пронумерованы и подписаны руководителем органа местного ...">
        <w:r>
          <w:rPr>
            <w:sz w:val="20"/>
            <w:color w:val="0000ff"/>
          </w:rPr>
          <w:t xml:space="preserve">пунктом 7</w:t>
        </w:r>
      </w:hyperlink>
      <w:r>
        <w:rPr>
          <w:sz w:val="20"/>
        </w:rPr>
        <w:t xml:space="preserve"> настоящего Порядка срока.</w:t>
      </w:r>
    </w:p>
    <w:p>
      <w:pPr>
        <w:pStyle w:val="0"/>
        <w:spacing w:before="200" w:line-rule="auto"/>
        <w:ind w:firstLine="540"/>
        <w:jc w:val="both"/>
      </w:pPr>
      <w:r>
        <w:rPr>
          <w:sz w:val="20"/>
        </w:rPr>
        <w:t xml:space="preserve">12. В случае принятия решения об отказе в предоставлении субсидии Департамент направляет органу местного самоуправления муниципального образования Томской области уведомление об отказе в предоставлении субсидии в течение 10 рабочих дней с даты принятия такого решения с указанием оснований отказа в предоставлении субсидии.</w:t>
      </w:r>
    </w:p>
    <w:p>
      <w:pPr>
        <w:pStyle w:val="0"/>
        <w:spacing w:before="200" w:line-rule="auto"/>
        <w:ind w:firstLine="540"/>
        <w:jc w:val="both"/>
      </w:pPr>
      <w:r>
        <w:rPr>
          <w:sz w:val="20"/>
        </w:rPr>
        <w:t xml:space="preserve">13. В случае изменения исходных показателей, используемых для расчета субсидий, при условии сохранения количества, наименований и (или) значений показателей цели и (или) задач Подпрограммы 1 "Развитие малого и среднего предпринимательства в Томской области"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 Департамент вносит изменения в распределение объемов субсидий между муниципальными образованиями путем внесения изменений в бюджетную роспись Департамента (главного распорядителя бюджетных средств) без внесения изменений в Закон Томской области об областном бюджете на текущий финансовый год и плановый период.</w:t>
      </w:r>
    </w:p>
    <w:p>
      <w:pPr>
        <w:pStyle w:val="0"/>
        <w:spacing w:before="200" w:line-rule="auto"/>
        <w:ind w:firstLine="540"/>
        <w:jc w:val="both"/>
      </w:pPr>
      <w:r>
        <w:rPr>
          <w:sz w:val="20"/>
        </w:rPr>
        <w:t xml:space="preserve">После внесения изменений в бюджетную роспись Департамента (главного распорядителя бюджетных средств) Департамент вносит соответствующие изменения в соглашение.</w:t>
      </w:r>
    </w:p>
    <w:p>
      <w:pPr>
        <w:pStyle w:val="0"/>
        <w:spacing w:before="200" w:line-rule="auto"/>
        <w:ind w:firstLine="540"/>
        <w:jc w:val="both"/>
      </w:pPr>
      <w:r>
        <w:rPr>
          <w:sz w:val="20"/>
        </w:rPr>
        <w:t xml:space="preserve">14. В случае если по состоянию на 31 декабря года предоставления субсидии муниципальным образованием допущены нарушения условий предоставления и использования субсидии, установленных настоящим Порядком, возврат субсидии осуществляется в полном объеме в течение 10 рабочих дней по требованию Департамента.</w:t>
      </w:r>
    </w:p>
    <w:p>
      <w:pPr>
        <w:pStyle w:val="0"/>
        <w:spacing w:before="200" w:line-rule="auto"/>
        <w:ind w:firstLine="540"/>
        <w:jc w:val="both"/>
      </w:pPr>
      <w:r>
        <w:rPr>
          <w:sz w:val="20"/>
        </w:rPr>
        <w:t xml:space="preserve">15. В случае если муниципальным образованием по состоянию на 31 декабря года предоставления субсидии не достигнуто значение показателя результативности, установленного соглашением, и в срок до первой даты представления отчетности о достижении значения показателя результативности в году, следующем за годом предоставления субсидии, указанные нарушения не устранены, Департамент направляет муниципальному образованию требование о возврате субсидии в областной бюджет.</w:t>
      </w:r>
    </w:p>
    <w:p>
      <w:pPr>
        <w:pStyle w:val="0"/>
        <w:spacing w:before="200" w:line-rule="auto"/>
        <w:ind w:firstLine="540"/>
        <w:jc w:val="both"/>
      </w:pPr>
      <w:r>
        <w:rPr>
          <w:sz w:val="20"/>
        </w:rPr>
        <w:t xml:space="preserve">Объем средств, подлежащих возврату из местного бюджета в областной бюджет в срок до 1 апреля года, следующего за годом предоставления субсидии, рассчитывается Департаментом по следующей формуле:</w:t>
      </w:r>
    </w:p>
    <w:p>
      <w:pPr>
        <w:pStyle w:val="0"/>
        <w:jc w:val="both"/>
      </w:pPr>
      <w:r>
        <w:rPr>
          <w:sz w:val="20"/>
        </w:rPr>
      </w:r>
    </w:p>
    <w:p>
      <w:pPr>
        <w:pStyle w:val="0"/>
        <w:jc w:val="center"/>
      </w:pPr>
      <w:r>
        <w:rPr>
          <w:sz w:val="20"/>
        </w:rPr>
        <w:t xml:space="preserve">V возврата = (V субсидии x k), где:</w:t>
      </w:r>
    </w:p>
    <w:p>
      <w:pPr>
        <w:pStyle w:val="0"/>
        <w:jc w:val="both"/>
      </w:pPr>
      <w:r>
        <w:rPr>
          <w:sz w:val="20"/>
        </w:rPr>
      </w:r>
    </w:p>
    <w:p>
      <w:pPr>
        <w:pStyle w:val="0"/>
        <w:ind w:firstLine="540"/>
        <w:jc w:val="both"/>
      </w:pPr>
      <w:r>
        <w:rPr>
          <w:sz w:val="20"/>
        </w:rPr>
        <w:t xml:space="preserve">V возврата - объем средств, подлежащих возврату в областной бюджет;</w:t>
      </w:r>
    </w:p>
    <w:p>
      <w:pPr>
        <w:pStyle w:val="0"/>
        <w:spacing w:before="200" w:line-rule="auto"/>
        <w:ind w:firstLine="540"/>
        <w:jc w:val="both"/>
      </w:pPr>
      <w:r>
        <w:rPr>
          <w:sz w:val="20"/>
        </w:rPr>
        <w:t xml:space="preserve">V субсидии - размер субсидии, предоставленной в отчетном финансовом году;</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Коэффициент возврата субсидии рассчитывается по следующей формуле:</w:t>
      </w:r>
    </w:p>
    <w:p>
      <w:pPr>
        <w:pStyle w:val="0"/>
        <w:jc w:val="both"/>
      </w:pPr>
      <w:r>
        <w:rPr>
          <w:sz w:val="20"/>
        </w:rPr>
      </w:r>
    </w:p>
    <w:p>
      <w:pPr>
        <w:pStyle w:val="0"/>
        <w:jc w:val="center"/>
      </w:pPr>
      <w:r>
        <w:rPr>
          <w:sz w:val="20"/>
        </w:rPr>
        <w:t xml:space="preserve">k = 1 - T / S, где:</w:t>
      </w:r>
    </w:p>
    <w:p>
      <w:pPr>
        <w:pStyle w:val="0"/>
        <w:jc w:val="both"/>
      </w:pPr>
      <w:r>
        <w:rPr>
          <w:sz w:val="20"/>
        </w:rPr>
      </w:r>
    </w:p>
    <w:p>
      <w:pPr>
        <w:pStyle w:val="0"/>
        <w:ind w:firstLine="540"/>
        <w:jc w:val="both"/>
      </w:pPr>
      <w:r>
        <w:rPr>
          <w:sz w:val="20"/>
        </w:rPr>
        <w:t xml:space="preserve">T - фактически достигнутое значение показателя результативности на отчетную дату;</w:t>
      </w:r>
    </w:p>
    <w:p>
      <w:pPr>
        <w:pStyle w:val="0"/>
        <w:spacing w:before="200" w:line-rule="auto"/>
        <w:ind w:firstLine="540"/>
        <w:jc w:val="both"/>
      </w:pPr>
      <w:r>
        <w:rPr>
          <w:sz w:val="20"/>
        </w:rPr>
        <w:t xml:space="preserve">S - плановое значение показателя результативности, установленное соглашением.</w:t>
      </w:r>
    </w:p>
    <w:p>
      <w:pPr>
        <w:pStyle w:val="0"/>
        <w:jc w:val="both"/>
      </w:pPr>
      <w:r>
        <w:rPr>
          <w:sz w:val="20"/>
        </w:rPr>
      </w:r>
    </w:p>
    <w:p>
      <w:pPr>
        <w:pStyle w:val="2"/>
        <w:outlineLvl w:val="2"/>
        <w:jc w:val="center"/>
      </w:pPr>
      <w:r>
        <w:rPr>
          <w:sz w:val="20"/>
        </w:rPr>
        <w:t xml:space="preserve">Порядок предоставления и распределения субсидии</w:t>
      </w:r>
    </w:p>
    <w:p>
      <w:pPr>
        <w:pStyle w:val="2"/>
        <w:jc w:val="center"/>
      </w:pPr>
      <w:r>
        <w:rPr>
          <w:sz w:val="20"/>
        </w:rPr>
        <w:t xml:space="preserve">из областного бюджета бюджету муниципального образования</w:t>
      </w:r>
    </w:p>
    <w:p>
      <w:pPr>
        <w:pStyle w:val="2"/>
        <w:jc w:val="center"/>
      </w:pPr>
      <w:r>
        <w:rPr>
          <w:sz w:val="20"/>
        </w:rPr>
        <w:t xml:space="preserve">Томской области на оказание финансовой поддержки субъектам</w:t>
      </w:r>
    </w:p>
    <w:p>
      <w:pPr>
        <w:pStyle w:val="2"/>
        <w:jc w:val="center"/>
      </w:pPr>
      <w:r>
        <w:rPr>
          <w:sz w:val="20"/>
        </w:rPr>
        <w:t xml:space="preserve">малого и среднего предпринимательства, занимающимся</w:t>
      </w:r>
    </w:p>
    <w:p>
      <w:pPr>
        <w:pStyle w:val="2"/>
        <w:jc w:val="center"/>
      </w:pPr>
      <w:r>
        <w:rPr>
          <w:sz w:val="20"/>
        </w:rPr>
        <w:t xml:space="preserve">социально значимыми видами деятельности</w:t>
      </w:r>
    </w:p>
    <w:p>
      <w:pPr>
        <w:pStyle w:val="0"/>
        <w:jc w:val="center"/>
      </w:pPr>
      <w:r>
        <w:rPr>
          <w:sz w:val="20"/>
        </w:rPr>
        <w:t xml:space="preserve">(в ред. </w:t>
      </w:r>
      <w:hyperlink w:history="0" r:id="rId132" w:tooltip="Постановление Администрации Томской области от 29.12.2020 N 64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29.12.2020 N 643а)</w:t>
      </w:r>
    </w:p>
    <w:p>
      <w:pPr>
        <w:pStyle w:val="0"/>
        <w:jc w:val="both"/>
      </w:pPr>
      <w:r>
        <w:rPr>
          <w:sz w:val="20"/>
        </w:rPr>
      </w:r>
    </w:p>
    <w:bookmarkStart w:id="10212" w:name="P10212"/>
    <w:bookmarkEnd w:id="10212"/>
    <w:p>
      <w:pPr>
        <w:pStyle w:val="0"/>
        <w:ind w:firstLine="540"/>
        <w:jc w:val="both"/>
      </w:pPr>
      <w:r>
        <w:rPr>
          <w:sz w:val="20"/>
        </w:rPr>
        <w:t xml:space="preserve">1. Настоящий Порядок определяет правила предоставления и распределения субсидии бюджету муниципального образования Томской области на оказание финансовой поддержки субъектам малого и среднего предпринимательства, занимающимся социально значимыми видами деятельности, в рамках регионального проекта "Акселерация субъектов малого и среднего предпринимательства" (далее - субсидия), общий объем которых утвержден законом Томской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Субсидия предоставляется муниципальному образованию "Городской округ закрытое административно-территориальное образование Северск Томской области" (далее - муниципальное образование) в целях софинансирования расходных обязательств, возникающих при реализации мероприятий, предусмотренных на оказание финансовой поддержки субъектам малого и среднего предпринимательства, занимающимся социально значимыми видами деятельности, в рамках регионального проекта "Акселерация субъектов малого и среднего предпринимательства".</w:t>
      </w:r>
    </w:p>
    <w:p>
      <w:pPr>
        <w:pStyle w:val="0"/>
        <w:spacing w:before="200" w:line-rule="auto"/>
        <w:ind w:firstLine="540"/>
        <w:jc w:val="both"/>
      </w:pPr>
      <w:r>
        <w:rPr>
          <w:sz w:val="20"/>
        </w:rPr>
        <w:t xml:space="preserve">2. Субсидии предоставляются на реализацию мероприятий, предусмотренных </w:t>
      </w:r>
      <w:hyperlink w:history="0" r:id="rId133" w:tooltip="Приказ Минэкономразвития России от 14.03.2019 N 125 (ред. от 23.11.2021) &quo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КонсультантПлюс}">
        <w:r>
          <w:rPr>
            <w:sz w:val="20"/>
            <w:color w:val="0000ff"/>
          </w:rPr>
          <w:t xml:space="preserve">пунктом 5.3</w:t>
        </w:r>
      </w:hyperlink>
      <w:r>
        <w:rPr>
          <w:sz w:val="20"/>
        </w:rPr>
        <w:t xml:space="preserve"> Приказа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3. Условиями предоставления субсидии являются:</w:t>
      </w:r>
    </w:p>
    <w:p>
      <w:pPr>
        <w:pStyle w:val="0"/>
        <w:spacing w:before="200" w:line-rule="auto"/>
        <w:ind w:firstLine="540"/>
        <w:jc w:val="both"/>
      </w:pPr>
      <w:r>
        <w:rPr>
          <w:sz w:val="20"/>
        </w:rPr>
        <w:t xml:space="preserve">1) наличие муниципального правового акта, устанавливающего расходное обязательство муниципального образования, на исполнение которого предоставляется субсидия;</w:t>
      </w:r>
    </w:p>
    <w:p>
      <w:pPr>
        <w:pStyle w:val="0"/>
        <w:spacing w:before="200" w:line-rule="auto"/>
        <w:ind w:firstLine="540"/>
        <w:jc w:val="both"/>
      </w:pPr>
      <w:r>
        <w:rPr>
          <w:sz w:val="20"/>
        </w:rPr>
        <w:t xml:space="preserve">2) наличие в году предоставления субсидии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pPr>
        <w:pStyle w:val="0"/>
        <w:spacing w:before="200" w:line-rule="auto"/>
        <w:ind w:firstLine="540"/>
        <w:jc w:val="both"/>
      </w:pPr>
      <w:r>
        <w:rPr>
          <w:sz w:val="20"/>
        </w:rPr>
        <w:t xml:space="preserve">3) представление в Департамент по развитию инновационной и предпринимательской деятельности Томской области (далее - Департамент) документов, предусмотренных </w:t>
      </w:r>
      <w:hyperlink w:history="0" w:anchor="P10230" w:tooltip="7. Для получения субсидии орган местного самоуправления муниципального образования в течение 10 рабочих дней с даты размещения на официальном сайте Департамента в информационно-телекоммуникационной сети &quot;Интернет&quot; уведомления о начале приема заявок представляе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униципального образования (уполномоченным лицом по доверенности):">
        <w:r>
          <w:rPr>
            <w:sz w:val="20"/>
            <w:color w:val="0000ff"/>
          </w:rPr>
          <w:t xml:space="preserve">пунктом 7</w:t>
        </w:r>
      </w:hyperlink>
      <w:r>
        <w:rPr>
          <w:sz w:val="20"/>
        </w:rPr>
        <w:t xml:space="preserve"> настоящего Порядка;</w:t>
      </w:r>
    </w:p>
    <w:p>
      <w:pPr>
        <w:pStyle w:val="0"/>
        <w:spacing w:before="200" w:line-rule="auto"/>
        <w:ind w:firstLine="540"/>
        <w:jc w:val="both"/>
      </w:pPr>
      <w:r>
        <w:rPr>
          <w:sz w:val="20"/>
        </w:rPr>
        <w:t xml:space="preserve">4) заключение между Департаментом и органом местного самоуправления муниципального образования соглашения о предоставлении субсидии местному бюджету из областного бюджета (далее - соглашение),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Соглашение заключается в соответствии с типовой формой, утвержденной Департаментом финансов Томской области.</w:t>
      </w:r>
    </w:p>
    <w:bookmarkStart w:id="10220" w:name="P10220"/>
    <w:bookmarkEnd w:id="10220"/>
    <w:p>
      <w:pPr>
        <w:pStyle w:val="0"/>
        <w:spacing w:before="200" w:line-rule="auto"/>
        <w:ind w:firstLine="540"/>
        <w:jc w:val="both"/>
      </w:pPr>
      <w:r>
        <w:rPr>
          <w:sz w:val="20"/>
        </w:rPr>
        <w:t xml:space="preserve">4. Предельный уровень софинансирования расходного обязательства муниципального образования за счет средств субсидии устанавливается в размере 95 процентов.</w:t>
      </w:r>
    </w:p>
    <w:p>
      <w:pPr>
        <w:pStyle w:val="0"/>
        <w:spacing w:before="200" w:line-rule="auto"/>
        <w:ind w:firstLine="540"/>
        <w:jc w:val="both"/>
      </w:pPr>
      <w:r>
        <w:rPr>
          <w:sz w:val="20"/>
        </w:rPr>
        <w:t xml:space="preserve">5. Расчет субсидии бюджету муниципального образования, подавшего заявку на предоставление субсидий (далее - заявка), осуществляется исходя из общего объема субсидий, предусмотренных в областном бюджете на реализацию мероприятия "Субсидии бюджетам монопрофильных муниципальных образований для оказания финансовой поддержки субъектам малого и среднего предпринимательства, занимающимся социально значимыми видами деятельности".</w:t>
      </w:r>
    </w:p>
    <w:p>
      <w:pPr>
        <w:pStyle w:val="0"/>
        <w:spacing w:before="200" w:line-rule="auto"/>
        <w:ind w:firstLine="540"/>
        <w:jc w:val="both"/>
      </w:pPr>
      <w:r>
        <w:rPr>
          <w:sz w:val="20"/>
        </w:rPr>
        <w:t xml:space="preserve">Объем субсидии муниципальному образованию определяется по следующей формуле:</w:t>
      </w:r>
    </w:p>
    <w:p>
      <w:pPr>
        <w:pStyle w:val="0"/>
        <w:jc w:val="both"/>
      </w:pPr>
      <w:r>
        <w:rPr>
          <w:sz w:val="20"/>
        </w:rPr>
      </w:r>
    </w:p>
    <w:p>
      <w:pPr>
        <w:pStyle w:val="0"/>
        <w:jc w:val="center"/>
      </w:pPr>
      <w:r>
        <w:rPr>
          <w:sz w:val="20"/>
        </w:rPr>
        <w:t xml:space="preserve">N</w:t>
      </w:r>
      <w:r>
        <w:rPr>
          <w:sz w:val="20"/>
          <w:vertAlign w:val="subscript"/>
        </w:rPr>
        <w:t xml:space="preserve">i</w:t>
      </w:r>
      <w:r>
        <w:rPr>
          <w:sz w:val="20"/>
        </w:rPr>
        <w:t xml:space="preserve"> = B x d, где:</w:t>
      </w:r>
    </w:p>
    <w:p>
      <w:pPr>
        <w:pStyle w:val="0"/>
        <w:jc w:val="both"/>
      </w:pPr>
      <w:r>
        <w:rPr>
          <w:sz w:val="20"/>
        </w:rPr>
      </w:r>
    </w:p>
    <w:p>
      <w:pPr>
        <w:pStyle w:val="0"/>
        <w:ind w:firstLine="540"/>
        <w:jc w:val="both"/>
      </w:pPr>
      <w:r>
        <w:rPr>
          <w:sz w:val="20"/>
        </w:rPr>
        <w:t xml:space="preserve">N</w:t>
      </w:r>
      <w:r>
        <w:rPr>
          <w:sz w:val="20"/>
          <w:vertAlign w:val="subscript"/>
        </w:rPr>
        <w:t xml:space="preserve">i</w:t>
      </w:r>
      <w:r>
        <w:rPr>
          <w:sz w:val="20"/>
        </w:rPr>
        <w:t xml:space="preserve"> - объем субсидии муниципальному образованию, предоставляемой на оказание финансовой поддержки субъектам малого и среднего предпринимательства, занимающимся социально значимыми видами деятельности;</w:t>
      </w:r>
    </w:p>
    <w:p>
      <w:pPr>
        <w:pStyle w:val="0"/>
        <w:spacing w:before="200" w:line-rule="auto"/>
        <w:ind w:firstLine="540"/>
        <w:jc w:val="both"/>
      </w:pPr>
      <w:r>
        <w:rPr>
          <w:sz w:val="20"/>
        </w:rPr>
        <w:t xml:space="preserve">B - объем расходных обязательств муниципального образования, направленных на оказание финансовой поддержки субъектам малого и среднего предпринимательства, занимающимся социально значимыми видами деятельности;</w:t>
      </w:r>
    </w:p>
    <w:p>
      <w:pPr>
        <w:pStyle w:val="0"/>
        <w:spacing w:before="200" w:line-rule="auto"/>
        <w:ind w:firstLine="540"/>
        <w:jc w:val="both"/>
      </w:pPr>
      <w:r>
        <w:rPr>
          <w:sz w:val="20"/>
        </w:rPr>
        <w:t xml:space="preserve">d - уровень софинансирования расходного обязательства муниципального образования на оказание финансовой поддержки субъектам малого и среднего предпринимательства, занимающимся социально значимыми видами деятельности.</w:t>
      </w:r>
    </w:p>
    <w:p>
      <w:pPr>
        <w:pStyle w:val="0"/>
        <w:spacing w:before="200" w:line-rule="auto"/>
        <w:ind w:firstLine="540"/>
        <w:jc w:val="both"/>
      </w:pPr>
      <w:r>
        <w:rPr>
          <w:sz w:val="20"/>
        </w:rPr>
        <w:t xml:space="preserve">6. Показателем результативности использования субсидии (далее - показатель результативности) является количество получивших поддержку субъектов малого и среднего предпринимательства в моногородах.</w:t>
      </w:r>
    </w:p>
    <w:bookmarkStart w:id="10230" w:name="P10230"/>
    <w:bookmarkEnd w:id="10230"/>
    <w:p>
      <w:pPr>
        <w:pStyle w:val="0"/>
        <w:spacing w:before="200" w:line-rule="auto"/>
        <w:ind w:firstLine="540"/>
        <w:jc w:val="both"/>
      </w:pPr>
      <w:r>
        <w:rPr>
          <w:sz w:val="20"/>
        </w:rPr>
        <w:t xml:space="preserve">7. Для получения субсидии орган местного самоуправления муниципального образования в течение 10 рабочих дней с даты размещения на официальном сайте Департамента в информационно-телекоммуникационной сети "Интернет" уведомления о начале приема заявок представляет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муниципального образования (уполномоченным лицом по доверенности):</w:t>
      </w:r>
    </w:p>
    <w:p>
      <w:pPr>
        <w:pStyle w:val="0"/>
        <w:spacing w:before="200" w:line-rule="auto"/>
        <w:ind w:firstLine="540"/>
        <w:jc w:val="both"/>
      </w:pPr>
      <w:r>
        <w:rPr>
          <w:sz w:val="20"/>
        </w:rPr>
        <w:t xml:space="preserve">1) заявка по форме, утвержденной распоряжением Департамента;</w:t>
      </w:r>
    </w:p>
    <w:p>
      <w:pPr>
        <w:pStyle w:val="0"/>
        <w:spacing w:before="200" w:line-rule="auto"/>
        <w:ind w:firstLine="540"/>
        <w:jc w:val="both"/>
      </w:pPr>
      <w:r>
        <w:rPr>
          <w:sz w:val="20"/>
        </w:rPr>
        <w:t xml:space="preserve">2) заверенная выписка из действующей муниципальной программы;</w:t>
      </w:r>
    </w:p>
    <w:p>
      <w:pPr>
        <w:pStyle w:val="0"/>
        <w:spacing w:before="200" w:line-rule="auto"/>
        <w:ind w:firstLine="540"/>
        <w:jc w:val="both"/>
      </w:pPr>
      <w:r>
        <w:rPr>
          <w:sz w:val="20"/>
        </w:rPr>
        <w:t xml:space="preserve">3) заверенная выписка из бюджета муниципального образования о наличии средств на софинансирование мероприятий по оказанию финансовой поддержки субъектам малого и среднего предпринимательства, занимающимся социально значимыми видами деятельности, в объеме, необходимом для соблюдения уровня софинансирования, установленного </w:t>
      </w:r>
      <w:hyperlink w:history="0" w:anchor="P10220" w:tooltip="4. Предельный уровень софинансирования расходного обязательства муниципального образования за счет средств субсидии устанавливается в размере 95 процентов.">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8. Департамент регистрирует заявления о предоставлении субсидии в порядке их поступления в журнале регистрации в день их поступления с указанием регистрационного порядкового номера, присвоенного данной заявке, даты и времени приема.</w:t>
      </w:r>
    </w:p>
    <w:p>
      <w:pPr>
        <w:pStyle w:val="0"/>
        <w:spacing w:before="200" w:line-rule="auto"/>
        <w:ind w:firstLine="540"/>
        <w:jc w:val="both"/>
      </w:pPr>
      <w:r>
        <w:rPr>
          <w:sz w:val="20"/>
        </w:rPr>
        <w:t xml:space="preserve">9. Департамент в течение 10 рабочих дней со дня окончания срока приема документов, указанного в уведомлении о начале приема заявок, размещенном на официальном сайте Департамента в информационно-телекоммуникационной сети "Интернет", рассматривает представленные документы и принимает решение о предоставлении субсидии или об отказе в предоставлении субсидии в отношении муниципального образования.</w:t>
      </w:r>
    </w:p>
    <w:p>
      <w:pPr>
        <w:pStyle w:val="0"/>
        <w:spacing w:before="200" w:line-rule="auto"/>
        <w:ind w:firstLine="540"/>
        <w:jc w:val="both"/>
      </w:pPr>
      <w:r>
        <w:rPr>
          <w:sz w:val="20"/>
        </w:rPr>
        <w:t xml:space="preserve">10. В случае принятия решения о предоставлении субсидии Департамент в течение 10 рабочих дней со дня принятия решения заключает с уполномоченным органом местного самоуправления муниципального образования соглашение. Соглашение заключается в соответствии с типовой формой, утвержденной Департаментом финансов Томской области.</w:t>
      </w:r>
    </w:p>
    <w:p>
      <w:pPr>
        <w:pStyle w:val="0"/>
        <w:spacing w:before="200" w:line-rule="auto"/>
        <w:ind w:firstLine="540"/>
        <w:jc w:val="both"/>
      </w:pPr>
      <w:r>
        <w:rPr>
          <w:sz w:val="20"/>
        </w:rPr>
        <w:t xml:space="preserve">11. Основаниями для принятия решения об отказе в предоставлении субсидии являются:</w:t>
      </w:r>
    </w:p>
    <w:p>
      <w:pPr>
        <w:pStyle w:val="0"/>
        <w:spacing w:before="200" w:line-rule="auto"/>
        <w:ind w:firstLine="540"/>
        <w:jc w:val="both"/>
      </w:pPr>
      <w:r>
        <w:rPr>
          <w:sz w:val="20"/>
        </w:rPr>
        <w:t xml:space="preserve">1) несоответствие представленных документов требованиям, определенным </w:t>
      </w:r>
      <w:hyperlink w:history="0" w:anchor="P10230" w:tooltip="7. Для получения субсидии орган местного самоуправления муниципального образования в течение 10 рабочих дней с даты размещения на официальном сайте Департамента в информационно-телекоммуникационной сети &quot;Интернет&quot; уведомления о начале приема заявок представляе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униципального образования (уполномоченным лицом по доверенности):">
        <w:r>
          <w:rPr>
            <w:sz w:val="20"/>
            <w:color w:val="0000ff"/>
          </w:rPr>
          <w:t xml:space="preserve">пунктом 7</w:t>
        </w:r>
      </w:hyperlink>
      <w:r>
        <w:rPr>
          <w:sz w:val="20"/>
        </w:rPr>
        <w:t xml:space="preserve"> настоящего Порядка, или непредставление (предоставление не в полном объеме) указанных документов;</w:t>
      </w:r>
    </w:p>
    <w:p>
      <w:pPr>
        <w:pStyle w:val="0"/>
        <w:spacing w:before="200" w:line-rule="auto"/>
        <w:ind w:firstLine="540"/>
        <w:jc w:val="both"/>
      </w:pPr>
      <w:r>
        <w:rPr>
          <w:sz w:val="20"/>
        </w:rPr>
        <w:t xml:space="preserve">2) несоответствие цели запрашиваемой субсидии цели, указанной в </w:t>
      </w:r>
      <w:hyperlink w:history="0" w:anchor="P10212" w:tooltip="1. Настоящий Порядок определяет правила предоставления и распределения субсидии бюджету муниципального образования Томской области на оказание финансовой поддержки субъектам малого и среднего предпринимательства, занимающимся социально значимыми видами деятельности, в рамках регионального проекта &quot;Акселерация субъектов малого и среднего предпринимательства&quot; (далее - субсидия), общий объем которых утвержден законом Томской области об областном бюджете на очередной финансовый год и плановый период.">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3) представление документов от органа местного самоуправления муниципального образования позже установленного </w:t>
      </w:r>
      <w:hyperlink w:history="0" w:anchor="P10230" w:tooltip="7. Для получения субсидии орган местного самоуправления муниципального образования в течение 10 рабочих дней с даты размещения на официальном сайте Департамента в информационно-телекоммуникационной сети &quot;Интернет&quot; уведомления о начале приема заявок представляет в Департамент следующие документы на бумажном носителе, которые должны быть пронумерованы и подписаны руководителем органа местного самоуправления муниципального образования (уполномоченным лицом по доверенности):">
        <w:r>
          <w:rPr>
            <w:sz w:val="20"/>
            <w:color w:val="0000ff"/>
          </w:rPr>
          <w:t xml:space="preserve">пунктом 7</w:t>
        </w:r>
      </w:hyperlink>
      <w:r>
        <w:rPr>
          <w:sz w:val="20"/>
        </w:rPr>
        <w:t xml:space="preserve"> настоящего Порядка срока.</w:t>
      </w:r>
    </w:p>
    <w:p>
      <w:pPr>
        <w:pStyle w:val="0"/>
        <w:spacing w:before="200" w:line-rule="auto"/>
        <w:ind w:firstLine="540"/>
        <w:jc w:val="both"/>
      </w:pPr>
      <w:r>
        <w:rPr>
          <w:sz w:val="20"/>
        </w:rPr>
        <w:t xml:space="preserve">12. В случае принятия решения об отказе в предоставлении субсидии Департамент направляет органу местного самоуправления муниципального образования Томской области уведомление об отказе в предоставлении субсидии в течение 10 рабочих дней с даты принятия такого решения с указанием оснований отказа в предоставлении субсидии.</w:t>
      </w:r>
    </w:p>
    <w:p>
      <w:pPr>
        <w:pStyle w:val="0"/>
        <w:spacing w:before="200" w:line-rule="auto"/>
        <w:ind w:firstLine="540"/>
        <w:jc w:val="both"/>
      </w:pPr>
      <w:r>
        <w:rPr>
          <w:sz w:val="20"/>
        </w:rPr>
        <w:t xml:space="preserve">13. В случае если по состоянию на 31 декабря года предоставления субсидии муниципальным образованием допущены нарушения условий предоставления и использования субсидии, установленных настоящим Порядком, возврат субсидии осуществляется в полном объеме в течение 10 рабочих дней по требованию Департамента.</w:t>
      </w:r>
    </w:p>
    <w:p>
      <w:pPr>
        <w:pStyle w:val="0"/>
        <w:spacing w:before="200" w:line-rule="auto"/>
        <w:ind w:firstLine="540"/>
        <w:jc w:val="both"/>
      </w:pPr>
      <w:r>
        <w:rPr>
          <w:sz w:val="20"/>
        </w:rPr>
        <w:t xml:space="preserve">14. В случае если муниципальным образованием по состоянию на 31 декабря года предоставления субсидии не достигнуто значение показателя результативности, установленного соглашением, и в срок до первой даты представления отчетности о достижении значения показателя результативности в году, следующем за годом предоставления субсидии, указанные нарушения не устранены, Департамент направляет муниципальному образованию требование о возврате субсидии в областной бюджет.</w:t>
      </w:r>
    </w:p>
    <w:p>
      <w:pPr>
        <w:pStyle w:val="0"/>
        <w:spacing w:before="200" w:line-rule="auto"/>
        <w:ind w:firstLine="540"/>
        <w:jc w:val="both"/>
      </w:pPr>
      <w:r>
        <w:rPr>
          <w:sz w:val="20"/>
        </w:rPr>
        <w:t xml:space="preserve">Объем средств, подлежащих возврату из местного бюджета в областной бюджет в срок до 1 апреля года, следующего за годом предоставления субсидии, рассчитывается Департаментом по следующей формуле:</w:t>
      </w:r>
    </w:p>
    <w:p>
      <w:pPr>
        <w:pStyle w:val="0"/>
        <w:jc w:val="both"/>
      </w:pPr>
      <w:r>
        <w:rPr>
          <w:sz w:val="20"/>
        </w:rPr>
      </w:r>
    </w:p>
    <w:p>
      <w:pPr>
        <w:pStyle w:val="0"/>
        <w:jc w:val="center"/>
      </w:pPr>
      <w:r>
        <w:rPr>
          <w:sz w:val="20"/>
        </w:rPr>
        <w:t xml:space="preserve">V возврата = (V субсидии x k), где:</w:t>
      </w:r>
    </w:p>
    <w:p>
      <w:pPr>
        <w:pStyle w:val="0"/>
        <w:jc w:val="both"/>
      </w:pPr>
      <w:r>
        <w:rPr>
          <w:sz w:val="20"/>
        </w:rPr>
      </w:r>
    </w:p>
    <w:p>
      <w:pPr>
        <w:pStyle w:val="0"/>
        <w:ind w:firstLine="540"/>
        <w:jc w:val="both"/>
      </w:pPr>
      <w:r>
        <w:rPr>
          <w:sz w:val="20"/>
        </w:rPr>
        <w:t xml:space="preserve">V возврата - объем средств, подлежащих возврату в областной бюджет;</w:t>
      </w:r>
    </w:p>
    <w:p>
      <w:pPr>
        <w:pStyle w:val="0"/>
        <w:spacing w:before="200" w:line-rule="auto"/>
        <w:ind w:firstLine="540"/>
        <w:jc w:val="both"/>
      </w:pPr>
      <w:r>
        <w:rPr>
          <w:sz w:val="20"/>
        </w:rPr>
        <w:t xml:space="preserve">V субсидии - размер субсидии, предоставленной в отчетном финансовом году;</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Коэффициент возврата субсидии рассчитывается по следующей формуле:</w:t>
      </w:r>
    </w:p>
    <w:p>
      <w:pPr>
        <w:pStyle w:val="0"/>
        <w:jc w:val="both"/>
      </w:pPr>
      <w:r>
        <w:rPr>
          <w:sz w:val="20"/>
        </w:rPr>
      </w:r>
    </w:p>
    <w:p>
      <w:pPr>
        <w:pStyle w:val="0"/>
        <w:jc w:val="center"/>
      </w:pPr>
      <w:r>
        <w:rPr>
          <w:sz w:val="20"/>
        </w:rPr>
        <w:t xml:space="preserve">k = 1 - T / S, где:</w:t>
      </w:r>
    </w:p>
    <w:p>
      <w:pPr>
        <w:pStyle w:val="0"/>
        <w:jc w:val="both"/>
      </w:pPr>
      <w:r>
        <w:rPr>
          <w:sz w:val="20"/>
        </w:rPr>
      </w:r>
    </w:p>
    <w:p>
      <w:pPr>
        <w:pStyle w:val="0"/>
        <w:ind w:firstLine="540"/>
        <w:jc w:val="both"/>
      </w:pPr>
      <w:r>
        <w:rPr>
          <w:sz w:val="20"/>
        </w:rPr>
        <w:t xml:space="preserve">T - фактически достигнутое значение показателя результативности на отчетную дату;</w:t>
      </w:r>
    </w:p>
    <w:p>
      <w:pPr>
        <w:pStyle w:val="0"/>
        <w:spacing w:before="200" w:line-rule="auto"/>
        <w:ind w:firstLine="540"/>
        <w:jc w:val="both"/>
      </w:pPr>
      <w:r>
        <w:rPr>
          <w:sz w:val="20"/>
        </w:rPr>
        <w:t xml:space="preserve">S - плановое значение показателя результативности, установленное соглашением.</w:t>
      </w:r>
    </w:p>
    <w:p>
      <w:pPr>
        <w:pStyle w:val="0"/>
        <w:jc w:val="both"/>
      </w:pPr>
      <w:r>
        <w:rPr>
          <w:sz w:val="20"/>
        </w:rPr>
      </w:r>
    </w:p>
    <w:p>
      <w:pPr>
        <w:pStyle w:val="2"/>
        <w:outlineLvl w:val="2"/>
        <w:jc w:val="center"/>
      </w:pPr>
      <w:r>
        <w:rPr>
          <w:sz w:val="20"/>
        </w:rPr>
        <w:t xml:space="preserve">Порядок предоставления и распределения субсидии</w:t>
      </w:r>
    </w:p>
    <w:p>
      <w:pPr>
        <w:pStyle w:val="2"/>
        <w:jc w:val="center"/>
      </w:pPr>
      <w:r>
        <w:rPr>
          <w:sz w:val="20"/>
        </w:rPr>
        <w:t xml:space="preserve">из областного бюджета бюджету муниципального образования</w:t>
      </w:r>
    </w:p>
    <w:p>
      <w:pPr>
        <w:pStyle w:val="2"/>
        <w:jc w:val="center"/>
      </w:pPr>
      <w:r>
        <w:rPr>
          <w:sz w:val="20"/>
        </w:rPr>
        <w:t xml:space="preserve">"Городской округ закрытое административно-территориальное</w:t>
      </w:r>
    </w:p>
    <w:p>
      <w:pPr>
        <w:pStyle w:val="2"/>
        <w:jc w:val="center"/>
      </w:pPr>
      <w:r>
        <w:rPr>
          <w:sz w:val="20"/>
        </w:rPr>
        <w:t xml:space="preserve">образование Северск Томской области" на реализацию</w:t>
      </w:r>
    </w:p>
    <w:p>
      <w:pPr>
        <w:pStyle w:val="2"/>
        <w:jc w:val="center"/>
      </w:pPr>
      <w:r>
        <w:rPr>
          <w:sz w:val="20"/>
        </w:rPr>
        <w:t xml:space="preserve">мероприятия "Создание территории опережающего</w:t>
      </w:r>
    </w:p>
    <w:p>
      <w:pPr>
        <w:pStyle w:val="2"/>
        <w:jc w:val="center"/>
      </w:pPr>
      <w:r>
        <w:rPr>
          <w:sz w:val="20"/>
        </w:rPr>
        <w:t xml:space="preserve">социально-экономического развития "Северск" на территории</w:t>
      </w:r>
    </w:p>
    <w:p>
      <w:pPr>
        <w:pStyle w:val="2"/>
        <w:jc w:val="center"/>
      </w:pPr>
      <w:r>
        <w:rPr>
          <w:sz w:val="20"/>
        </w:rPr>
        <w:t xml:space="preserve">городского округа закрытого административно-территориального</w:t>
      </w:r>
    </w:p>
    <w:p>
      <w:pPr>
        <w:pStyle w:val="2"/>
        <w:jc w:val="center"/>
      </w:pPr>
      <w:r>
        <w:rPr>
          <w:sz w:val="20"/>
        </w:rPr>
        <w:t xml:space="preserve">образования Северск Томской области"</w:t>
      </w:r>
    </w:p>
    <w:p>
      <w:pPr>
        <w:pStyle w:val="0"/>
        <w:jc w:val="both"/>
      </w:pPr>
      <w:r>
        <w:rPr>
          <w:sz w:val="20"/>
        </w:rPr>
      </w:r>
    </w:p>
    <w:p>
      <w:pPr>
        <w:pStyle w:val="0"/>
        <w:ind w:firstLine="540"/>
        <w:jc w:val="both"/>
      </w:pPr>
      <w:r>
        <w:rPr>
          <w:sz w:val="20"/>
        </w:rPr>
        <w:t xml:space="preserve">Утратил силу. - </w:t>
      </w:r>
      <w:hyperlink w:history="0" r:id="rId134"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Постановление</w:t>
        </w:r>
      </w:hyperlink>
      <w:r>
        <w:rPr>
          <w:sz w:val="20"/>
        </w:rPr>
        <w:t xml:space="preserve"> Администрации Томской области от 31.03.2022 N 131а.</w:t>
      </w:r>
    </w:p>
    <w:p>
      <w:pPr>
        <w:pStyle w:val="0"/>
        <w:jc w:val="both"/>
      </w:pPr>
      <w:r>
        <w:rPr>
          <w:sz w:val="20"/>
        </w:rPr>
      </w:r>
    </w:p>
    <w:p>
      <w:pPr>
        <w:pStyle w:val="2"/>
        <w:outlineLvl w:val="2"/>
        <w:jc w:val="center"/>
      </w:pPr>
      <w:r>
        <w:rPr>
          <w:sz w:val="20"/>
        </w:rPr>
        <w:t xml:space="preserve">Порядок предоставления и распределения субсидии</w:t>
      </w:r>
    </w:p>
    <w:p>
      <w:pPr>
        <w:pStyle w:val="2"/>
        <w:jc w:val="center"/>
      </w:pPr>
      <w:r>
        <w:rPr>
          <w:sz w:val="20"/>
        </w:rPr>
        <w:t xml:space="preserve">из областного бюджета бюджету муниципального образования</w:t>
      </w:r>
    </w:p>
    <w:p>
      <w:pPr>
        <w:pStyle w:val="2"/>
        <w:jc w:val="center"/>
      </w:pPr>
      <w:r>
        <w:rPr>
          <w:sz w:val="20"/>
        </w:rPr>
        <w:t xml:space="preserve">"Город Томск" на софинансирование расходов на создание</w:t>
      </w:r>
    </w:p>
    <w:p>
      <w:pPr>
        <w:pStyle w:val="2"/>
        <w:jc w:val="center"/>
      </w:pPr>
      <w:r>
        <w:rPr>
          <w:sz w:val="20"/>
        </w:rPr>
        <w:t xml:space="preserve">промышленных парков для субъектов малого и среднего</w:t>
      </w:r>
    </w:p>
    <w:p>
      <w:pPr>
        <w:pStyle w:val="2"/>
        <w:jc w:val="center"/>
      </w:pPr>
      <w:r>
        <w:rPr>
          <w:sz w:val="20"/>
        </w:rPr>
        <w:t xml:space="preserve">предпринимательства, предусмотренных в муниципальных</w:t>
      </w:r>
    </w:p>
    <w:p>
      <w:pPr>
        <w:pStyle w:val="2"/>
        <w:jc w:val="center"/>
      </w:pPr>
      <w:r>
        <w:rPr>
          <w:sz w:val="20"/>
        </w:rPr>
        <w:t xml:space="preserve">программах (подпрограммах), содержащих мероприятия,</w:t>
      </w:r>
    </w:p>
    <w:p>
      <w:pPr>
        <w:pStyle w:val="2"/>
        <w:jc w:val="center"/>
      </w:pPr>
      <w:r>
        <w:rPr>
          <w:sz w:val="20"/>
        </w:rPr>
        <w:t xml:space="preserve">направленные на развитие малого и среднего</w:t>
      </w:r>
    </w:p>
    <w:p>
      <w:pPr>
        <w:pStyle w:val="2"/>
        <w:jc w:val="center"/>
      </w:pPr>
      <w:r>
        <w:rPr>
          <w:sz w:val="20"/>
        </w:rPr>
        <w:t xml:space="preserve">предпринимательства</w:t>
      </w:r>
    </w:p>
    <w:p>
      <w:pPr>
        <w:pStyle w:val="0"/>
        <w:jc w:val="both"/>
      </w:pPr>
      <w:r>
        <w:rPr>
          <w:sz w:val="20"/>
        </w:rPr>
      </w:r>
    </w:p>
    <w:p>
      <w:pPr>
        <w:pStyle w:val="0"/>
        <w:ind w:firstLine="540"/>
        <w:jc w:val="both"/>
      </w:pPr>
      <w:r>
        <w:rPr>
          <w:sz w:val="20"/>
        </w:rPr>
        <w:t xml:space="preserve">Утратила силу. - </w:t>
      </w:r>
      <w:hyperlink w:history="0" r:id="rId135" w:tooltip="Постановление Администрации Томской области от 29.12.2020 N 643а &quot;О внесении изменений в постановление Администрации Томской области от 27.09.2019 N 360а&quot; {КонсультантПлюс}">
        <w:r>
          <w:rPr>
            <w:sz w:val="20"/>
            <w:color w:val="0000ff"/>
          </w:rPr>
          <w:t xml:space="preserve">Постановление</w:t>
        </w:r>
      </w:hyperlink>
      <w:r>
        <w:rPr>
          <w:sz w:val="20"/>
        </w:rPr>
        <w:t xml:space="preserve"> Администрации Томской области от 29.12.2020 N 643а.</w:t>
      </w:r>
    </w:p>
    <w:p>
      <w:pPr>
        <w:pStyle w:val="0"/>
        <w:jc w:val="both"/>
      </w:pPr>
      <w:r>
        <w:rPr>
          <w:sz w:val="20"/>
        </w:rPr>
      </w:r>
    </w:p>
    <w:p>
      <w:pPr>
        <w:pStyle w:val="2"/>
        <w:outlineLvl w:val="2"/>
        <w:jc w:val="center"/>
      </w:pPr>
      <w:r>
        <w:rPr>
          <w:sz w:val="20"/>
        </w:rPr>
        <w:t xml:space="preserve">Условия и порядок софинансирования из федерального бюджета,</w:t>
      </w:r>
    </w:p>
    <w:p>
      <w:pPr>
        <w:pStyle w:val="2"/>
        <w:jc w:val="center"/>
      </w:pPr>
      <w:r>
        <w:rPr>
          <w:sz w:val="20"/>
        </w:rPr>
        <w:t xml:space="preserve">внебюджетных источников</w:t>
      </w:r>
    </w:p>
    <w:p>
      <w:pPr>
        <w:pStyle w:val="0"/>
        <w:jc w:val="both"/>
      </w:pPr>
      <w:r>
        <w:rPr>
          <w:sz w:val="20"/>
        </w:rPr>
      </w:r>
    </w:p>
    <w:p>
      <w:pPr>
        <w:pStyle w:val="0"/>
        <w:ind w:firstLine="540"/>
        <w:jc w:val="both"/>
      </w:pPr>
      <w:r>
        <w:rPr>
          <w:sz w:val="20"/>
        </w:rPr>
        <w:t xml:space="preserve">Средства внебюджетных источников привлекаются на реализацию основных мероприятий подпрограммы "Расширение международного и межрегионального сотрудничества субъектов малого и среднего предпринимательства Томской области", "Создание и развитие эффективной инфраструктуры поддержки субъектов малого и среднего предпринимательства".</w:t>
      </w:r>
    </w:p>
    <w:p>
      <w:pPr>
        <w:pStyle w:val="0"/>
        <w:spacing w:before="200" w:line-rule="auto"/>
        <w:ind w:firstLine="540"/>
        <w:jc w:val="both"/>
      </w:pPr>
      <w:r>
        <w:rPr>
          <w:sz w:val="20"/>
        </w:rPr>
        <w:t xml:space="preserve">Подпрограммой не предусмотрено софинансирование из федерального бюджета.</w:t>
      </w:r>
    </w:p>
    <w:p>
      <w:pPr>
        <w:pStyle w:val="0"/>
        <w:jc w:val="both"/>
      </w:pPr>
      <w:r>
        <w:rPr>
          <w:sz w:val="20"/>
        </w:rPr>
      </w:r>
    </w:p>
    <w:p>
      <w:pPr>
        <w:pStyle w:val="2"/>
        <w:outlineLvl w:val="2"/>
        <w:jc w:val="center"/>
      </w:pPr>
      <w:r>
        <w:rPr>
          <w:sz w:val="20"/>
        </w:rPr>
        <w:t xml:space="preserve">Порядок представления и распределения субсидий из областного</w:t>
      </w:r>
    </w:p>
    <w:p>
      <w:pPr>
        <w:pStyle w:val="2"/>
        <w:jc w:val="center"/>
      </w:pPr>
      <w:r>
        <w:rPr>
          <w:sz w:val="20"/>
        </w:rPr>
        <w:t xml:space="preserve">бюджета бюджетам муниципальных образований Томской области</w:t>
      </w:r>
    </w:p>
    <w:p>
      <w:pPr>
        <w:pStyle w:val="2"/>
        <w:jc w:val="center"/>
      </w:pPr>
      <w:r>
        <w:rPr>
          <w:sz w:val="20"/>
        </w:rPr>
        <w:t xml:space="preserve">на софинансирование расходов на реализацию проектов,</w:t>
      </w:r>
    </w:p>
    <w:p>
      <w:pPr>
        <w:pStyle w:val="2"/>
        <w:jc w:val="center"/>
      </w:pPr>
      <w:r>
        <w:rPr>
          <w:sz w:val="20"/>
        </w:rPr>
        <w:t xml:space="preserve">отобранных по итогам проведения конкурса проектов</w:t>
      </w:r>
    </w:p>
    <w:p>
      <w:pPr>
        <w:pStyle w:val="2"/>
        <w:jc w:val="center"/>
      </w:pPr>
      <w:r>
        <w:rPr>
          <w:sz w:val="20"/>
        </w:rPr>
        <w:t xml:space="preserve">и направленных на создание условий для развития</w:t>
      </w:r>
    </w:p>
    <w:p>
      <w:pPr>
        <w:pStyle w:val="2"/>
        <w:jc w:val="center"/>
      </w:pPr>
      <w:r>
        <w:rPr>
          <w:sz w:val="20"/>
        </w:rPr>
        <w:t xml:space="preserve">инфраструктуры непроизводственных индустрий Томской области</w:t>
      </w:r>
    </w:p>
    <w:p>
      <w:pPr>
        <w:pStyle w:val="0"/>
        <w:jc w:val="both"/>
      </w:pPr>
      <w:r>
        <w:rPr>
          <w:sz w:val="20"/>
        </w:rPr>
      </w:r>
    </w:p>
    <w:p>
      <w:pPr>
        <w:pStyle w:val="0"/>
        <w:ind w:firstLine="540"/>
        <w:jc w:val="both"/>
      </w:pPr>
      <w:r>
        <w:rPr>
          <w:sz w:val="20"/>
        </w:rPr>
        <w:t xml:space="preserve">Утратил силу. - </w:t>
      </w:r>
      <w:hyperlink w:history="0" r:id="rId136"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Постановление</w:t>
        </w:r>
      </w:hyperlink>
      <w:r>
        <w:rPr>
          <w:sz w:val="20"/>
        </w:rPr>
        <w:t xml:space="preserve"> Администрации Томской области от 31.03.2022 N 131а.</w:t>
      </w:r>
    </w:p>
    <w:p>
      <w:pPr>
        <w:pStyle w:val="0"/>
        <w:jc w:val="both"/>
      </w:pPr>
      <w:r>
        <w:rPr>
          <w:sz w:val="20"/>
        </w:rPr>
      </w:r>
    </w:p>
    <w:p>
      <w:pPr>
        <w:pStyle w:val="2"/>
        <w:outlineLvl w:val="2"/>
        <w:jc w:val="center"/>
      </w:pPr>
      <w:r>
        <w:rPr>
          <w:sz w:val="20"/>
        </w:rPr>
        <w:t xml:space="preserve">Порядок предоставления и распределения субсидий</w:t>
      </w:r>
    </w:p>
    <w:p>
      <w:pPr>
        <w:pStyle w:val="2"/>
        <w:jc w:val="center"/>
      </w:pPr>
      <w:r>
        <w:rPr>
          <w:sz w:val="20"/>
        </w:rPr>
        <w:t xml:space="preserve">из областного бюджета бюджетам муниципальных образований</w:t>
      </w:r>
    </w:p>
    <w:p>
      <w:pPr>
        <w:pStyle w:val="2"/>
        <w:jc w:val="center"/>
      </w:pPr>
      <w:r>
        <w:rPr>
          <w:sz w:val="20"/>
        </w:rPr>
        <w:t xml:space="preserve">Томской области на софинансирование расходных обязательств,</w:t>
      </w:r>
    </w:p>
    <w:p>
      <w:pPr>
        <w:pStyle w:val="2"/>
        <w:jc w:val="center"/>
      </w:pPr>
      <w:r>
        <w:rPr>
          <w:sz w:val="20"/>
        </w:rPr>
        <w:t xml:space="preserve">возникающих в связи с реализацией проектов, отобранных</w:t>
      </w:r>
    </w:p>
    <w:p>
      <w:pPr>
        <w:pStyle w:val="2"/>
        <w:jc w:val="center"/>
      </w:pPr>
      <w:r>
        <w:rPr>
          <w:sz w:val="20"/>
        </w:rPr>
        <w:t xml:space="preserve">по итогам проведения конкурса проектов и направленных</w:t>
      </w:r>
    </w:p>
    <w:p>
      <w:pPr>
        <w:pStyle w:val="2"/>
        <w:jc w:val="center"/>
      </w:pPr>
      <w:r>
        <w:rPr>
          <w:sz w:val="20"/>
        </w:rPr>
        <w:t xml:space="preserve">на создание условий для развития туризма и туристической</w:t>
      </w:r>
    </w:p>
    <w:p>
      <w:pPr>
        <w:pStyle w:val="2"/>
        <w:jc w:val="center"/>
      </w:pPr>
      <w:r>
        <w:rPr>
          <w:sz w:val="20"/>
        </w:rPr>
        <w:t xml:space="preserve">инфраструктуры в Томской области</w:t>
      </w:r>
    </w:p>
    <w:p>
      <w:pPr>
        <w:pStyle w:val="0"/>
        <w:jc w:val="center"/>
      </w:pPr>
      <w:r>
        <w:rPr>
          <w:sz w:val="20"/>
        </w:rPr>
        <w:t xml:space="preserve">(введен </w:t>
      </w:r>
      <w:hyperlink w:history="0" r:id="rId137"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постановлением</w:t>
        </w:r>
      </w:hyperlink>
      <w:r>
        <w:rPr>
          <w:sz w:val="20"/>
        </w:rPr>
        <w:t xml:space="preserve"> Администрации Томской области</w:t>
      </w:r>
    </w:p>
    <w:p>
      <w:pPr>
        <w:pStyle w:val="0"/>
        <w:jc w:val="center"/>
      </w:pPr>
      <w:r>
        <w:rPr>
          <w:sz w:val="20"/>
        </w:rPr>
        <w:t xml:space="preserve">от 31.03.2022 N 131а)</w:t>
      </w:r>
    </w:p>
    <w:p>
      <w:pPr>
        <w:pStyle w:val="0"/>
        <w:jc w:val="both"/>
      </w:pPr>
      <w:r>
        <w:rPr>
          <w:sz w:val="20"/>
        </w:rPr>
      </w:r>
    </w:p>
    <w:p>
      <w:pPr>
        <w:pStyle w:val="0"/>
        <w:ind w:firstLine="540"/>
        <w:jc w:val="both"/>
      </w:pPr>
      <w:r>
        <w:rPr>
          <w:sz w:val="20"/>
        </w:rPr>
        <w:t xml:space="preserve">1. Настоящий Порядок определяет правила предоставления и распределения субсидий из областного бюджета бюджетам муниципальных образований Томской области на софинансирование расходных обязательств, возникающих в связи с реализацией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(далее - проект, субсидии), общий объем которых утвержден законом Томской области об областном бюджете на очередной финансовый год и плановый период.</w:t>
      </w:r>
    </w:p>
    <w:p>
      <w:pPr>
        <w:pStyle w:val="0"/>
        <w:spacing w:before="200" w:line-rule="auto"/>
        <w:ind w:firstLine="540"/>
        <w:jc w:val="both"/>
      </w:pPr>
      <w:r>
        <w:rPr>
          <w:sz w:val="20"/>
        </w:rPr>
        <w:t xml:space="preserve">Для целей настоящего Порядка под туристической инфраструктурой Томской области понимается совокупность туристских ресурсов и объектов туристской индустрии, включаемых в туристские продукты региона, а также комплекс сооружений, зданий, транспортных сетей, систем, непосредственно не относящихся к производству туристского продукта, но необходимых для предоставления туристских услуг, обеспечивающих доступ туристов к туристским ресурсам и объектам туристской индустрии, их надлежащее использование в целях туризма и комфортность пребывания туристов.</w:t>
      </w:r>
    </w:p>
    <w:bookmarkStart w:id="10307" w:name="P10307"/>
    <w:bookmarkEnd w:id="10307"/>
    <w:p>
      <w:pPr>
        <w:pStyle w:val="0"/>
        <w:spacing w:before="200" w:line-rule="auto"/>
        <w:ind w:firstLine="540"/>
        <w:jc w:val="both"/>
      </w:pPr>
      <w:r>
        <w:rPr>
          <w:sz w:val="20"/>
        </w:rPr>
        <w:t xml:space="preserve">2. Субсидии предоставляются в целях софинансирования расходных обязательств муниципальных образований Томской области, возникающих при реализации проектов на развитие туризма и туристической инфраструктуры в Томской области, победивших в конкурсном отборе муниципальных образований Томской области.</w:t>
      </w:r>
    </w:p>
    <w:p>
      <w:pPr>
        <w:pStyle w:val="0"/>
        <w:spacing w:before="200" w:line-rule="auto"/>
        <w:ind w:firstLine="540"/>
        <w:jc w:val="both"/>
      </w:pPr>
      <w:r>
        <w:rPr>
          <w:sz w:val="20"/>
        </w:rPr>
        <w:t xml:space="preserve">3. Проект, на реализацию которого предоставляется субсидия из областного бюджета бюджетам муниципальных образований Томской области, должен отвечать следующим требованиям:</w:t>
      </w:r>
    </w:p>
    <w:p>
      <w:pPr>
        <w:pStyle w:val="0"/>
        <w:spacing w:before="200" w:line-rule="auto"/>
        <w:ind w:firstLine="540"/>
        <w:jc w:val="both"/>
      </w:pPr>
      <w:r>
        <w:rPr>
          <w:sz w:val="20"/>
        </w:rPr>
        <w:t xml:space="preserve">1) проект разработан администрацией муниципального района или городского округа и будет реализован на их территории;</w:t>
      </w:r>
    </w:p>
    <w:p>
      <w:pPr>
        <w:pStyle w:val="0"/>
        <w:spacing w:before="200" w:line-rule="auto"/>
        <w:ind w:firstLine="540"/>
        <w:jc w:val="both"/>
      </w:pPr>
      <w:r>
        <w:rPr>
          <w:sz w:val="20"/>
        </w:rPr>
        <w:t xml:space="preserve">2) проект направлен на развитие туризма и туристической инфраструктуры в Томской области, способствующей развитию внутреннего и въездного туризма в муниципальном образовании Томской области.</w:t>
      </w:r>
    </w:p>
    <w:p>
      <w:pPr>
        <w:pStyle w:val="0"/>
        <w:spacing w:before="200" w:line-rule="auto"/>
        <w:ind w:firstLine="540"/>
        <w:jc w:val="both"/>
      </w:pPr>
      <w:r>
        <w:rPr>
          <w:sz w:val="20"/>
        </w:rPr>
        <w:t xml:space="preserve">4. Условиями предоставления субсидии бюджету муниципального образования Томской области являются:</w:t>
      </w:r>
    </w:p>
    <w:p>
      <w:pPr>
        <w:pStyle w:val="0"/>
        <w:spacing w:before="200" w:line-rule="auto"/>
        <w:ind w:firstLine="540"/>
        <w:jc w:val="both"/>
      </w:pPr>
      <w:r>
        <w:rPr>
          <w:sz w:val="20"/>
        </w:rPr>
        <w:t xml:space="preserve">1) наличие заявки муниципального образования Томской области на получение средств субсидии, подписанной Главой муниципального образования Томской области или уполномоченным им лицом, с указанием полного наименования и стоимости реализации каждого мероприятия проекта;</w:t>
      </w:r>
    </w:p>
    <w:p>
      <w:pPr>
        <w:pStyle w:val="0"/>
        <w:spacing w:before="200" w:line-rule="auto"/>
        <w:ind w:firstLine="540"/>
        <w:jc w:val="both"/>
      </w:pPr>
      <w:r>
        <w:rPr>
          <w:sz w:val="20"/>
        </w:rPr>
        <w:t xml:space="preserve">2) наличие в году предоставления субсидии в бюджете муниципального образования Томской области (сводной бюджетной росписи местного бюджета) бюджетных ассигнований на исполнение расходных обязательств муниципального образования Томской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уровня софинансирования, установленного </w:t>
      </w:r>
      <w:hyperlink w:history="0" w:anchor="P10354" w:tooltip="14. Предельный уровень софинансирования Томской областью расходного обязательства муниципального образования Томской области за счет средств субсидии составляет 95 процентов.">
        <w:r>
          <w:rPr>
            <w:sz w:val="20"/>
            <w:color w:val="0000ff"/>
          </w:rPr>
          <w:t xml:space="preserve">пунктом 14</w:t>
        </w:r>
      </w:hyperlink>
      <w:r>
        <w:rPr>
          <w:sz w:val="20"/>
        </w:rPr>
        <w:t xml:space="preserve"> настоящего Порядка;</w:t>
      </w:r>
    </w:p>
    <w:p>
      <w:pPr>
        <w:pStyle w:val="0"/>
        <w:spacing w:before="200" w:line-rule="auto"/>
        <w:ind w:firstLine="540"/>
        <w:jc w:val="both"/>
      </w:pPr>
      <w:r>
        <w:rPr>
          <w:sz w:val="20"/>
        </w:rPr>
        <w:t xml:space="preserve">3) заключение соглашения о предоставлении из областного бюджета субсидии (далее - соглашение) бюджету муниципального образования Томской области, предусматривающего обязательства муниципального образования Томской области по исполнению расходных обязательств, в целях софинансирования которых предоставляется субсидия, по достижению значений показателей результативности использования субсидии и ответственность за неисполнение предусмотренных соглашением обязательств. Соглашение заключается в соответствии с типовой формой, утвержденной Департаментом финансов Томской области;</w:t>
      </w:r>
    </w:p>
    <w:p>
      <w:pPr>
        <w:pStyle w:val="0"/>
        <w:spacing w:before="200" w:line-rule="auto"/>
        <w:ind w:firstLine="540"/>
        <w:jc w:val="both"/>
      </w:pPr>
      <w:r>
        <w:rPr>
          <w:sz w:val="20"/>
        </w:rPr>
        <w:t xml:space="preserve">4) целевое использование субсидий;</w:t>
      </w:r>
    </w:p>
    <w:p>
      <w:pPr>
        <w:pStyle w:val="0"/>
        <w:spacing w:before="200" w:line-rule="auto"/>
        <w:ind w:firstLine="540"/>
        <w:jc w:val="both"/>
      </w:pPr>
      <w:r>
        <w:rPr>
          <w:sz w:val="20"/>
        </w:rPr>
        <w:t xml:space="preserve">5) соблюдение уровня софинансирования расходного обязательства муниципального образования Томской области за счет средств субсидии;</w:t>
      </w:r>
    </w:p>
    <w:p>
      <w:pPr>
        <w:pStyle w:val="0"/>
        <w:spacing w:before="200" w:line-rule="auto"/>
        <w:ind w:firstLine="540"/>
        <w:jc w:val="both"/>
      </w:pPr>
      <w:r>
        <w:rPr>
          <w:sz w:val="20"/>
        </w:rPr>
        <w:t xml:space="preserve">6) своевременное представление отчетности, установленной соглашением.</w:t>
      </w:r>
    </w:p>
    <w:bookmarkStart w:id="10318" w:name="P10318"/>
    <w:bookmarkEnd w:id="10318"/>
    <w:p>
      <w:pPr>
        <w:pStyle w:val="0"/>
        <w:spacing w:before="200" w:line-rule="auto"/>
        <w:ind w:firstLine="540"/>
        <w:jc w:val="both"/>
      </w:pPr>
      <w:r>
        <w:rPr>
          <w:sz w:val="20"/>
        </w:rPr>
        <w:t xml:space="preserve">5. Бюджетам муниципальных образований Томской области предоставляются субсидии в целях софинансирования расходных обязательств, возникающих при реализации проектов на развитие туризма и туристической инфраструктуры в Томской области, способствующей развитию внутреннего и въездного туризма в муниципальных образованиях Томской области, с целевым назначением на следующие виды расходов:</w:t>
      </w:r>
    </w:p>
    <w:p>
      <w:pPr>
        <w:pStyle w:val="0"/>
        <w:spacing w:before="200" w:line-rule="auto"/>
        <w:ind w:firstLine="540"/>
        <w:jc w:val="both"/>
      </w:pPr>
      <w:r>
        <w:rPr>
          <w:sz w:val="20"/>
        </w:rPr>
        <w:t xml:space="preserve">1) приобретение модульных некапитальных средств размещения, а также приобретение туристского оборудования и снаряжения в целях обеспечения эксплуатации туристских ресурсов и объектов туристской индустрии, в том числе товаров для отдыха и спортивного инвентаря, а также прогулочных катеров и снегоходов, мототехники (включая мотовездеходы);</w:t>
      </w:r>
    </w:p>
    <w:p>
      <w:pPr>
        <w:pStyle w:val="0"/>
        <w:spacing w:before="200" w:line-rule="auto"/>
        <w:ind w:firstLine="540"/>
        <w:jc w:val="both"/>
      </w:pPr>
      <w:r>
        <w:rPr>
          <w:sz w:val="20"/>
        </w:rPr>
        <w:t xml:space="preserve">2) оплату услуг по благоустройству территории и созданию эксплуатации туристских ресурсов и объектов туристской индустрии, а именно: озеленение, ограждение, приобретение, доставку и установку (монтаж) малых архитектурных форм для летнего и зимнего отдыха, организацию и обустройство зон отдыха, в том числе обустройство пляжей на пресных водоемах, обустройство территорий пандусами, ступенями, лестницами, организацию площадки для сбора мусора;</w:t>
      </w:r>
    </w:p>
    <w:p>
      <w:pPr>
        <w:pStyle w:val="0"/>
        <w:spacing w:before="200" w:line-rule="auto"/>
        <w:ind w:firstLine="540"/>
        <w:jc w:val="both"/>
      </w:pPr>
      <w:r>
        <w:rPr>
          <w:sz w:val="20"/>
        </w:rPr>
        <w:t xml:space="preserve">3) оплата услуг за разработку и обустройство туристских маршрутов и троп для активных видов туризма (включая маркировку, навигацию, обеспечение безопасности, организацию и благоустройство выделенных зон отдыха и иные мероприятия);</w:t>
      </w:r>
    </w:p>
    <w:p>
      <w:pPr>
        <w:pStyle w:val="0"/>
        <w:spacing w:before="200" w:line-rule="auto"/>
        <w:ind w:firstLine="540"/>
        <w:jc w:val="both"/>
      </w:pPr>
      <w:r>
        <w:rPr>
          <w:sz w:val="20"/>
        </w:rPr>
        <w:t xml:space="preserve">4) приобретение, установку, модернизацию, дооборудование санитарных узлов (благоустроенных общественных туалетов и/или туалетов-кабин, передвижных компактных туалетов всех типов) на территории туристских ресурсов и объектов туристской индустрии, в местах туристского интереса, на остановочных пунктах маршрутных транспортных средств на автомобильных дорогах общего пользования.</w:t>
      </w:r>
    </w:p>
    <w:p>
      <w:pPr>
        <w:pStyle w:val="0"/>
        <w:spacing w:before="200" w:line-rule="auto"/>
        <w:ind w:firstLine="540"/>
        <w:jc w:val="both"/>
      </w:pPr>
      <w:r>
        <w:rPr>
          <w:sz w:val="20"/>
        </w:rPr>
        <w:t xml:space="preserve">6. Показателем результативности использования субсидии является "Количество реализованных проектов", значение которого устанавливается в соглашении на основании информации, содержащейся в уведомлении Департамента экономики Администрации Томской области, указанном в </w:t>
      </w:r>
      <w:hyperlink w:history="0" w:anchor="P10356" w:tooltip="16. Соглашения заключаются между главным распорядителем средств областного бюджета в лице Департамента финансово-ресурсного обеспечения Администрации Томской области и уполномоченным органом местного самоуправления муниципального образования Томской области в срок не позднее 30 дней после даты утверждения перечня победителей конкурсного отбора на основании уведомления Департамента экономики Администрации Томской области о необходимости заключения соглашения.">
        <w:r>
          <w:rPr>
            <w:sz w:val="20"/>
            <w:color w:val="0000ff"/>
          </w:rPr>
          <w:t xml:space="preserve">пункте 16</w:t>
        </w:r>
      </w:hyperlink>
      <w:r>
        <w:rPr>
          <w:sz w:val="20"/>
        </w:rPr>
        <w:t xml:space="preserve"> настоящего Порядка.</w:t>
      </w:r>
    </w:p>
    <w:p>
      <w:pPr>
        <w:pStyle w:val="0"/>
        <w:spacing w:before="200" w:line-rule="auto"/>
        <w:ind w:firstLine="540"/>
        <w:jc w:val="both"/>
      </w:pPr>
      <w:r>
        <w:rPr>
          <w:sz w:val="20"/>
        </w:rPr>
        <w:t xml:space="preserve">7. Конкурсный отбор муниципальных образований Томской области осуществляется в сроки и в соответствии с требованиями настоящего Порядка на основании </w:t>
      </w:r>
      <w:hyperlink w:history="0" w:anchor="P10373" w:tooltip="ПОЛОЖЕНИЕ">
        <w:r>
          <w:rPr>
            <w:sz w:val="20"/>
            <w:color w:val="0000ff"/>
          </w:rPr>
          <w:t xml:space="preserve">Положения</w:t>
        </w:r>
      </w:hyperlink>
      <w:r>
        <w:rPr>
          <w:sz w:val="20"/>
        </w:rPr>
        <w:t xml:space="preserve"> о проведении конкурсного отбора муниципальных образований Томской области на софинансирование расходов на реализацию проектов, отобранных по итогам проведения конкурса проектов и направленных на создание условий для развития туризма и туристической инфраструктуры Томской области, в соответствии с приложением к настоящему Порядку (далее - Положение).</w:t>
      </w:r>
    </w:p>
    <w:p>
      <w:pPr>
        <w:pStyle w:val="0"/>
        <w:spacing w:before="200" w:line-rule="auto"/>
        <w:ind w:firstLine="540"/>
        <w:jc w:val="both"/>
      </w:pPr>
      <w:r>
        <w:rPr>
          <w:sz w:val="20"/>
        </w:rPr>
        <w:t xml:space="preserve">8. Критериями конкурсного отбора муниципальных образований Томской области являются:</w:t>
      </w:r>
    </w:p>
    <w:p>
      <w:pPr>
        <w:pStyle w:val="0"/>
        <w:spacing w:before="200" w:line-rule="auto"/>
        <w:ind w:firstLine="540"/>
        <w:jc w:val="both"/>
      </w:pPr>
      <w:r>
        <w:rPr>
          <w:sz w:val="20"/>
        </w:rPr>
        <w:t xml:space="preserve">1) количество туристских ресурсов и объектов туристской индустрии в муниципальных образованиях Томской области;</w:t>
      </w:r>
    </w:p>
    <w:p>
      <w:pPr>
        <w:pStyle w:val="0"/>
        <w:spacing w:before="200" w:line-rule="auto"/>
        <w:ind w:firstLine="540"/>
        <w:jc w:val="both"/>
      </w:pPr>
      <w:r>
        <w:rPr>
          <w:sz w:val="20"/>
        </w:rPr>
        <w:t xml:space="preserve">2) количество туристов, посетивших муниципальное образование Томской области за последние 3 года, нарастающим итогом;</w:t>
      </w:r>
    </w:p>
    <w:p>
      <w:pPr>
        <w:pStyle w:val="0"/>
        <w:spacing w:before="200" w:line-rule="auto"/>
        <w:ind w:firstLine="540"/>
        <w:jc w:val="both"/>
      </w:pPr>
      <w:r>
        <w:rPr>
          <w:sz w:val="20"/>
        </w:rPr>
        <w:t xml:space="preserve">3) взаимосвязь проекта по развитию туризма и туристической инфраструктуры с туристическими маршрутами, туристскими ресурсами и объектами туристской индустрии на территории муниципального образования Томской области;</w:t>
      </w:r>
    </w:p>
    <w:p>
      <w:pPr>
        <w:pStyle w:val="0"/>
        <w:spacing w:before="200" w:line-rule="auto"/>
        <w:ind w:firstLine="540"/>
        <w:jc w:val="both"/>
      </w:pPr>
      <w:r>
        <w:rPr>
          <w:sz w:val="20"/>
        </w:rPr>
        <w:t xml:space="preserve">4) транспортная доступность проекта по развитию туризма и туристической инфраструктуры на территории муниципального образования Томской области;</w:t>
      </w:r>
    </w:p>
    <w:p>
      <w:pPr>
        <w:pStyle w:val="0"/>
        <w:spacing w:before="200" w:line-rule="auto"/>
        <w:ind w:firstLine="540"/>
        <w:jc w:val="both"/>
      </w:pPr>
      <w:r>
        <w:rPr>
          <w:sz w:val="20"/>
        </w:rPr>
        <w:t xml:space="preserve">5) наличие софинансирования расходных обязательств из бюджета муниципального образования Томской области на реализацию мероприятий проекта, на которые подается заявка, с учетом установленного уровня софинансирования;</w:t>
      </w:r>
    </w:p>
    <w:p>
      <w:pPr>
        <w:pStyle w:val="0"/>
        <w:spacing w:before="200" w:line-rule="auto"/>
        <w:ind w:firstLine="540"/>
        <w:jc w:val="both"/>
      </w:pPr>
      <w:r>
        <w:rPr>
          <w:sz w:val="20"/>
        </w:rPr>
        <w:t xml:space="preserve">6) привлечение внебюджетных средств на реализацию мероприятий проекта по развитию туризма и туристической инфраструктуры в муниципальном образовании Томской области, на которые подается заявка;</w:t>
      </w:r>
    </w:p>
    <w:p>
      <w:pPr>
        <w:pStyle w:val="0"/>
        <w:spacing w:before="200" w:line-rule="auto"/>
        <w:ind w:firstLine="540"/>
        <w:jc w:val="both"/>
      </w:pPr>
      <w:r>
        <w:rPr>
          <w:sz w:val="20"/>
        </w:rPr>
        <w:t xml:space="preserve">7) наличие приоритетов по развитию туризма на территории муниципального образования Томской области, закрепленных в документах стратегического и программно-целевого планирования муниципального образования Томской области.</w:t>
      </w:r>
    </w:p>
    <w:bookmarkStart w:id="10333" w:name="P10333"/>
    <w:bookmarkEnd w:id="10333"/>
    <w:p>
      <w:pPr>
        <w:pStyle w:val="0"/>
        <w:spacing w:before="200" w:line-rule="auto"/>
        <w:ind w:firstLine="540"/>
        <w:jc w:val="both"/>
      </w:pPr>
      <w:r>
        <w:rPr>
          <w:sz w:val="20"/>
        </w:rPr>
        <w:t xml:space="preserve">9. Муниципальные образования Томской области для участия в конкурсном отборе для получения субсидии представляют в Департамент экономики Администрации Томской области следующие документы:</w:t>
      </w:r>
    </w:p>
    <w:p>
      <w:pPr>
        <w:pStyle w:val="0"/>
        <w:spacing w:before="200" w:line-rule="auto"/>
        <w:ind w:firstLine="540"/>
        <w:jc w:val="both"/>
      </w:pPr>
      <w:r>
        <w:rPr>
          <w:sz w:val="20"/>
        </w:rPr>
        <w:t xml:space="preserve">1) заявку муниципального образования Томской области на участие в конкурсном отборе (далее - заявка), в том числе с указанием сведений о размере финансового обеспечения мероприятий за счет средств бюджета муниципального образования Томской области, по форме, утвержденной Департаментом экономики Администрации Томской области;</w:t>
      </w:r>
    </w:p>
    <w:p>
      <w:pPr>
        <w:pStyle w:val="0"/>
        <w:spacing w:before="200" w:line-rule="auto"/>
        <w:ind w:firstLine="540"/>
        <w:jc w:val="both"/>
      </w:pPr>
      <w:r>
        <w:rPr>
          <w:sz w:val="20"/>
        </w:rPr>
        <w:t xml:space="preserve">2) документы, подтверждающие наличие софинансирования расходных обязательств из бюджета муниципального образования Томской области на реализацию мероприятий, на которые подается заявка, с учетом установленного уровня софинансирования;</w:t>
      </w:r>
    </w:p>
    <w:p>
      <w:pPr>
        <w:pStyle w:val="0"/>
        <w:spacing w:before="200" w:line-rule="auto"/>
        <w:ind w:firstLine="540"/>
        <w:jc w:val="both"/>
      </w:pPr>
      <w:r>
        <w:rPr>
          <w:sz w:val="20"/>
        </w:rPr>
        <w:t xml:space="preserve">3) смету расходов на реализацию мероприятий проекта по форме, утвержденной Департаментом экономики Администрации Томской области.</w:t>
      </w:r>
    </w:p>
    <w:p>
      <w:pPr>
        <w:pStyle w:val="0"/>
        <w:spacing w:before="200" w:line-rule="auto"/>
        <w:ind w:firstLine="540"/>
        <w:jc w:val="both"/>
      </w:pPr>
      <w:r>
        <w:rPr>
          <w:sz w:val="20"/>
        </w:rPr>
        <w:t xml:space="preserve">10. Условием участия в конкурсном отборе является проект, предусмотренный заявкой, который содержит мероприятия, предусматривающие оплату видов расходов, указанных в </w:t>
      </w:r>
      <w:hyperlink w:history="0" w:anchor="P10318" w:tooltip="5. Бюджетам муниципальных образований Томской области предоставляются субсидии в целях софинансирования расходных обязательств, возникающих при реализации проектов на развитие туризма и туристической инфраструктуры в Томской области, способствующей развитию внутреннего и въездного туризма в муниципальных образованиях Томской области, с целевым назначением на следующие виды расходов:">
        <w:r>
          <w:rPr>
            <w:sz w:val="20"/>
            <w:color w:val="0000ff"/>
          </w:rPr>
          <w:t xml:space="preserve">пункте 5</w:t>
        </w:r>
      </w:hyperlink>
      <w:r>
        <w:rPr>
          <w:sz w:val="20"/>
        </w:rPr>
        <w:t xml:space="preserve"> настоящего Порядка.</w:t>
      </w:r>
    </w:p>
    <w:bookmarkStart w:id="10338" w:name="P10338"/>
    <w:bookmarkEnd w:id="10338"/>
    <w:p>
      <w:pPr>
        <w:pStyle w:val="0"/>
        <w:spacing w:before="200" w:line-rule="auto"/>
        <w:ind w:firstLine="540"/>
        <w:jc w:val="both"/>
      </w:pPr>
      <w:r>
        <w:rPr>
          <w:sz w:val="20"/>
        </w:rPr>
        <w:t xml:space="preserve">11. Расчет субсидий муниципальным образованиям Томской области по проектам-победителям конкурса проектов, направленных на создание условий для развития туризма и туристической инфраструктуры Томской области, определяется по следующей методике:</w:t>
      </w:r>
    </w:p>
    <w:p>
      <w:pPr>
        <w:pStyle w:val="0"/>
        <w:jc w:val="both"/>
      </w:pPr>
      <w:r>
        <w:rPr>
          <w:sz w:val="20"/>
        </w:rPr>
      </w:r>
    </w:p>
    <w:p>
      <w:pPr>
        <w:pStyle w:val="0"/>
        <w:jc w:val="center"/>
      </w:pPr>
      <w:r>
        <w:rPr>
          <w:position w:val="-20"/>
        </w:rPr>
        <w:drawing>
          <wp:inline distT="0" distB="0" distL="0" distR="0">
            <wp:extent cx="11715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1171575"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Sin - объем субсидии i-му муниципальному образованию Томской области на софинансирование n-го проекта, отобранного по итогам проведения конкурсного отбора;</w:t>
      </w:r>
    </w:p>
    <w:p>
      <w:pPr>
        <w:pStyle w:val="0"/>
        <w:spacing w:before="200" w:line-rule="auto"/>
        <w:ind w:firstLine="540"/>
        <w:jc w:val="both"/>
      </w:pPr>
      <w:r>
        <w:rPr>
          <w:sz w:val="20"/>
        </w:rPr>
        <w:t xml:space="preserve">Cin - сметная стоимость n-го проекта, отобранного по итогам проведения конкурсного отбора, i-го муниципального образования Томской области в части предполагаемого финансирования проекта за счет областного бюджета;</w:t>
      </w:r>
    </w:p>
    <w:p>
      <w:pPr>
        <w:pStyle w:val="0"/>
        <w:spacing w:before="200" w:line-rule="auto"/>
        <w:ind w:firstLine="540"/>
        <w:jc w:val="both"/>
      </w:pPr>
      <w:r>
        <w:rPr>
          <w:sz w:val="20"/>
        </w:rPr>
        <w:t xml:space="preserve">S - общий объем средств, выделенных на софинансирование проектов, отобранных по итогам проведения конкурсного отбора;</w:t>
      </w:r>
    </w:p>
    <w:p>
      <w:pPr>
        <w:pStyle w:val="0"/>
        <w:spacing w:before="200" w:line-rule="auto"/>
        <w:ind w:firstLine="540"/>
        <w:jc w:val="both"/>
      </w:pPr>
      <w:r>
        <w:rPr>
          <w:sz w:val="20"/>
        </w:rPr>
        <w:t xml:space="preserve">C - общая сметная стоимость проектов, отобранных по итогам проведения конкурса, в части предполагаемого финансирования проектов за счет областного бюджета.</w:t>
      </w:r>
    </w:p>
    <w:p>
      <w:pPr>
        <w:pStyle w:val="0"/>
        <w:spacing w:before="200" w:line-rule="auto"/>
        <w:ind w:firstLine="540"/>
        <w:jc w:val="both"/>
      </w:pPr>
      <w:r>
        <w:rPr>
          <w:sz w:val="20"/>
        </w:rPr>
        <w:t xml:space="preserve">Общий размер субсидии i-му муниципальному образованию Томской области на софинансирование всех проектов i-го муниципального образования Томской области, отобранных по итогам проведения конкурсного отбора, определяется по следующей формуле:</w:t>
      </w:r>
    </w:p>
    <w:p>
      <w:pPr>
        <w:pStyle w:val="0"/>
        <w:jc w:val="both"/>
      </w:pPr>
      <w:r>
        <w:rPr>
          <w:sz w:val="20"/>
        </w:rPr>
      </w:r>
    </w:p>
    <w:p>
      <w:pPr>
        <w:pStyle w:val="0"/>
        <w:jc w:val="center"/>
      </w:pPr>
      <w:r>
        <w:rPr>
          <w:position w:val="-10"/>
        </w:rPr>
        <w:drawing>
          <wp:inline distT="0" distB="0" distL="0" distR="0">
            <wp:extent cx="10001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10001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Si - общий объем субсидии i-му муниципальному образованию Томской области на софинансирование всех проектов i-го муниципального образования Томской области, отобранных по итогам проведения конкурсного отбора.</w:t>
      </w:r>
    </w:p>
    <w:p>
      <w:pPr>
        <w:pStyle w:val="0"/>
        <w:spacing w:before="200" w:line-rule="auto"/>
        <w:ind w:firstLine="540"/>
        <w:jc w:val="both"/>
      </w:pPr>
      <w:r>
        <w:rPr>
          <w:sz w:val="20"/>
        </w:rPr>
        <w:t xml:space="preserve">12. Субсидия предоставляется в соответствии со сводной бюджетной росписью областного бюджета в пределах бюджетных ассигнований и лимитов бюджетных обязательств, утвержденных на текущий финансовый год главному распорядителю как получателю бюджетных средств, на цель, указанную в </w:t>
      </w:r>
      <w:hyperlink w:history="0" w:anchor="P10307" w:tooltip="2. Субсидии предоставляются в целях софинансирования расходных обязательств муниципальных образований Томской области, возникающих при реализации проектов на развитие туризма и туристической инфраструктуры в Томской области, победивших в конкурсном отборе муниципальных образований Томской области.">
        <w:r>
          <w:rPr>
            <w:sz w:val="20"/>
            <w:color w:val="0000ff"/>
          </w:rPr>
          <w:t xml:space="preserve">пункте 2</w:t>
        </w:r>
      </w:hyperlink>
      <w:r>
        <w:rPr>
          <w:sz w:val="20"/>
        </w:rPr>
        <w:t xml:space="preserve"> настоящего Порядка. Распределение субсидии по проектам-победителям осуществляется на основании протокола конкурсной комиссии в соответствии с </w:t>
      </w:r>
      <w:hyperlink w:history="0" w:anchor="P10373" w:tooltip="ПОЛОЖЕНИЕ">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13. Случаи и порядок внесения изменений в распределение объемов субсидий между муниципальными образованиями Томской области без внесения изменений в закон об областном бюджете на текущий финансовый год и плановый период:</w:t>
      </w:r>
    </w:p>
    <w:p>
      <w:pPr>
        <w:pStyle w:val="0"/>
        <w:spacing w:before="200" w:line-rule="auto"/>
        <w:ind w:firstLine="540"/>
        <w:jc w:val="both"/>
      </w:pPr>
      <w:r>
        <w:rPr>
          <w:sz w:val="20"/>
        </w:rPr>
        <w:t xml:space="preserve">изменения в распределение объемов субсидий вносятся в случае внесения изменений в сводную бюджетную роспись областного бюджета в части общего объема бюджетных ассигнований, предусмотренных в областном бюджете на предоставление субсидии; размер субсидии бюджету муниципального образования Томской области изменяется в соответствии с методикой расчета субсидии согласно </w:t>
      </w:r>
      <w:hyperlink w:history="0" w:anchor="P10338" w:tooltip="11. Расчет субсидий муниципальным образованиям Томской области по проектам-победителям конкурса проектов, направленных на создание условий для развития туризма и туристической инфраструктуры Томской области, определяется по следующей методике:">
        <w:r>
          <w:rPr>
            <w:sz w:val="20"/>
            <w:color w:val="0000ff"/>
          </w:rPr>
          <w:t xml:space="preserve">пункту 11</w:t>
        </w:r>
      </w:hyperlink>
      <w:r>
        <w:rPr>
          <w:sz w:val="20"/>
        </w:rPr>
        <w:t xml:space="preserve"> настоящего Порядка.</w:t>
      </w:r>
    </w:p>
    <w:bookmarkStart w:id="10354" w:name="P10354"/>
    <w:bookmarkEnd w:id="10354"/>
    <w:p>
      <w:pPr>
        <w:pStyle w:val="0"/>
        <w:spacing w:before="200" w:line-rule="auto"/>
        <w:ind w:firstLine="540"/>
        <w:jc w:val="both"/>
      </w:pPr>
      <w:r>
        <w:rPr>
          <w:sz w:val="20"/>
        </w:rPr>
        <w:t xml:space="preserve">14. Предельный уровень софинансирования Томской областью расходного обязательства муниципального образования Томской области за счет средств субсидии составляет 95 процентов.</w:t>
      </w:r>
    </w:p>
    <w:p>
      <w:pPr>
        <w:pStyle w:val="0"/>
        <w:spacing w:before="200" w:line-rule="auto"/>
        <w:ind w:firstLine="540"/>
        <w:jc w:val="both"/>
      </w:pPr>
      <w:r>
        <w:rPr>
          <w:sz w:val="20"/>
        </w:rPr>
        <w:t xml:space="preserve">15. Предоставление субсидии бюджету муниципального образования Томской области осуществляется на основании соглашения. Соглашение, дополнительное соглашение к соглашению, дополнительное соглашение о расторжении соглашения заключаются в соответствии с типовыми формами, утвержденными Департаментом финансов Томской области.</w:t>
      </w:r>
    </w:p>
    <w:bookmarkStart w:id="10356" w:name="P10356"/>
    <w:bookmarkEnd w:id="10356"/>
    <w:p>
      <w:pPr>
        <w:pStyle w:val="0"/>
        <w:spacing w:before="200" w:line-rule="auto"/>
        <w:ind w:firstLine="540"/>
        <w:jc w:val="both"/>
      </w:pPr>
      <w:r>
        <w:rPr>
          <w:sz w:val="20"/>
        </w:rPr>
        <w:t xml:space="preserve">16. Соглашения заключаются между главным распорядителем средств областного бюджета в лице Департамента финансово-ресурсного обеспечения Администрации Томской области и уполномоченным органом местного самоуправления муниципального образования Томской области в срок не позднее 30 дней после даты утверждения перечня победителей конкурсного отбора на основании уведомления Департамента экономики Администрации Томской области о необходимости заключения соглашения.</w:t>
      </w:r>
    </w:p>
    <w:p>
      <w:pPr>
        <w:pStyle w:val="0"/>
        <w:spacing w:before="200" w:line-rule="auto"/>
        <w:ind w:firstLine="540"/>
        <w:jc w:val="both"/>
      </w:pPr>
      <w:r>
        <w:rPr>
          <w:sz w:val="20"/>
        </w:rPr>
        <w:t xml:space="preserve">17. Субсидии, не предоставленные бюджетам муниципальных образований Томской области в связи с несоблюдением условий их предоставления, отказом муниципального образования Томской области от получения субсидии, могут быть перераспределены между бюджетами муниципальных образований Томской области - победителями конкурсного отбора.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3"/>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и распределения субсидий из областного</w:t>
      </w:r>
    </w:p>
    <w:p>
      <w:pPr>
        <w:pStyle w:val="0"/>
        <w:jc w:val="right"/>
      </w:pPr>
      <w:r>
        <w:rPr>
          <w:sz w:val="20"/>
        </w:rPr>
        <w:t xml:space="preserve">бюджета бюджетам муниципальных образований Томской области</w:t>
      </w:r>
    </w:p>
    <w:p>
      <w:pPr>
        <w:pStyle w:val="0"/>
        <w:jc w:val="right"/>
      </w:pPr>
      <w:r>
        <w:rPr>
          <w:sz w:val="20"/>
        </w:rPr>
        <w:t xml:space="preserve">на софинансирование расходных обязательств, возникающих</w:t>
      </w:r>
    </w:p>
    <w:p>
      <w:pPr>
        <w:pStyle w:val="0"/>
        <w:jc w:val="right"/>
      </w:pPr>
      <w:r>
        <w:rPr>
          <w:sz w:val="20"/>
        </w:rPr>
        <w:t xml:space="preserve">в связи с реализацией проектов, отобранных по итогам</w:t>
      </w:r>
    </w:p>
    <w:p>
      <w:pPr>
        <w:pStyle w:val="0"/>
        <w:jc w:val="right"/>
      </w:pPr>
      <w:r>
        <w:rPr>
          <w:sz w:val="20"/>
        </w:rPr>
        <w:t xml:space="preserve">проведения конкурса проектов и направленных на создание</w:t>
      </w:r>
    </w:p>
    <w:p>
      <w:pPr>
        <w:pStyle w:val="0"/>
        <w:jc w:val="right"/>
      </w:pPr>
      <w:r>
        <w:rPr>
          <w:sz w:val="20"/>
        </w:rPr>
        <w:t xml:space="preserve">условий для развития туризма и туристической</w:t>
      </w:r>
    </w:p>
    <w:p>
      <w:pPr>
        <w:pStyle w:val="0"/>
        <w:jc w:val="right"/>
      </w:pPr>
      <w:r>
        <w:rPr>
          <w:sz w:val="20"/>
        </w:rPr>
        <w:t xml:space="preserve">инфраструктуры в Томской области</w:t>
      </w:r>
    </w:p>
    <w:p>
      <w:pPr>
        <w:pStyle w:val="0"/>
        <w:jc w:val="both"/>
      </w:pPr>
      <w:r>
        <w:rPr>
          <w:sz w:val="20"/>
        </w:rPr>
      </w:r>
    </w:p>
    <w:bookmarkStart w:id="10373" w:name="P10373"/>
    <w:bookmarkEnd w:id="10373"/>
    <w:p>
      <w:pPr>
        <w:pStyle w:val="2"/>
        <w:jc w:val="center"/>
      </w:pPr>
      <w:r>
        <w:rPr>
          <w:sz w:val="20"/>
        </w:rPr>
        <w:t xml:space="preserve">ПОЛОЖЕНИЕ</w:t>
      </w:r>
    </w:p>
    <w:p>
      <w:pPr>
        <w:pStyle w:val="2"/>
        <w:jc w:val="center"/>
      </w:pPr>
      <w:r>
        <w:rPr>
          <w:sz w:val="20"/>
        </w:rPr>
        <w:t xml:space="preserve">О ПРОВЕДЕНИИ КОНКУРСНОГО ОТБОРА МУНИЦИПАЛЬНЫХ ОБРАЗОВАНИЙ</w:t>
      </w:r>
    </w:p>
    <w:p>
      <w:pPr>
        <w:pStyle w:val="2"/>
        <w:jc w:val="center"/>
      </w:pPr>
      <w:r>
        <w:rPr>
          <w:sz w:val="20"/>
        </w:rPr>
        <w:t xml:space="preserve">ТОМСКОЙ ОБЛАСТИ НА СОФИНАНСИРОВАНИЕ РАСХОДНЫХ ОБЯЗАТЕЛЬСТВ,</w:t>
      </w:r>
    </w:p>
    <w:p>
      <w:pPr>
        <w:pStyle w:val="2"/>
        <w:jc w:val="center"/>
      </w:pPr>
      <w:r>
        <w:rPr>
          <w:sz w:val="20"/>
        </w:rPr>
        <w:t xml:space="preserve">ВОЗНИКАЮЩИХ В СВЯЗИ С РЕАЛИЗАЦИЕЙ ПРОЕКТОВ, ОТОБРАННЫХ</w:t>
      </w:r>
    </w:p>
    <w:p>
      <w:pPr>
        <w:pStyle w:val="2"/>
        <w:jc w:val="center"/>
      </w:pPr>
      <w:r>
        <w:rPr>
          <w:sz w:val="20"/>
        </w:rPr>
        <w:t xml:space="preserve">ПО ИТОГАМ ПРОВЕДЕНИЯ КОНКУРСА ПРОЕКТОВ И НАПРАВЛЕННЫХ</w:t>
      </w:r>
    </w:p>
    <w:p>
      <w:pPr>
        <w:pStyle w:val="2"/>
        <w:jc w:val="center"/>
      </w:pPr>
      <w:r>
        <w:rPr>
          <w:sz w:val="20"/>
        </w:rPr>
        <w:t xml:space="preserve">НА СОЗДАНИЕ УСЛОВИЙ ДЛЯ РАЗВИТИЯ ТУРИЗМА И ТУРИСТИЧЕСКОЙ</w:t>
      </w:r>
    </w:p>
    <w:p>
      <w:pPr>
        <w:pStyle w:val="2"/>
        <w:jc w:val="center"/>
      </w:pPr>
      <w:r>
        <w:rPr>
          <w:sz w:val="20"/>
        </w:rPr>
        <w:t xml:space="preserve">ИНФРАСТРУКТУРЫ ТОМСКОЙ ОБЛАСТИ</w:t>
      </w:r>
    </w:p>
    <w:p>
      <w:pPr>
        <w:pStyle w:val="0"/>
        <w:jc w:val="both"/>
      </w:pPr>
      <w:r>
        <w:rPr>
          <w:sz w:val="20"/>
        </w:rPr>
      </w:r>
    </w:p>
    <w:p>
      <w:pPr>
        <w:pStyle w:val="2"/>
        <w:outlineLvl w:val="4"/>
        <w:jc w:val="center"/>
      </w:pPr>
      <w:r>
        <w:rPr>
          <w:sz w:val="20"/>
        </w:rPr>
        <w:t xml:space="preserve">1. Общие положения</w:t>
      </w:r>
    </w:p>
    <w:p>
      <w:pPr>
        <w:pStyle w:val="0"/>
        <w:jc w:val="both"/>
      </w:pPr>
      <w:r>
        <w:rPr>
          <w:sz w:val="20"/>
        </w:rPr>
      </w:r>
    </w:p>
    <w:p>
      <w:pPr>
        <w:pStyle w:val="0"/>
        <w:ind w:firstLine="540"/>
        <w:jc w:val="both"/>
      </w:pPr>
      <w:r>
        <w:rPr>
          <w:sz w:val="20"/>
        </w:rPr>
        <w:t xml:space="preserve">1. Настоящее Положение определяет порядок и условия организации и проведения конкурсного отбора муниципальных образований Томской области для предоставления и распределения субсидий из областного бюджета бюджетам муниципальных образований Томской области на софинансирование расходов, возникающих в связи с реализацией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(далее - конкурсный отбор).</w:t>
      </w:r>
    </w:p>
    <w:p>
      <w:pPr>
        <w:pStyle w:val="0"/>
        <w:spacing w:before="200" w:line-rule="auto"/>
        <w:ind w:firstLine="540"/>
        <w:jc w:val="both"/>
      </w:pPr>
      <w:r>
        <w:rPr>
          <w:sz w:val="20"/>
        </w:rPr>
        <w:t xml:space="preserve">2. Конкурсный отбор осуществляется путем проведения конкурса проектов муниципальных образований Томской области, направленных на создание условий для развития туризма и туристической инфраструктуры в Томской области, на реализацию которых предоставляется субсидия (далее - проекты).</w:t>
      </w:r>
    </w:p>
    <w:p>
      <w:pPr>
        <w:pStyle w:val="0"/>
        <w:spacing w:before="200" w:line-rule="auto"/>
        <w:ind w:firstLine="540"/>
        <w:jc w:val="both"/>
      </w:pPr>
      <w:r>
        <w:rPr>
          <w:sz w:val="20"/>
        </w:rPr>
        <w:t xml:space="preserve">3. Организатор конкурсного отбора - Администрация Томской области в лице Департамента экономики Администрации Томской области (далее - организатор).</w:t>
      </w:r>
    </w:p>
    <w:p>
      <w:pPr>
        <w:pStyle w:val="0"/>
        <w:spacing w:before="200" w:line-rule="auto"/>
        <w:ind w:firstLine="540"/>
        <w:jc w:val="both"/>
      </w:pPr>
      <w:r>
        <w:rPr>
          <w:sz w:val="20"/>
        </w:rPr>
        <w:t xml:space="preserve">4. Участники конкурсного отбора - муниципальные образования Томской области, подавшие заявку и документы, указанные в </w:t>
      </w:r>
      <w:hyperlink w:history="0" w:anchor="P10333" w:tooltip="9. Муниципальные образования Томской области для участия в конкурсном отборе для получения субсидии представляют в Департамент экономики Администрации Томской области следующие документы:">
        <w:r>
          <w:rPr>
            <w:sz w:val="20"/>
            <w:color w:val="0000ff"/>
          </w:rPr>
          <w:t xml:space="preserve">пункте 9</w:t>
        </w:r>
      </w:hyperlink>
      <w:r>
        <w:rPr>
          <w:sz w:val="20"/>
        </w:rPr>
        <w:t xml:space="preserve"> Порядка предоставления и распределения субсидий из областного бюджета бюджетам муниципальных образований Томской области на софинансирование расходных обязательств, возникающих в связи с реализацией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(далее - заявка).</w:t>
      </w:r>
    </w:p>
    <w:p>
      <w:pPr>
        <w:pStyle w:val="0"/>
        <w:spacing w:before="200" w:line-rule="auto"/>
        <w:ind w:firstLine="540"/>
        <w:jc w:val="both"/>
      </w:pPr>
      <w:r>
        <w:rPr>
          <w:sz w:val="20"/>
        </w:rPr>
        <w:t xml:space="preserve">5. Для проведения конкурсного отбора создается конкурсная комиссия (далее - конкурсная комиссия), которая принимает решение о победителях конкурсного отбора. Состав конкурсной комиссии определяет Департамент экономики Администрации Томской области.</w:t>
      </w:r>
    </w:p>
    <w:p>
      <w:pPr>
        <w:pStyle w:val="0"/>
        <w:spacing w:before="200" w:line-rule="auto"/>
        <w:ind w:firstLine="540"/>
        <w:jc w:val="both"/>
      </w:pPr>
      <w:r>
        <w:rPr>
          <w:sz w:val="20"/>
        </w:rPr>
        <w:t xml:space="preserve">6. Организатор выполняет следующие функции:</w:t>
      </w:r>
    </w:p>
    <w:p>
      <w:pPr>
        <w:pStyle w:val="0"/>
        <w:spacing w:before="200" w:line-rule="auto"/>
        <w:ind w:firstLine="540"/>
        <w:jc w:val="both"/>
      </w:pPr>
      <w:r>
        <w:rPr>
          <w:sz w:val="20"/>
        </w:rPr>
        <w:t xml:space="preserve">1) определяет дату начала и окончания срока приема заявок, в том числе изменение таких сроков;</w:t>
      </w:r>
    </w:p>
    <w:p>
      <w:pPr>
        <w:pStyle w:val="0"/>
        <w:spacing w:before="200" w:line-rule="auto"/>
        <w:ind w:firstLine="540"/>
        <w:jc w:val="both"/>
      </w:pPr>
      <w:r>
        <w:rPr>
          <w:sz w:val="20"/>
        </w:rPr>
        <w:t xml:space="preserve">2) информирует муниципальные образования Томской области о сроках проведения конкурсного отбора и об итогах проведения конкурсного отбора путем направления писем и размещения информации на официальном интернет-портале Администрации Томской области, в информационно-телекоммуникационной сети "Интернет";</w:t>
      </w:r>
    </w:p>
    <w:p>
      <w:pPr>
        <w:pStyle w:val="0"/>
        <w:spacing w:before="200" w:line-rule="auto"/>
        <w:ind w:firstLine="540"/>
        <w:jc w:val="both"/>
      </w:pPr>
      <w:r>
        <w:rPr>
          <w:sz w:val="20"/>
        </w:rPr>
        <w:t xml:space="preserve">3) осуществляет прием заявок;</w:t>
      </w:r>
    </w:p>
    <w:p>
      <w:pPr>
        <w:pStyle w:val="0"/>
        <w:spacing w:before="200" w:line-rule="auto"/>
        <w:ind w:firstLine="540"/>
        <w:jc w:val="both"/>
      </w:pPr>
      <w:r>
        <w:rPr>
          <w:sz w:val="20"/>
        </w:rPr>
        <w:t xml:space="preserve">4) осуществляет передачу заявок на рассмотрение конкурсной комиссии;</w:t>
      </w:r>
    </w:p>
    <w:p>
      <w:pPr>
        <w:pStyle w:val="0"/>
        <w:spacing w:before="200" w:line-rule="auto"/>
        <w:ind w:firstLine="540"/>
        <w:jc w:val="both"/>
      </w:pPr>
      <w:r>
        <w:rPr>
          <w:sz w:val="20"/>
        </w:rPr>
        <w:t xml:space="preserve">5) обеспечивает исполнение решений конкурсной комиссии;</w:t>
      </w:r>
    </w:p>
    <w:p>
      <w:pPr>
        <w:pStyle w:val="0"/>
        <w:spacing w:before="200" w:line-rule="auto"/>
        <w:ind w:firstLine="540"/>
        <w:jc w:val="both"/>
      </w:pPr>
      <w:r>
        <w:rPr>
          <w:sz w:val="20"/>
        </w:rPr>
        <w:t xml:space="preserve">6) выполняет иные функции, предусмотренные настоящим Положением.</w:t>
      </w:r>
    </w:p>
    <w:p>
      <w:pPr>
        <w:pStyle w:val="0"/>
        <w:jc w:val="both"/>
      </w:pPr>
      <w:r>
        <w:rPr>
          <w:sz w:val="20"/>
        </w:rPr>
      </w:r>
    </w:p>
    <w:p>
      <w:pPr>
        <w:pStyle w:val="2"/>
        <w:outlineLvl w:val="4"/>
        <w:jc w:val="center"/>
      </w:pPr>
      <w:r>
        <w:rPr>
          <w:sz w:val="20"/>
        </w:rPr>
        <w:t xml:space="preserve">2. Порядок деятельности конкурсной комиссии</w:t>
      </w:r>
    </w:p>
    <w:p>
      <w:pPr>
        <w:pStyle w:val="2"/>
        <w:jc w:val="center"/>
      </w:pPr>
      <w:r>
        <w:rPr>
          <w:sz w:val="20"/>
        </w:rPr>
        <w:t xml:space="preserve">по проведению конкурсного отбора</w:t>
      </w:r>
    </w:p>
    <w:p>
      <w:pPr>
        <w:pStyle w:val="0"/>
        <w:jc w:val="both"/>
      </w:pPr>
      <w:r>
        <w:rPr>
          <w:sz w:val="20"/>
        </w:rPr>
      </w:r>
    </w:p>
    <w:p>
      <w:pPr>
        <w:pStyle w:val="0"/>
        <w:ind w:firstLine="540"/>
        <w:jc w:val="both"/>
      </w:pPr>
      <w:r>
        <w:rPr>
          <w:sz w:val="20"/>
        </w:rPr>
        <w:t xml:space="preserve">7. Конкурсная комиссия является коллегиальным органом и действует на постоянной основе.</w:t>
      </w:r>
    </w:p>
    <w:p>
      <w:pPr>
        <w:pStyle w:val="0"/>
        <w:spacing w:before="200" w:line-rule="auto"/>
        <w:ind w:firstLine="540"/>
        <w:jc w:val="both"/>
      </w:pPr>
      <w:r>
        <w:rPr>
          <w:sz w:val="20"/>
        </w:rPr>
        <w:t xml:space="preserve">8. Заседание конкурсной комиссии считается правомочным для принятия решений, если на нем присутствует не менее половины от общего числа ее членов.</w:t>
      </w:r>
    </w:p>
    <w:p>
      <w:pPr>
        <w:pStyle w:val="0"/>
        <w:spacing w:before="200" w:line-rule="auto"/>
        <w:ind w:firstLine="540"/>
        <w:jc w:val="both"/>
      </w:pPr>
      <w:r>
        <w:rPr>
          <w:sz w:val="20"/>
        </w:rPr>
        <w:t xml:space="preserve">9. Решение конкурсной комиссии по итогам рассмотрения заявок принимается открытым голосованием простым большинством голосов. При равенстве голосов решающим является голос председателя конкурсной комиссии.</w:t>
      </w:r>
    </w:p>
    <w:p>
      <w:pPr>
        <w:pStyle w:val="0"/>
        <w:spacing w:before="200" w:line-rule="auto"/>
        <w:ind w:firstLine="540"/>
        <w:jc w:val="both"/>
      </w:pPr>
      <w:r>
        <w:rPr>
          <w:sz w:val="20"/>
        </w:rPr>
        <w:t xml:space="preserve">Члены конкурсной комиссии обладают равными правами при обсуждении вопросов и принятии решений.</w:t>
      </w:r>
    </w:p>
    <w:p>
      <w:pPr>
        <w:pStyle w:val="0"/>
        <w:spacing w:before="200" w:line-rule="auto"/>
        <w:ind w:firstLine="540"/>
        <w:jc w:val="both"/>
      </w:pPr>
      <w:r>
        <w:rPr>
          <w:sz w:val="20"/>
        </w:rPr>
        <w:t xml:space="preserve">10. Принятые на заседании конкурсной комиссии решения оформляются протоколом заседания конкурсной комиссии, который подписывается председателем конкурсной комиссии, заместителем председателя конкурсной комиссии, секретарем конкурсной комиссии и членами конкурсной комиссии, участвовавшими в ее заседании.</w:t>
      </w:r>
    </w:p>
    <w:p>
      <w:pPr>
        <w:pStyle w:val="0"/>
        <w:spacing w:before="200" w:line-rule="auto"/>
        <w:ind w:firstLine="540"/>
        <w:jc w:val="both"/>
      </w:pPr>
      <w:r>
        <w:rPr>
          <w:sz w:val="20"/>
        </w:rPr>
        <w:t xml:space="preserve">Протокол заседания конкурсной комиссии должен содержать:</w:t>
      </w:r>
    </w:p>
    <w:p>
      <w:pPr>
        <w:pStyle w:val="0"/>
        <w:spacing w:before="200" w:line-rule="auto"/>
        <w:ind w:firstLine="540"/>
        <w:jc w:val="both"/>
      </w:pPr>
      <w:r>
        <w:rPr>
          <w:sz w:val="20"/>
        </w:rPr>
        <w:t xml:space="preserve">1) дату, время и место проведения заседания конкурсной комиссии;</w:t>
      </w:r>
    </w:p>
    <w:p>
      <w:pPr>
        <w:pStyle w:val="0"/>
        <w:spacing w:before="200" w:line-rule="auto"/>
        <w:ind w:firstLine="540"/>
        <w:jc w:val="both"/>
      </w:pPr>
      <w:r>
        <w:rPr>
          <w:sz w:val="20"/>
        </w:rPr>
        <w:t xml:space="preserve">2) список членов конкурсной комиссии, присутствующих на заседании конкурсной комиссии;</w:t>
      </w:r>
    </w:p>
    <w:p>
      <w:pPr>
        <w:pStyle w:val="0"/>
        <w:spacing w:before="200" w:line-rule="auto"/>
        <w:ind w:firstLine="540"/>
        <w:jc w:val="both"/>
      </w:pPr>
      <w:r>
        <w:rPr>
          <w:sz w:val="20"/>
        </w:rPr>
        <w:t xml:space="preserve">3) сведения о муниципальных образованиях Томской области, подавших заявки на участие в конкурсном отборе;</w:t>
      </w:r>
    </w:p>
    <w:p>
      <w:pPr>
        <w:pStyle w:val="0"/>
        <w:spacing w:before="200" w:line-rule="auto"/>
        <w:ind w:firstLine="540"/>
        <w:jc w:val="both"/>
      </w:pPr>
      <w:r>
        <w:rPr>
          <w:sz w:val="20"/>
        </w:rPr>
        <w:t xml:space="preserve">4) решение о допуске заявок к участию в конкурсном отборе;</w:t>
      </w:r>
    </w:p>
    <w:p>
      <w:pPr>
        <w:pStyle w:val="0"/>
        <w:spacing w:before="200" w:line-rule="auto"/>
        <w:ind w:firstLine="540"/>
        <w:jc w:val="both"/>
      </w:pPr>
      <w:r>
        <w:rPr>
          <w:sz w:val="20"/>
        </w:rPr>
        <w:t xml:space="preserve">5) результаты подведения итогов оценки заявок муниципальных образований Томской области в соответствии с методикой балльной оценки мероприятий проектов;</w:t>
      </w:r>
    </w:p>
    <w:p>
      <w:pPr>
        <w:pStyle w:val="0"/>
        <w:spacing w:before="200" w:line-rule="auto"/>
        <w:ind w:firstLine="540"/>
        <w:jc w:val="both"/>
      </w:pPr>
      <w:r>
        <w:rPr>
          <w:sz w:val="20"/>
        </w:rPr>
        <w:t xml:space="preserve">6) перечень муниципальных образований Томской области, признанных победителями, с указанием объема субсидии из областного бюджета в отношении каждого, чьи заявки признаны победителями конкурсного отбора, в соответствии с методикой распределения субсидии, указанной в </w:t>
      </w:r>
      <w:hyperlink w:history="0" w:anchor="P10338" w:tooltip="11. Расчет субсидий муниципальным образованиям Томской области по проектам-победителям конкурса проектов, направленных на создание условий для развития туризма и туристической инфраструктуры Томской области, определяется по следующей методике:">
        <w:r>
          <w:rPr>
            <w:sz w:val="20"/>
            <w:color w:val="0000ff"/>
          </w:rPr>
          <w:t xml:space="preserve">пункте 11</w:t>
        </w:r>
      </w:hyperlink>
      <w:r>
        <w:rPr>
          <w:sz w:val="20"/>
        </w:rPr>
        <w:t xml:space="preserve"> Порядка предоставления и распределения субсидий из областного бюджета бюджетам муниципальных образований Томской области на софинансирование расходных обязательств, возникающих в связи с реализацией проектов,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w:t>
      </w:r>
    </w:p>
    <w:p>
      <w:pPr>
        <w:pStyle w:val="0"/>
        <w:spacing w:before="200" w:line-rule="auto"/>
        <w:ind w:firstLine="540"/>
        <w:jc w:val="both"/>
      </w:pPr>
      <w:r>
        <w:rPr>
          <w:sz w:val="20"/>
        </w:rPr>
        <w:t xml:space="preserve">7) размер софинансирования расходных обязательств из бюджета муниципальных образований Томской области, чьи заявки признаны победителями.</w:t>
      </w:r>
    </w:p>
    <w:p>
      <w:pPr>
        <w:pStyle w:val="0"/>
        <w:spacing w:before="200" w:line-rule="auto"/>
        <w:ind w:firstLine="540"/>
        <w:jc w:val="both"/>
      </w:pPr>
      <w:r>
        <w:rPr>
          <w:sz w:val="20"/>
        </w:rPr>
        <w:t xml:space="preserve">11. Протокол заседания конкурсной комиссии подписывается в срок не позднее 5 дней со дня проведения заседания конкурсной комиссии и размещается организатором на официальном сайте Администрации Томской области в информационно-телекоммуникационной сети "Интернет" - не позднее 3 рабочих дней со дня его подписания.</w:t>
      </w:r>
    </w:p>
    <w:p>
      <w:pPr>
        <w:pStyle w:val="0"/>
        <w:jc w:val="both"/>
      </w:pPr>
      <w:r>
        <w:rPr>
          <w:sz w:val="20"/>
        </w:rPr>
      </w:r>
    </w:p>
    <w:p>
      <w:pPr>
        <w:pStyle w:val="2"/>
        <w:outlineLvl w:val="4"/>
        <w:jc w:val="center"/>
      </w:pPr>
      <w:r>
        <w:rPr>
          <w:sz w:val="20"/>
        </w:rPr>
        <w:t xml:space="preserve">3. Процедура проведения конкурсного отбора</w:t>
      </w:r>
    </w:p>
    <w:p>
      <w:pPr>
        <w:pStyle w:val="0"/>
        <w:jc w:val="both"/>
      </w:pPr>
      <w:r>
        <w:rPr>
          <w:sz w:val="20"/>
        </w:rPr>
      </w:r>
    </w:p>
    <w:p>
      <w:pPr>
        <w:pStyle w:val="0"/>
        <w:ind w:firstLine="540"/>
        <w:jc w:val="both"/>
      </w:pPr>
      <w:r>
        <w:rPr>
          <w:sz w:val="20"/>
        </w:rPr>
        <w:t xml:space="preserve">12. Муниципальные образования Томской области представляют организатору заявку в одном экземпляре с обязательным приложением электронной версии документов на электронном носителе.</w:t>
      </w:r>
    </w:p>
    <w:p>
      <w:pPr>
        <w:pStyle w:val="0"/>
        <w:spacing w:before="200" w:line-rule="auto"/>
        <w:ind w:firstLine="540"/>
        <w:jc w:val="both"/>
      </w:pPr>
      <w:r>
        <w:rPr>
          <w:sz w:val="20"/>
        </w:rPr>
        <w:t xml:space="preserve">13. Заявка, поступившая организатору после окончания срока приема заявок, к рассмотрению не принимается.</w:t>
      </w:r>
    </w:p>
    <w:p>
      <w:pPr>
        <w:pStyle w:val="0"/>
        <w:spacing w:before="200" w:line-rule="auto"/>
        <w:ind w:firstLine="540"/>
        <w:jc w:val="both"/>
      </w:pPr>
      <w:r>
        <w:rPr>
          <w:sz w:val="20"/>
        </w:rPr>
        <w:t xml:space="preserve">14. Муниципальные образования Томской области, представившие документы, указанные в </w:t>
      </w:r>
      <w:hyperlink w:history="0" w:anchor="P10333" w:tooltip="9. Муниципальные образования Томской области для участия в конкурсном отборе для получения субсидии представляют в Департамент экономики Администрации Томской области следующие документы:">
        <w:r>
          <w:rPr>
            <w:sz w:val="20"/>
            <w:color w:val="0000ff"/>
          </w:rPr>
          <w:t xml:space="preserve">пункте 9</w:t>
        </w:r>
      </w:hyperlink>
      <w:r>
        <w:rPr>
          <w:sz w:val="20"/>
        </w:rPr>
        <w:t xml:space="preserve"> Порядка, не в полном объеме, к участию в конкурсном отборе не допускаются.</w:t>
      </w:r>
    </w:p>
    <w:p>
      <w:pPr>
        <w:pStyle w:val="0"/>
        <w:spacing w:before="200" w:line-rule="auto"/>
        <w:ind w:firstLine="540"/>
        <w:jc w:val="both"/>
      </w:pPr>
      <w:r>
        <w:rPr>
          <w:sz w:val="20"/>
        </w:rPr>
        <w:t xml:space="preserve">15. Конкурсный отбор осуществляется на основе балльной оценки заявок в соответствии со следующими критериями: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3969"/>
        <w:gridCol w:w="4645"/>
      </w:tblGrid>
      <w:tr>
        <w:tc>
          <w:tcPr>
            <w:tcW w:w="454" w:type="dxa"/>
            <w:vAlign w:val="center"/>
          </w:tcPr>
          <w:p>
            <w:pPr>
              <w:pStyle w:val="0"/>
              <w:jc w:val="center"/>
            </w:pPr>
            <w:r>
              <w:rPr>
                <w:sz w:val="20"/>
              </w:rPr>
              <w:t xml:space="preserve">N п/п</w:t>
            </w:r>
          </w:p>
        </w:tc>
        <w:tc>
          <w:tcPr>
            <w:tcW w:w="3969" w:type="dxa"/>
            <w:vAlign w:val="center"/>
          </w:tcPr>
          <w:p>
            <w:pPr>
              <w:pStyle w:val="0"/>
              <w:jc w:val="center"/>
            </w:pPr>
            <w:r>
              <w:rPr>
                <w:sz w:val="20"/>
              </w:rPr>
              <w:t xml:space="preserve">Критерий</w:t>
            </w:r>
          </w:p>
        </w:tc>
        <w:tc>
          <w:tcPr>
            <w:tcW w:w="4645" w:type="dxa"/>
            <w:vAlign w:val="center"/>
          </w:tcPr>
          <w:p>
            <w:pPr>
              <w:pStyle w:val="0"/>
              <w:jc w:val="center"/>
            </w:pPr>
            <w:r>
              <w:rPr>
                <w:sz w:val="20"/>
              </w:rPr>
              <w:t xml:space="preserve">Оценка в баллах</w:t>
            </w:r>
          </w:p>
        </w:tc>
      </w:tr>
      <w:tr>
        <w:tc>
          <w:tcPr>
            <w:tcW w:w="454" w:type="dxa"/>
          </w:tcPr>
          <w:p>
            <w:pPr>
              <w:pStyle w:val="0"/>
              <w:jc w:val="center"/>
            </w:pPr>
            <w:r>
              <w:rPr>
                <w:sz w:val="20"/>
              </w:rPr>
              <w:t xml:space="preserve">1.</w:t>
            </w:r>
          </w:p>
        </w:tc>
        <w:tc>
          <w:tcPr>
            <w:tcW w:w="3969" w:type="dxa"/>
          </w:tcPr>
          <w:p>
            <w:pPr>
              <w:pStyle w:val="0"/>
            </w:pPr>
            <w:r>
              <w:rPr>
                <w:sz w:val="20"/>
              </w:rPr>
              <w:t xml:space="preserve">Количество туристских ресурсов и объектов туристской индустрии в муниципальных образованиях (показатели туристического паспорта муниципального образования)</w:t>
            </w:r>
          </w:p>
        </w:tc>
        <w:tc>
          <w:tcPr>
            <w:tcW w:w="4645" w:type="dxa"/>
          </w:tcPr>
          <w:p>
            <w:pPr>
              <w:pStyle w:val="0"/>
            </w:pPr>
            <w:r>
              <w:rPr>
                <w:sz w:val="20"/>
              </w:rPr>
              <w:t xml:space="preserve">5 баллов - от 0 до 20 объектов,</w:t>
            </w:r>
          </w:p>
          <w:p>
            <w:pPr>
              <w:pStyle w:val="0"/>
            </w:pPr>
            <w:r>
              <w:rPr>
                <w:sz w:val="20"/>
              </w:rPr>
              <w:t xml:space="preserve">10 баллов - от 21 до 35 объектов,</w:t>
            </w:r>
          </w:p>
          <w:p>
            <w:pPr>
              <w:pStyle w:val="0"/>
            </w:pPr>
            <w:r>
              <w:rPr>
                <w:sz w:val="20"/>
              </w:rPr>
              <w:t xml:space="preserve">20 баллов - от 36 объектов и выше</w:t>
            </w:r>
          </w:p>
        </w:tc>
      </w:tr>
      <w:tr>
        <w:tc>
          <w:tcPr>
            <w:tcW w:w="454" w:type="dxa"/>
          </w:tcPr>
          <w:p>
            <w:pPr>
              <w:pStyle w:val="0"/>
              <w:jc w:val="center"/>
            </w:pPr>
            <w:r>
              <w:rPr>
                <w:sz w:val="20"/>
              </w:rPr>
              <w:t xml:space="preserve">2.</w:t>
            </w:r>
          </w:p>
        </w:tc>
        <w:tc>
          <w:tcPr>
            <w:tcW w:w="3969" w:type="dxa"/>
          </w:tcPr>
          <w:p>
            <w:pPr>
              <w:pStyle w:val="0"/>
            </w:pPr>
            <w:r>
              <w:rPr>
                <w:sz w:val="20"/>
              </w:rPr>
              <w:t xml:space="preserve">Количество туристов, посетивших муниципальное образование Томской области за последние 3 года, нарастающим итогом</w:t>
            </w:r>
          </w:p>
        </w:tc>
        <w:tc>
          <w:tcPr>
            <w:tcW w:w="4645" w:type="dxa"/>
          </w:tcPr>
          <w:p>
            <w:pPr>
              <w:pStyle w:val="0"/>
            </w:pPr>
            <w:r>
              <w:rPr>
                <w:sz w:val="20"/>
              </w:rPr>
              <w:t xml:space="preserve">0 баллов - менее 1000 чел.,</w:t>
            </w:r>
          </w:p>
          <w:p>
            <w:pPr>
              <w:pStyle w:val="0"/>
            </w:pPr>
            <w:r>
              <w:rPr>
                <w:sz w:val="20"/>
              </w:rPr>
              <w:t xml:space="preserve">3 балла - от 1000 до 3000 чел.,</w:t>
            </w:r>
          </w:p>
          <w:p>
            <w:pPr>
              <w:pStyle w:val="0"/>
            </w:pPr>
            <w:r>
              <w:rPr>
                <w:sz w:val="20"/>
              </w:rPr>
              <w:t xml:space="preserve">5 баллов - от 3000 до 7000 чел.,</w:t>
            </w:r>
          </w:p>
          <w:p>
            <w:pPr>
              <w:pStyle w:val="0"/>
            </w:pPr>
            <w:r>
              <w:rPr>
                <w:sz w:val="20"/>
              </w:rPr>
              <w:t xml:space="preserve">10 баллов - более 7000 чел.</w:t>
            </w:r>
          </w:p>
        </w:tc>
      </w:tr>
      <w:tr>
        <w:tc>
          <w:tcPr>
            <w:tcW w:w="454" w:type="dxa"/>
          </w:tcPr>
          <w:p>
            <w:pPr>
              <w:pStyle w:val="0"/>
              <w:jc w:val="center"/>
            </w:pPr>
            <w:r>
              <w:rPr>
                <w:sz w:val="20"/>
              </w:rPr>
              <w:t xml:space="preserve">3.</w:t>
            </w:r>
          </w:p>
        </w:tc>
        <w:tc>
          <w:tcPr>
            <w:tcW w:w="3969" w:type="dxa"/>
          </w:tcPr>
          <w:p>
            <w:pPr>
              <w:pStyle w:val="0"/>
            </w:pPr>
            <w:r>
              <w:rPr>
                <w:sz w:val="20"/>
              </w:rPr>
              <w:t xml:space="preserve">Взаимосвязь проекта по развитию туризма и туристической инфраструктуры с туристскими маршрутами, туристскими ресурсами и объектами туристской индустрии на территории муниципального образования Томской области</w:t>
            </w:r>
          </w:p>
        </w:tc>
        <w:tc>
          <w:tcPr>
            <w:tcW w:w="4645" w:type="dxa"/>
          </w:tcPr>
          <w:p>
            <w:pPr>
              <w:pStyle w:val="0"/>
            </w:pPr>
            <w:r>
              <w:rPr>
                <w:sz w:val="20"/>
              </w:rPr>
              <w:t xml:space="preserve">0 баллов - не связан,</w:t>
            </w:r>
          </w:p>
          <w:p>
            <w:pPr>
              <w:pStyle w:val="0"/>
            </w:pPr>
            <w:r>
              <w:rPr>
                <w:sz w:val="20"/>
              </w:rPr>
              <w:t xml:space="preserve">1 балл - минимально связан,</w:t>
            </w:r>
          </w:p>
          <w:p>
            <w:pPr>
              <w:pStyle w:val="0"/>
            </w:pPr>
            <w:r>
              <w:rPr>
                <w:sz w:val="20"/>
              </w:rPr>
              <w:t xml:space="preserve">2 балла - интегрирован с туристскими ресурсами и объектами туристской индустрии (на расстоянии до 50 км) и туристскими межпоселенческими маршрутами,</w:t>
            </w:r>
          </w:p>
          <w:p>
            <w:pPr>
              <w:pStyle w:val="0"/>
            </w:pPr>
            <w:r>
              <w:rPr>
                <w:sz w:val="20"/>
              </w:rPr>
              <w:t xml:space="preserve">3 балла - является частью связанного регионального туристского маршрута,</w:t>
            </w:r>
          </w:p>
          <w:p>
            <w:pPr>
              <w:pStyle w:val="0"/>
            </w:pPr>
            <w:r>
              <w:rPr>
                <w:sz w:val="20"/>
              </w:rPr>
              <w:t xml:space="preserve">5 баллов - является частью связанного межрегионального туристского маршрута</w:t>
            </w:r>
          </w:p>
        </w:tc>
      </w:tr>
      <w:tr>
        <w:tc>
          <w:tcPr>
            <w:tcW w:w="454" w:type="dxa"/>
          </w:tcPr>
          <w:p>
            <w:pPr>
              <w:pStyle w:val="0"/>
              <w:jc w:val="center"/>
            </w:pPr>
            <w:r>
              <w:rPr>
                <w:sz w:val="20"/>
              </w:rPr>
              <w:t xml:space="preserve">4.</w:t>
            </w:r>
          </w:p>
        </w:tc>
        <w:tc>
          <w:tcPr>
            <w:tcW w:w="3969" w:type="dxa"/>
          </w:tcPr>
          <w:p>
            <w:pPr>
              <w:pStyle w:val="0"/>
            </w:pPr>
            <w:r>
              <w:rPr>
                <w:sz w:val="20"/>
              </w:rPr>
              <w:t xml:space="preserve">Транспортная доступность проекта по развитию туризма и туристической инфраструктуры на территории муниципального образования Томской области</w:t>
            </w:r>
          </w:p>
        </w:tc>
        <w:tc>
          <w:tcPr>
            <w:tcW w:w="4645" w:type="dxa"/>
          </w:tcPr>
          <w:p>
            <w:pPr>
              <w:pStyle w:val="0"/>
            </w:pPr>
            <w:r>
              <w:rPr>
                <w:sz w:val="20"/>
              </w:rPr>
              <w:t xml:space="preserve">10 баллов - свободная транспортная доступность территории, на которой реализуется проект,</w:t>
            </w:r>
          </w:p>
          <w:p>
            <w:pPr>
              <w:pStyle w:val="0"/>
            </w:pPr>
            <w:r>
              <w:rPr>
                <w:sz w:val="20"/>
              </w:rPr>
              <w:t xml:space="preserve">(С - более 1, но менее 10)</w:t>
            </w:r>
          </w:p>
          <w:p>
            <w:pPr>
              <w:pStyle w:val="0"/>
            </w:pPr>
            <w:r>
              <w:rPr>
                <w:sz w:val="20"/>
              </w:rPr>
              <w:t xml:space="preserve">5 баллов - транспортная доступность территории, на которой реализуется проект, ограничена</w:t>
            </w:r>
          </w:p>
          <w:p>
            <w:pPr>
              <w:pStyle w:val="0"/>
            </w:pPr>
            <w:r>
              <w:rPr>
                <w:sz w:val="20"/>
              </w:rPr>
              <w:t xml:space="preserve">(С - более 10, но менее 50)</w:t>
            </w:r>
          </w:p>
          <w:p>
            <w:pPr>
              <w:pStyle w:val="0"/>
            </w:pPr>
            <w:r>
              <w:rPr>
                <w:sz w:val="20"/>
              </w:rPr>
              <w:t xml:space="preserve">0 баллов - отсутствие транспортной доступности для туристов территории, на которой реализуется проект (С - более 50), где:</w:t>
            </w:r>
          </w:p>
          <w:p>
            <w:pPr>
              <w:pStyle w:val="0"/>
            </w:pPr>
            <w:r>
              <w:rPr>
                <w:sz w:val="20"/>
              </w:rPr>
              <w:t xml:space="preserve">С - коэффициент транспортной доступности, рассчитывается по формуле:</w:t>
            </w:r>
          </w:p>
          <w:p>
            <w:pPr>
              <w:pStyle w:val="0"/>
            </w:pPr>
            <w:r>
              <w:rPr>
                <w:sz w:val="20"/>
              </w:rPr>
              <w:t xml:space="preserve">С = K x Vsr x (s / Vsr), где:</w:t>
            </w:r>
          </w:p>
          <w:p>
            <w:pPr>
              <w:pStyle w:val="0"/>
            </w:pPr>
            <w:r>
              <w:rPr>
                <w:sz w:val="20"/>
              </w:rPr>
              <w:t xml:space="preserve">К - специальный коэффициент для времени (t), которое требуется, чтобы добраться от административного центра муниципального образования Томской области до объекта, входящего в проект:</w:t>
            </w:r>
          </w:p>
          <w:p>
            <w:pPr>
              <w:pStyle w:val="0"/>
            </w:pPr>
            <w:r>
              <w:rPr>
                <w:sz w:val="20"/>
              </w:rPr>
              <w:t xml:space="preserve">К = 1 при t - менее 1 часа,</w:t>
            </w:r>
          </w:p>
          <w:p>
            <w:pPr>
              <w:pStyle w:val="0"/>
            </w:pPr>
            <w:r>
              <w:rPr>
                <w:sz w:val="20"/>
              </w:rPr>
              <w:t xml:space="preserve">К = 1,5 при t - менее 2 часов,</w:t>
            </w:r>
          </w:p>
          <w:p>
            <w:pPr>
              <w:pStyle w:val="0"/>
            </w:pPr>
            <w:r>
              <w:rPr>
                <w:sz w:val="20"/>
              </w:rPr>
              <w:t xml:space="preserve">К = 2 при t - более 3 часов,</w:t>
            </w:r>
          </w:p>
          <w:p>
            <w:pPr>
              <w:pStyle w:val="0"/>
            </w:pPr>
            <w:r>
              <w:rPr>
                <w:sz w:val="20"/>
              </w:rPr>
              <w:t xml:space="preserve">Vsr - средняя скорость для автотранспорта - 60 км/час,</w:t>
            </w:r>
          </w:p>
          <w:p>
            <w:pPr>
              <w:pStyle w:val="0"/>
            </w:pPr>
            <w:r>
              <w:rPr>
                <w:sz w:val="20"/>
              </w:rPr>
              <w:t xml:space="preserve">s = расстояние до объекта</w:t>
            </w:r>
          </w:p>
        </w:tc>
      </w:tr>
      <w:tr>
        <w:tc>
          <w:tcPr>
            <w:tcW w:w="454" w:type="dxa"/>
          </w:tcPr>
          <w:p>
            <w:pPr>
              <w:pStyle w:val="0"/>
              <w:jc w:val="center"/>
            </w:pPr>
            <w:r>
              <w:rPr>
                <w:sz w:val="20"/>
              </w:rPr>
              <w:t xml:space="preserve">5.</w:t>
            </w:r>
          </w:p>
        </w:tc>
        <w:tc>
          <w:tcPr>
            <w:tcW w:w="3969" w:type="dxa"/>
          </w:tcPr>
          <w:p>
            <w:pPr>
              <w:pStyle w:val="0"/>
            </w:pPr>
            <w:r>
              <w:rPr>
                <w:sz w:val="20"/>
              </w:rPr>
              <w:t xml:space="preserve">Наличие софинансирования расходных обязательств из бюджета муниципального образования Томской области на реализацию мероприятий проекта, на которые подается заявка, с учетом установленного уровня софинансирования</w:t>
            </w:r>
          </w:p>
        </w:tc>
        <w:tc>
          <w:tcPr>
            <w:tcW w:w="4645" w:type="dxa"/>
          </w:tcPr>
          <w:p>
            <w:pPr>
              <w:pStyle w:val="0"/>
            </w:pPr>
            <w:r>
              <w:rPr>
                <w:sz w:val="20"/>
              </w:rPr>
              <w:t xml:space="preserve">10 баллов - софинансирование 5%,</w:t>
            </w:r>
          </w:p>
          <w:p>
            <w:pPr>
              <w:pStyle w:val="0"/>
            </w:pPr>
            <w:r>
              <w:rPr>
                <w:sz w:val="20"/>
              </w:rPr>
              <w:t xml:space="preserve">20 баллов - софинансирование свыше 5% до 10%,</w:t>
            </w:r>
          </w:p>
          <w:p>
            <w:pPr>
              <w:pStyle w:val="0"/>
            </w:pPr>
            <w:r>
              <w:rPr>
                <w:sz w:val="20"/>
              </w:rPr>
              <w:t xml:space="preserve">30 баллов - софинансирование свыше 10%</w:t>
            </w:r>
          </w:p>
        </w:tc>
      </w:tr>
      <w:tr>
        <w:tc>
          <w:tcPr>
            <w:tcW w:w="454" w:type="dxa"/>
          </w:tcPr>
          <w:p>
            <w:pPr>
              <w:pStyle w:val="0"/>
              <w:jc w:val="center"/>
            </w:pPr>
            <w:r>
              <w:rPr>
                <w:sz w:val="20"/>
              </w:rPr>
              <w:t xml:space="preserve">6.</w:t>
            </w:r>
          </w:p>
        </w:tc>
        <w:tc>
          <w:tcPr>
            <w:tcW w:w="3969" w:type="dxa"/>
          </w:tcPr>
          <w:p>
            <w:pPr>
              <w:pStyle w:val="0"/>
            </w:pPr>
            <w:r>
              <w:rPr>
                <w:sz w:val="20"/>
              </w:rPr>
              <w:t xml:space="preserve">Наличие приоритетов по развитию туризма на территории муниципального образования Томской области, закрепленных в документах стратегического и программно-целевого планирования муниципального образования Томской области</w:t>
            </w:r>
          </w:p>
        </w:tc>
        <w:tc>
          <w:tcPr>
            <w:tcW w:w="4645" w:type="dxa"/>
          </w:tcPr>
          <w:p>
            <w:pPr>
              <w:pStyle w:val="0"/>
            </w:pPr>
            <w:r>
              <w:rPr>
                <w:sz w:val="20"/>
              </w:rPr>
              <w:t xml:space="preserve">10 баллов - наличие стратегии социально-экономического развития муниципального образования Томской области,</w:t>
            </w:r>
          </w:p>
          <w:p>
            <w:pPr>
              <w:pStyle w:val="0"/>
            </w:pPr>
            <w:r>
              <w:rPr>
                <w:sz w:val="20"/>
              </w:rPr>
              <w:t xml:space="preserve">5 баллов - наличие мероприятий, направленных на развитие туризма и туристической инфраструктуры в муниципальной программе,</w:t>
            </w:r>
          </w:p>
          <w:p>
            <w:pPr>
              <w:pStyle w:val="0"/>
            </w:pPr>
            <w:r>
              <w:rPr>
                <w:sz w:val="20"/>
              </w:rPr>
              <w:t xml:space="preserve">0 баллов - отсутствие</w:t>
            </w:r>
          </w:p>
        </w:tc>
      </w:tr>
      <w:tr>
        <w:tc>
          <w:tcPr>
            <w:tcW w:w="454" w:type="dxa"/>
          </w:tcPr>
          <w:p>
            <w:pPr>
              <w:pStyle w:val="0"/>
              <w:jc w:val="center"/>
            </w:pPr>
            <w:r>
              <w:rPr>
                <w:sz w:val="20"/>
              </w:rPr>
              <w:t xml:space="preserve">7.</w:t>
            </w:r>
          </w:p>
        </w:tc>
        <w:tc>
          <w:tcPr>
            <w:tcW w:w="3969" w:type="dxa"/>
          </w:tcPr>
          <w:p>
            <w:pPr>
              <w:pStyle w:val="0"/>
            </w:pPr>
            <w:r>
              <w:rPr>
                <w:sz w:val="20"/>
              </w:rPr>
              <w:t xml:space="preserve">Привлечение внебюджетных средств на реализацию мероприятий проекта по развитию туризма и туристической инфраструктуры в муниципальном образовании Томской области, на которые подается заявка</w:t>
            </w:r>
          </w:p>
        </w:tc>
        <w:tc>
          <w:tcPr>
            <w:tcW w:w="4645" w:type="dxa"/>
          </w:tcPr>
          <w:p>
            <w:pPr>
              <w:pStyle w:val="0"/>
            </w:pPr>
            <w:r>
              <w:rPr>
                <w:sz w:val="20"/>
              </w:rPr>
              <w:t xml:space="preserve">0 баллов - отсутствие вложений привлеченных средств субъекта малого и среднего предпринимательства муниципального образования в качестве соисполнителя в реализацию проекта,</w:t>
            </w:r>
          </w:p>
          <w:p>
            <w:pPr>
              <w:pStyle w:val="0"/>
            </w:pPr>
            <w:r>
              <w:rPr>
                <w:sz w:val="20"/>
              </w:rPr>
              <w:t xml:space="preserve">3 балла - наличие привлеченных в реализацию проекта средств субъекта малого и среднего предпринимательства муниципального образования Томской области - соисполнителя проекта</w:t>
            </w:r>
          </w:p>
        </w:tc>
      </w:tr>
    </w:tbl>
    <w:p>
      <w:pPr>
        <w:pStyle w:val="0"/>
        <w:jc w:val="both"/>
      </w:pPr>
      <w:r>
        <w:rPr>
          <w:sz w:val="20"/>
        </w:rPr>
      </w:r>
    </w:p>
    <w:p>
      <w:pPr>
        <w:pStyle w:val="0"/>
        <w:ind w:firstLine="540"/>
        <w:jc w:val="both"/>
      </w:pPr>
      <w:r>
        <w:rPr>
          <w:sz w:val="20"/>
        </w:rPr>
        <w:t xml:space="preserve">16. Оценка заявок осуществляется всеми членами конкурсной комиссии, в ходе которой каждый из них оценивает представленные проекты по критериям и баллам, указанным выше.</w:t>
      </w:r>
    </w:p>
    <w:p>
      <w:pPr>
        <w:pStyle w:val="0"/>
        <w:spacing w:before="200" w:line-rule="auto"/>
        <w:ind w:firstLine="540"/>
        <w:jc w:val="both"/>
      </w:pPr>
      <w:r>
        <w:rPr>
          <w:sz w:val="20"/>
        </w:rPr>
        <w:t xml:space="preserve">17. На основании оценок по каждой заявке составляется итоговая ведомость, в которой по каждому критерию проекта осуществляется суммирование баллов, проставленных всеми членами конкурсной комиссии. Итоговые суммы баллов по всем рассматриваемым заявкам заносятся в итоговую ведомость. На основе итоговой ведомости составляется рейтинг заявок, который соответствует количеству баллов, сформированных путем суммирования баллов, проставленных всеми членами конкурсной комиссии по каждой заявке. Заявки, получившие наибольшие итоговые баллы, получают более высокую позицию в рейтинге.</w:t>
      </w:r>
    </w:p>
    <w:p>
      <w:pPr>
        <w:pStyle w:val="0"/>
        <w:spacing w:before="200" w:line-rule="auto"/>
        <w:ind w:firstLine="540"/>
        <w:jc w:val="both"/>
      </w:pPr>
      <w:r>
        <w:rPr>
          <w:sz w:val="20"/>
        </w:rPr>
        <w:t xml:space="preserve">18. Победителями конкурсного отбора признаются муниципальные образования Томской области, чьи заявки получили наибольшее число баллов присутствующих на заседании членов конкурсной комиссии.</w:t>
      </w:r>
    </w:p>
    <w:p>
      <w:pPr>
        <w:pStyle w:val="0"/>
        <w:spacing w:before="200" w:line-rule="auto"/>
        <w:ind w:firstLine="540"/>
        <w:jc w:val="both"/>
      </w:pPr>
      <w:r>
        <w:rPr>
          <w:sz w:val="20"/>
        </w:rPr>
        <w:t xml:space="preserve">19. Итоговое количество муниципальных образований Томской области, чьи заявки признаны победителями конкурсного отбора, определяется конкурсной комиссией исходя из количества заявок, допущенных к конкурсному отбору, и предельного объема бюджетных ассигнований и лимитов бюджетных обязательств, утвержденных на соответствующий финансовый год главному распорядителю как получателю бюджетных средств.</w:t>
      </w:r>
    </w:p>
    <w:p>
      <w:pPr>
        <w:pStyle w:val="0"/>
        <w:jc w:val="both"/>
      </w:pPr>
      <w:r>
        <w:rPr>
          <w:sz w:val="20"/>
        </w:rPr>
      </w:r>
    </w:p>
    <w:p>
      <w:pPr>
        <w:pStyle w:val="2"/>
        <w:outlineLvl w:val="2"/>
        <w:jc w:val="center"/>
      </w:pPr>
      <w:r>
        <w:rPr>
          <w:sz w:val="20"/>
        </w:rPr>
        <w:t xml:space="preserve">Порядок предоставления и распределения субсидий</w:t>
      </w:r>
    </w:p>
    <w:p>
      <w:pPr>
        <w:pStyle w:val="2"/>
        <w:jc w:val="center"/>
      </w:pPr>
      <w:r>
        <w:rPr>
          <w:sz w:val="20"/>
        </w:rPr>
        <w:t xml:space="preserve">из областного бюджета бюджетам муниципальных образований</w:t>
      </w:r>
    </w:p>
    <w:p>
      <w:pPr>
        <w:pStyle w:val="2"/>
        <w:jc w:val="center"/>
      </w:pPr>
      <w:r>
        <w:rPr>
          <w:sz w:val="20"/>
        </w:rPr>
        <w:t xml:space="preserve">Томской области на софинансирование расходных обязательств,</w:t>
      </w:r>
    </w:p>
    <w:p>
      <w:pPr>
        <w:pStyle w:val="2"/>
        <w:jc w:val="center"/>
      </w:pPr>
      <w:r>
        <w:rPr>
          <w:sz w:val="20"/>
        </w:rPr>
        <w:t xml:space="preserve">возникающих в связи с реализацией проектов, отобранных</w:t>
      </w:r>
    </w:p>
    <w:p>
      <w:pPr>
        <w:pStyle w:val="2"/>
        <w:jc w:val="center"/>
      </w:pPr>
      <w:r>
        <w:rPr>
          <w:sz w:val="20"/>
        </w:rPr>
        <w:t xml:space="preserve">по итогам проведения конкурса проектов детского</w:t>
      </w:r>
    </w:p>
    <w:p>
      <w:pPr>
        <w:pStyle w:val="2"/>
        <w:jc w:val="center"/>
      </w:pPr>
      <w:r>
        <w:rPr>
          <w:sz w:val="20"/>
        </w:rPr>
        <w:t xml:space="preserve">и социального туризма</w:t>
      </w:r>
    </w:p>
    <w:p>
      <w:pPr>
        <w:pStyle w:val="0"/>
        <w:jc w:val="center"/>
      </w:pPr>
      <w:r>
        <w:rPr>
          <w:sz w:val="20"/>
        </w:rPr>
        <w:t xml:space="preserve">(введен </w:t>
      </w:r>
      <w:hyperlink w:history="0" r:id="rId140"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постановлением</w:t>
        </w:r>
      </w:hyperlink>
      <w:r>
        <w:rPr>
          <w:sz w:val="20"/>
        </w:rPr>
        <w:t xml:space="preserve"> Администрации Томской области</w:t>
      </w:r>
    </w:p>
    <w:p>
      <w:pPr>
        <w:pStyle w:val="0"/>
        <w:jc w:val="center"/>
      </w:pPr>
      <w:r>
        <w:rPr>
          <w:sz w:val="20"/>
        </w:rPr>
        <w:t xml:space="preserve">от 31.03.2022 N 131а)</w:t>
      </w:r>
    </w:p>
    <w:p>
      <w:pPr>
        <w:pStyle w:val="0"/>
        <w:jc w:val="both"/>
      </w:pPr>
      <w:r>
        <w:rPr>
          <w:sz w:val="20"/>
        </w:rPr>
      </w:r>
    </w:p>
    <w:p>
      <w:pPr>
        <w:pStyle w:val="0"/>
        <w:ind w:firstLine="540"/>
        <w:jc w:val="both"/>
      </w:pPr>
      <w:r>
        <w:rPr>
          <w:sz w:val="20"/>
        </w:rPr>
        <w:t xml:space="preserve">1. Настоящий Порядок определяет правила предоставления и распределения субсидий из областного бюджета бюджетам муниципальных образований Томской области на софинансирование расходных обязательств, возникших в связи с реализацией проектов, отобранных по итогам проведения конкурса проектов детского и социального туризма (далее - проект, субсидия), общий объем которых утвержден законом Томской области об областном бюджете на очередной финансовый год и плановый период.</w:t>
      </w:r>
    </w:p>
    <w:bookmarkStart w:id="10487" w:name="P10487"/>
    <w:bookmarkEnd w:id="10487"/>
    <w:p>
      <w:pPr>
        <w:pStyle w:val="0"/>
        <w:spacing w:before="200" w:line-rule="auto"/>
        <w:ind w:firstLine="540"/>
        <w:jc w:val="both"/>
      </w:pPr>
      <w:r>
        <w:rPr>
          <w:sz w:val="20"/>
        </w:rPr>
        <w:t xml:space="preserve">2. Субсидия предоставляется в целях софинансирования расходных обязательств муниципальных образований Томской области, возникающих при реализации проектов детского и социального туризма, победивших в конкурсном отборе муниципальных образований Томской области.</w:t>
      </w:r>
    </w:p>
    <w:p>
      <w:pPr>
        <w:pStyle w:val="0"/>
        <w:spacing w:before="200" w:line-rule="auto"/>
        <w:ind w:firstLine="540"/>
        <w:jc w:val="both"/>
      </w:pPr>
      <w:r>
        <w:rPr>
          <w:sz w:val="20"/>
        </w:rPr>
        <w:t xml:space="preserve">3. Проект, на реализацию которого предоставляется субсидия из областного бюджета бюджетам муниципальных образований Томской области, должен отвечать следующим требованиям:</w:t>
      </w:r>
    </w:p>
    <w:p>
      <w:pPr>
        <w:pStyle w:val="0"/>
        <w:spacing w:before="200" w:line-rule="auto"/>
        <w:ind w:firstLine="540"/>
        <w:jc w:val="both"/>
      </w:pPr>
      <w:r>
        <w:rPr>
          <w:sz w:val="20"/>
        </w:rPr>
        <w:t xml:space="preserve">1) проект разработан администрацией муниципального района или городского округа и будет реализован на их территории или с организацией выезда за пределы своего района (округа);</w:t>
      </w:r>
    </w:p>
    <w:p>
      <w:pPr>
        <w:pStyle w:val="0"/>
        <w:spacing w:before="200" w:line-rule="auto"/>
        <w:ind w:firstLine="540"/>
        <w:jc w:val="both"/>
      </w:pPr>
      <w:r>
        <w:rPr>
          <w:sz w:val="20"/>
        </w:rPr>
        <w:t xml:space="preserve">2) проект направлен на развитие детского и социального туризма в Томской области, способствующий повышению привлекательности и развитию туристического потенциала в муниципальном образовании Томской области.</w:t>
      </w:r>
    </w:p>
    <w:p>
      <w:pPr>
        <w:pStyle w:val="0"/>
        <w:spacing w:before="200" w:line-rule="auto"/>
        <w:ind w:firstLine="540"/>
        <w:jc w:val="both"/>
      </w:pPr>
      <w:r>
        <w:rPr>
          <w:sz w:val="20"/>
        </w:rPr>
        <w:t xml:space="preserve">4. Условиями предоставления субсидии бюджету муниципального образования являются:</w:t>
      </w:r>
    </w:p>
    <w:p>
      <w:pPr>
        <w:pStyle w:val="0"/>
        <w:spacing w:before="200" w:line-rule="auto"/>
        <w:ind w:firstLine="540"/>
        <w:jc w:val="both"/>
      </w:pPr>
      <w:r>
        <w:rPr>
          <w:sz w:val="20"/>
        </w:rPr>
        <w:t xml:space="preserve">1) наличие заявки муниципального образования Томской области на получение средств субсидии, подписанной Главой муниципального образования Томской области или уполномоченным им лицом, с указанием полного наименования и стоимости реализации каждого мероприятия проекта;</w:t>
      </w:r>
    </w:p>
    <w:p>
      <w:pPr>
        <w:pStyle w:val="0"/>
        <w:spacing w:before="200" w:line-rule="auto"/>
        <w:ind w:firstLine="540"/>
        <w:jc w:val="both"/>
      </w:pPr>
      <w:r>
        <w:rPr>
          <w:sz w:val="20"/>
        </w:rPr>
        <w:t xml:space="preserve">2) наличие в году предоставления субсидии в бюджете муниципального образования Томской области (сводной бюджетной росписи местного бюджета) бюджетных ассигнований на исполнение расходных обязательств муниципального образования Томской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уровня софинансирования, установленного </w:t>
      </w:r>
      <w:hyperlink w:history="0" w:anchor="P10530" w:tooltip="14. Предельный уровень софинансирования Томской областью расходного обязательства муниципального образования Томской области за счет средств субсидии составляет 95 процентов.">
        <w:r>
          <w:rPr>
            <w:sz w:val="20"/>
            <w:color w:val="0000ff"/>
          </w:rPr>
          <w:t xml:space="preserve">пунктом 14</w:t>
        </w:r>
      </w:hyperlink>
      <w:r>
        <w:rPr>
          <w:sz w:val="20"/>
        </w:rPr>
        <w:t xml:space="preserve"> настоящего Порядка;</w:t>
      </w:r>
    </w:p>
    <w:p>
      <w:pPr>
        <w:pStyle w:val="0"/>
        <w:spacing w:before="200" w:line-rule="auto"/>
        <w:ind w:firstLine="540"/>
        <w:jc w:val="both"/>
      </w:pPr>
      <w:r>
        <w:rPr>
          <w:sz w:val="20"/>
        </w:rPr>
        <w:t xml:space="preserve">3) заключение соглашения о предоставлении из областного бюджета субсидии (далее - соглашение) бюджету муниципального образования Томской области, предусматривающего обязательства муниципального образования Томской области по исполнению расходных обязательств, в целях софинансирования которых предоставляется субсидия, по достижению значений показателей результативности использования субсидии и ответственность за неисполнение предусмотренных соглашением обязательств. Соглашение заключается в соответствии с типовой формой, утвержденной Департаментом финансов Томской области;</w:t>
      </w:r>
    </w:p>
    <w:p>
      <w:pPr>
        <w:pStyle w:val="0"/>
        <w:spacing w:before="200" w:line-rule="auto"/>
        <w:ind w:firstLine="540"/>
        <w:jc w:val="both"/>
      </w:pPr>
      <w:r>
        <w:rPr>
          <w:sz w:val="20"/>
        </w:rPr>
        <w:t xml:space="preserve">4) целевое использование субсидий;</w:t>
      </w:r>
    </w:p>
    <w:p>
      <w:pPr>
        <w:pStyle w:val="0"/>
        <w:spacing w:before="200" w:line-rule="auto"/>
        <w:ind w:firstLine="540"/>
        <w:jc w:val="both"/>
      </w:pPr>
      <w:r>
        <w:rPr>
          <w:sz w:val="20"/>
        </w:rPr>
        <w:t xml:space="preserve">5) соблюдение уровня софинансирования расходного обязательства муниципального образования Томской области за счет средств субсидии;</w:t>
      </w:r>
    </w:p>
    <w:p>
      <w:pPr>
        <w:pStyle w:val="0"/>
        <w:spacing w:before="200" w:line-rule="auto"/>
        <w:ind w:firstLine="540"/>
        <w:jc w:val="both"/>
      </w:pPr>
      <w:r>
        <w:rPr>
          <w:sz w:val="20"/>
        </w:rPr>
        <w:t xml:space="preserve">6) своевременное представление отчетности, установленной соглашением.</w:t>
      </w:r>
    </w:p>
    <w:bookmarkStart w:id="10498" w:name="P10498"/>
    <w:bookmarkEnd w:id="10498"/>
    <w:p>
      <w:pPr>
        <w:pStyle w:val="0"/>
        <w:spacing w:before="200" w:line-rule="auto"/>
        <w:ind w:firstLine="540"/>
        <w:jc w:val="both"/>
      </w:pPr>
      <w:r>
        <w:rPr>
          <w:sz w:val="20"/>
        </w:rPr>
        <w:t xml:space="preserve">5. Бюджетам муниципальных образований Томской области предоставляются субсидии в целях софинансирования расходных обязательств, возникающих при реализации проектов детского и социального туризма в муниципальных образованиях Томской области, с целевым назначением на следующие виды расходов:</w:t>
      </w:r>
    </w:p>
    <w:p>
      <w:pPr>
        <w:pStyle w:val="0"/>
        <w:spacing w:before="200" w:line-rule="auto"/>
        <w:ind w:firstLine="540"/>
        <w:jc w:val="both"/>
      </w:pPr>
      <w:r>
        <w:rPr>
          <w:sz w:val="20"/>
        </w:rPr>
        <w:t xml:space="preserve">1) на оплату услуг экскурсионного обслуживания;</w:t>
      </w:r>
    </w:p>
    <w:p>
      <w:pPr>
        <w:pStyle w:val="0"/>
        <w:spacing w:before="200" w:line-rule="auto"/>
        <w:ind w:firstLine="540"/>
        <w:jc w:val="both"/>
      </w:pPr>
      <w:r>
        <w:rPr>
          <w:sz w:val="20"/>
        </w:rPr>
        <w:t xml:space="preserve">2) на оплату услуг транспортного обслуживания;</w:t>
      </w:r>
    </w:p>
    <w:p>
      <w:pPr>
        <w:pStyle w:val="0"/>
        <w:spacing w:before="200" w:line-rule="auto"/>
        <w:ind w:firstLine="540"/>
        <w:jc w:val="both"/>
      </w:pPr>
      <w:r>
        <w:rPr>
          <w:sz w:val="20"/>
        </w:rPr>
        <w:t xml:space="preserve">3) на оплату услуг проживания в средствах размещения при организации поездки со сроком пребывания более 1 дня (при организации поездки протяженностью более 300 км между муниципальными образованиями Томской области);</w:t>
      </w:r>
    </w:p>
    <w:p>
      <w:pPr>
        <w:pStyle w:val="0"/>
        <w:spacing w:before="200" w:line-rule="auto"/>
        <w:ind w:firstLine="540"/>
        <w:jc w:val="both"/>
      </w:pPr>
      <w:r>
        <w:rPr>
          <w:sz w:val="20"/>
        </w:rPr>
        <w:t xml:space="preserve">4) на оплату услуг питания.</w:t>
      </w:r>
    </w:p>
    <w:p>
      <w:pPr>
        <w:pStyle w:val="0"/>
        <w:spacing w:before="200" w:line-rule="auto"/>
        <w:ind w:firstLine="540"/>
        <w:jc w:val="both"/>
      </w:pPr>
      <w:r>
        <w:rPr>
          <w:sz w:val="20"/>
        </w:rPr>
        <w:t xml:space="preserve">6. Показателем результативности использования субсидии является "Количество участников", значение которого устанавливается в соглашении на основании информации, содержащейся в уведомлении Департамента экономики Администрации Томской области, указанном в </w:t>
      </w:r>
      <w:hyperlink w:history="0" w:anchor="P10532" w:tooltip="16. Соглашения заключаются между главным распорядителем средств областного бюджета в лице Департамента финансово-ресурсного обеспечения Администрации Томской области и уполномоченным органом местного самоуправления муниципального образования Томской области в срок не позднее 30 дней после даты утверждения перечня победителей конкурсного отбора на основании уведомления Департамента экономики Администрации Томской области о необходимости заключения соглашения.">
        <w:r>
          <w:rPr>
            <w:sz w:val="20"/>
            <w:color w:val="0000ff"/>
          </w:rPr>
          <w:t xml:space="preserve">пункте 16</w:t>
        </w:r>
      </w:hyperlink>
      <w:r>
        <w:rPr>
          <w:sz w:val="20"/>
        </w:rPr>
        <w:t xml:space="preserve"> настоящего Порядка.</w:t>
      </w:r>
    </w:p>
    <w:p>
      <w:pPr>
        <w:pStyle w:val="0"/>
        <w:spacing w:before="200" w:line-rule="auto"/>
        <w:ind w:firstLine="540"/>
        <w:jc w:val="both"/>
      </w:pPr>
      <w:r>
        <w:rPr>
          <w:sz w:val="20"/>
        </w:rPr>
        <w:t xml:space="preserve">7. Конкурсный отбор муниципальных образований Томской области осуществляется в соответствии с требованиями настоящего Порядка на основании </w:t>
      </w:r>
      <w:hyperlink w:history="0" w:anchor="P10547" w:tooltip="ПОЛОЖЕНИЕ">
        <w:r>
          <w:rPr>
            <w:sz w:val="20"/>
            <w:color w:val="0000ff"/>
          </w:rPr>
          <w:t xml:space="preserve">Положения</w:t>
        </w:r>
      </w:hyperlink>
      <w:r>
        <w:rPr>
          <w:sz w:val="20"/>
        </w:rPr>
        <w:t xml:space="preserve"> о проведении конкурсного отбора муниципальных образований Томской области на софинансирование расходов на реализацию проектов, отобранных по итогам проведения конкурса проектов детского и социального туризма в соответствии с приложением к настоящему Порядку (далее - Положение).</w:t>
      </w:r>
    </w:p>
    <w:p>
      <w:pPr>
        <w:pStyle w:val="0"/>
        <w:spacing w:before="200" w:line-rule="auto"/>
        <w:ind w:firstLine="540"/>
        <w:jc w:val="both"/>
      </w:pPr>
      <w:r>
        <w:rPr>
          <w:sz w:val="20"/>
        </w:rPr>
        <w:t xml:space="preserve">8. Критериями конкурсного отбора муниципальных образований Томской области являются:</w:t>
      </w:r>
    </w:p>
    <w:p>
      <w:pPr>
        <w:pStyle w:val="0"/>
        <w:spacing w:before="200" w:line-rule="auto"/>
        <w:ind w:firstLine="540"/>
        <w:jc w:val="both"/>
      </w:pPr>
      <w:r>
        <w:rPr>
          <w:sz w:val="20"/>
        </w:rPr>
        <w:t xml:space="preserve">1) значимость и актуальность проекта;</w:t>
      </w:r>
    </w:p>
    <w:p>
      <w:pPr>
        <w:pStyle w:val="0"/>
        <w:spacing w:before="200" w:line-rule="auto"/>
        <w:ind w:firstLine="540"/>
        <w:jc w:val="both"/>
      </w:pPr>
      <w:r>
        <w:rPr>
          <w:sz w:val="20"/>
        </w:rPr>
        <w:t xml:space="preserve">2) экономическая эффективность проекта;</w:t>
      </w:r>
    </w:p>
    <w:p>
      <w:pPr>
        <w:pStyle w:val="0"/>
        <w:spacing w:before="200" w:line-rule="auto"/>
        <w:ind w:firstLine="540"/>
        <w:jc w:val="both"/>
      </w:pPr>
      <w:r>
        <w:rPr>
          <w:sz w:val="20"/>
        </w:rPr>
        <w:t xml:space="preserve">3) социальная эффективность проекта.</w:t>
      </w:r>
    </w:p>
    <w:bookmarkStart w:id="10509" w:name="P10509"/>
    <w:bookmarkEnd w:id="10509"/>
    <w:p>
      <w:pPr>
        <w:pStyle w:val="0"/>
        <w:spacing w:before="200" w:line-rule="auto"/>
        <w:ind w:firstLine="540"/>
        <w:jc w:val="both"/>
      </w:pPr>
      <w:r>
        <w:rPr>
          <w:sz w:val="20"/>
        </w:rPr>
        <w:t xml:space="preserve">9. Муниципальные образования Томской области для участия в конкурсном отборе для получения субсидии представляют в Департамент экономики Администрации Томской области следующие документы:</w:t>
      </w:r>
    </w:p>
    <w:p>
      <w:pPr>
        <w:pStyle w:val="0"/>
        <w:spacing w:before="200" w:line-rule="auto"/>
        <w:ind w:firstLine="540"/>
        <w:jc w:val="both"/>
      </w:pPr>
      <w:r>
        <w:rPr>
          <w:sz w:val="20"/>
        </w:rPr>
        <w:t xml:space="preserve">1) заявку муниципального образования Томской области на участие в конкурсном отборе (далее - заявка), в том числе с указанием сведений о размере финансового обеспечения мероприятий за счет средств бюджета муниципального образования Томской области, по форме, утвержденной Департаментом экономики Администрации Томской области;</w:t>
      </w:r>
    </w:p>
    <w:p>
      <w:pPr>
        <w:pStyle w:val="0"/>
        <w:spacing w:before="200" w:line-rule="auto"/>
        <w:ind w:firstLine="540"/>
        <w:jc w:val="both"/>
      </w:pPr>
      <w:r>
        <w:rPr>
          <w:sz w:val="20"/>
        </w:rPr>
        <w:t xml:space="preserve">2) документы, подтверждающие наличие софинансирования расходных обязательств из бюджета муниципального образования Томской области на реализацию мероприятий, на которые подается заявка, с учетом установленного уровня софинансирования;</w:t>
      </w:r>
    </w:p>
    <w:p>
      <w:pPr>
        <w:pStyle w:val="0"/>
        <w:spacing w:before="200" w:line-rule="auto"/>
        <w:ind w:firstLine="540"/>
        <w:jc w:val="both"/>
      </w:pPr>
      <w:r>
        <w:rPr>
          <w:sz w:val="20"/>
        </w:rPr>
        <w:t xml:space="preserve">3) смету расходов на реализацию мероприятий проекта по форме, утвержденной Департаментом экономики Администрации Томской области.</w:t>
      </w:r>
    </w:p>
    <w:p>
      <w:pPr>
        <w:pStyle w:val="0"/>
        <w:spacing w:before="200" w:line-rule="auto"/>
        <w:ind w:firstLine="540"/>
        <w:jc w:val="both"/>
      </w:pPr>
      <w:r>
        <w:rPr>
          <w:sz w:val="20"/>
        </w:rPr>
        <w:t xml:space="preserve">10. Условием участия в конкурсном отборе является проект, предусмотренный заявкой, который содержит мероприятия, предусматривающие оплату видов расходов, указанных в </w:t>
      </w:r>
      <w:hyperlink w:history="0" w:anchor="P10498" w:tooltip="5. Бюджетам муниципальных образований Томской области предоставляются субсидии в целях софинансирования расходных обязательств, возникающих при реализации проектов детского и социального туризма в муниципальных образованиях Томской области, с целевым назначением на следующие виды расходов:">
        <w:r>
          <w:rPr>
            <w:sz w:val="20"/>
            <w:color w:val="0000ff"/>
          </w:rPr>
          <w:t xml:space="preserve">пункте 5</w:t>
        </w:r>
      </w:hyperlink>
      <w:r>
        <w:rPr>
          <w:sz w:val="20"/>
        </w:rPr>
        <w:t xml:space="preserve"> настоящего Порядка.</w:t>
      </w:r>
    </w:p>
    <w:bookmarkStart w:id="10514" w:name="P10514"/>
    <w:bookmarkEnd w:id="10514"/>
    <w:p>
      <w:pPr>
        <w:pStyle w:val="0"/>
        <w:spacing w:before="200" w:line-rule="auto"/>
        <w:ind w:firstLine="540"/>
        <w:jc w:val="both"/>
      </w:pPr>
      <w:r>
        <w:rPr>
          <w:sz w:val="20"/>
        </w:rPr>
        <w:t xml:space="preserve">11. Расчет субсидий муниципальным образованиям Томской области по проектам-победителям конкурса проектов, направленных на создание условий для развития туристической инфраструктуры, определяется по следующей методике:</w:t>
      </w:r>
    </w:p>
    <w:p>
      <w:pPr>
        <w:pStyle w:val="0"/>
        <w:jc w:val="both"/>
      </w:pPr>
      <w:r>
        <w:rPr>
          <w:sz w:val="20"/>
        </w:rPr>
      </w:r>
    </w:p>
    <w:p>
      <w:pPr>
        <w:pStyle w:val="0"/>
        <w:jc w:val="center"/>
      </w:pPr>
      <w:r>
        <w:rPr>
          <w:position w:val="-20"/>
        </w:rPr>
        <w:drawing>
          <wp:inline distT="0" distB="0" distL="0" distR="0">
            <wp:extent cx="11715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1171575"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Sin - объем субсидии i-му муниципальному образованию Томской области на софинансирование n-го проекта, отобранного по итогам проведения конкурсного отбора;</w:t>
      </w:r>
    </w:p>
    <w:p>
      <w:pPr>
        <w:pStyle w:val="0"/>
        <w:spacing w:before="200" w:line-rule="auto"/>
        <w:ind w:firstLine="540"/>
        <w:jc w:val="both"/>
      </w:pPr>
      <w:r>
        <w:rPr>
          <w:sz w:val="20"/>
        </w:rPr>
        <w:t xml:space="preserve">Cin - сметная стоимость n-го проекта, отобранного по итогам проведения конкурсного отбора, i-го муниципального образования Томской области в части предполагаемого финансирования проекта за счет областного бюджета;</w:t>
      </w:r>
    </w:p>
    <w:p>
      <w:pPr>
        <w:pStyle w:val="0"/>
        <w:spacing w:before="200" w:line-rule="auto"/>
        <w:ind w:firstLine="540"/>
        <w:jc w:val="both"/>
      </w:pPr>
      <w:r>
        <w:rPr>
          <w:sz w:val="20"/>
        </w:rPr>
        <w:t xml:space="preserve">S - общий объем средств, выделенных на софинансирование проектов, отобранных по итогам проведения конкурсного отбора;</w:t>
      </w:r>
    </w:p>
    <w:p>
      <w:pPr>
        <w:pStyle w:val="0"/>
        <w:spacing w:before="200" w:line-rule="auto"/>
        <w:ind w:firstLine="540"/>
        <w:jc w:val="both"/>
      </w:pPr>
      <w:r>
        <w:rPr>
          <w:sz w:val="20"/>
        </w:rPr>
        <w:t xml:space="preserve">C - общая сметная стоимость проектов, отобранных по итогам проведения конкурса, в части предполагаемого финансирования проектов за счет областного бюджета.</w:t>
      </w:r>
    </w:p>
    <w:p>
      <w:pPr>
        <w:pStyle w:val="0"/>
        <w:spacing w:before="200" w:line-rule="auto"/>
        <w:ind w:firstLine="540"/>
        <w:jc w:val="both"/>
      </w:pPr>
      <w:r>
        <w:rPr>
          <w:sz w:val="20"/>
        </w:rPr>
        <w:t xml:space="preserve">Общий размер субсидии i-му муниципальному образованию Томской области на софинансирование всех проектов i-го муниципального образования Томской области, отобранных по итогам проведения конкурсного отбора, определяется по следующей формуле:</w:t>
      </w:r>
    </w:p>
    <w:p>
      <w:pPr>
        <w:pStyle w:val="0"/>
        <w:jc w:val="both"/>
      </w:pPr>
      <w:r>
        <w:rPr>
          <w:sz w:val="20"/>
        </w:rPr>
      </w:r>
    </w:p>
    <w:p>
      <w:pPr>
        <w:pStyle w:val="0"/>
        <w:jc w:val="center"/>
      </w:pPr>
      <w:r>
        <w:rPr>
          <w:position w:val="-10"/>
        </w:rPr>
        <w:drawing>
          <wp:inline distT="0" distB="0" distL="0" distR="0">
            <wp:extent cx="10001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10001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Si - общий объем субсидии i-му муниципальному образованию Томской области на софинансирование всех проектов i-го муниципального образования Томской области, отобранных по итогам проведения конкурсного отбора.</w:t>
      </w:r>
    </w:p>
    <w:p>
      <w:pPr>
        <w:pStyle w:val="0"/>
        <w:spacing w:before="200" w:line-rule="auto"/>
        <w:ind w:firstLine="540"/>
        <w:jc w:val="both"/>
      </w:pPr>
      <w:r>
        <w:rPr>
          <w:sz w:val="20"/>
        </w:rPr>
        <w:t xml:space="preserve">12. Субсидия предоставляется в соответствии со сводной бюджетной росписью областного бюджета в пределах бюджетных ассигнований и лимитов бюджетных обязательств, утвержденных на текущий финансовый год главному распорядителю как получателю бюджетных средств, на цель, указанную в </w:t>
      </w:r>
      <w:hyperlink w:history="0" w:anchor="P10487" w:tooltip="2. Субсидия предоставляется в целях софинансирования расходных обязательств муниципальных образований Томской области, возникающих при реализации проектов детского и социального туризма, победивших в конкурсном отборе муниципальных образований Томской области.">
        <w:r>
          <w:rPr>
            <w:sz w:val="20"/>
            <w:color w:val="0000ff"/>
          </w:rPr>
          <w:t xml:space="preserve">пункте 2</w:t>
        </w:r>
      </w:hyperlink>
      <w:r>
        <w:rPr>
          <w:sz w:val="20"/>
        </w:rPr>
        <w:t xml:space="preserve"> настоящего Порядка. Распределение субсидии по проектам-победителям осуществляется на основании протокола конкурсной комиссии в соответствии с </w:t>
      </w:r>
      <w:hyperlink w:history="0" w:anchor="P10547" w:tooltip="ПОЛОЖЕНИЕ">
        <w:r>
          <w:rPr>
            <w:sz w:val="20"/>
            <w:color w:val="0000ff"/>
          </w:rPr>
          <w:t xml:space="preserve">Положением</w:t>
        </w:r>
      </w:hyperlink>
      <w:r>
        <w:rPr>
          <w:sz w:val="20"/>
        </w:rPr>
        <w:t xml:space="preserve"> о проведении конкурсного отбора муниципальных образований Томской области на софинансирование расходных обязательств, возникающих в связи с реализацией проектов, отобранных по итогам проведения конкурса проектов детского и социального туризма, являющимся приложением к настоящему Порядку.</w:t>
      </w:r>
    </w:p>
    <w:p>
      <w:pPr>
        <w:pStyle w:val="0"/>
        <w:spacing w:before="200" w:line-rule="auto"/>
        <w:ind w:firstLine="540"/>
        <w:jc w:val="both"/>
      </w:pPr>
      <w:r>
        <w:rPr>
          <w:sz w:val="20"/>
        </w:rPr>
        <w:t xml:space="preserve">13. Случаи и порядок внесения изменений в распределение объемов субсидий между муниципальными образованиями Томской области без внесения изменений в закон об областном бюджете на текущий финансовый год и плановый период:</w:t>
      </w:r>
    </w:p>
    <w:p>
      <w:pPr>
        <w:pStyle w:val="0"/>
        <w:spacing w:before="200" w:line-rule="auto"/>
        <w:ind w:firstLine="540"/>
        <w:jc w:val="both"/>
      </w:pPr>
      <w:r>
        <w:rPr>
          <w:sz w:val="20"/>
        </w:rPr>
        <w:t xml:space="preserve">изменения в распределение объемов субсидий вносятся в случае внесения изменений в сводную бюджетную роспись областного бюджета в части общего объема бюджетных ассигнований, предусмотренных в областном бюджете на предоставление субсидии; размер субсидии бюджету муниципального образования Томской области изменяется в соответствии с методикой расчета субсидии согласно </w:t>
      </w:r>
      <w:hyperlink w:history="0" w:anchor="P10514" w:tooltip="11. Расчет субсидий муниципальным образованиям Томской области по проектам-победителям конкурса проектов, направленных на создание условий для развития туристической инфраструктуры, определяется по следующей методике:">
        <w:r>
          <w:rPr>
            <w:sz w:val="20"/>
            <w:color w:val="0000ff"/>
          </w:rPr>
          <w:t xml:space="preserve">пункту 11</w:t>
        </w:r>
      </w:hyperlink>
      <w:r>
        <w:rPr>
          <w:sz w:val="20"/>
        </w:rPr>
        <w:t xml:space="preserve"> настоящего Порядка.</w:t>
      </w:r>
    </w:p>
    <w:bookmarkStart w:id="10530" w:name="P10530"/>
    <w:bookmarkEnd w:id="10530"/>
    <w:p>
      <w:pPr>
        <w:pStyle w:val="0"/>
        <w:spacing w:before="200" w:line-rule="auto"/>
        <w:ind w:firstLine="540"/>
        <w:jc w:val="both"/>
      </w:pPr>
      <w:r>
        <w:rPr>
          <w:sz w:val="20"/>
        </w:rPr>
        <w:t xml:space="preserve">14. Предельный уровень софинансирования Томской областью расходного обязательства муниципального образования Томской области за счет средств субсидии составляет 95 процентов.</w:t>
      </w:r>
    </w:p>
    <w:p>
      <w:pPr>
        <w:pStyle w:val="0"/>
        <w:spacing w:before="200" w:line-rule="auto"/>
        <w:ind w:firstLine="540"/>
        <w:jc w:val="both"/>
      </w:pPr>
      <w:r>
        <w:rPr>
          <w:sz w:val="20"/>
        </w:rPr>
        <w:t xml:space="preserve">15. Предоставление субсидии бюджету муниципального образования Томской области осуществляется на основании соглашения. Соглашение, дополнительное соглашение о внесении изменений в соглашение, дополнительное соглашение о расторжении соглашения заключаются в соответствии с типовыми формами, утвержденными Департаментом финансов Томской области.</w:t>
      </w:r>
    </w:p>
    <w:bookmarkStart w:id="10532" w:name="P10532"/>
    <w:bookmarkEnd w:id="10532"/>
    <w:p>
      <w:pPr>
        <w:pStyle w:val="0"/>
        <w:spacing w:before="200" w:line-rule="auto"/>
        <w:ind w:firstLine="540"/>
        <w:jc w:val="both"/>
      </w:pPr>
      <w:r>
        <w:rPr>
          <w:sz w:val="20"/>
        </w:rPr>
        <w:t xml:space="preserve">16. Соглашения заключаются между главным распорядителем средств областного бюджета в лице Департамента финансово-ресурсного обеспечения Администрации Томской области и уполномоченным органом местного самоуправления муниципального образования Томской области в срок не позднее 30 дней после даты утверждения перечня победителей конкурсного отбора на основании уведомления Департамента экономики Администрации Томской области о необходимости заключения соглашения.</w:t>
      </w:r>
    </w:p>
    <w:p>
      <w:pPr>
        <w:pStyle w:val="0"/>
        <w:spacing w:before="200" w:line-rule="auto"/>
        <w:ind w:firstLine="540"/>
        <w:jc w:val="both"/>
      </w:pPr>
      <w:r>
        <w:rPr>
          <w:sz w:val="20"/>
        </w:rPr>
        <w:t xml:space="preserve">17. Субсидии, не предоставленные бюджетам муниципальных образований Томской области в связи с несоблюдением условий их предоставления, отказом муниципального образования Томской области от получения субсидии, могут быть перераспределены между бюджетами муниципальных образований Томской области - победителями конкурсного отбора.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3"/>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и распределения субсидий из областного</w:t>
      </w:r>
    </w:p>
    <w:p>
      <w:pPr>
        <w:pStyle w:val="0"/>
        <w:jc w:val="right"/>
      </w:pPr>
      <w:r>
        <w:rPr>
          <w:sz w:val="20"/>
        </w:rPr>
        <w:t xml:space="preserve">бюджета бюджетам муниципальных образований Томской области</w:t>
      </w:r>
    </w:p>
    <w:p>
      <w:pPr>
        <w:pStyle w:val="0"/>
        <w:jc w:val="right"/>
      </w:pPr>
      <w:r>
        <w:rPr>
          <w:sz w:val="20"/>
        </w:rPr>
        <w:t xml:space="preserve">на софинансирование расходных обязательств, возникающих</w:t>
      </w:r>
    </w:p>
    <w:p>
      <w:pPr>
        <w:pStyle w:val="0"/>
        <w:jc w:val="right"/>
      </w:pPr>
      <w:r>
        <w:rPr>
          <w:sz w:val="20"/>
        </w:rPr>
        <w:t xml:space="preserve">в связи с реализацией проектов, отобранных по итогам</w:t>
      </w:r>
    </w:p>
    <w:p>
      <w:pPr>
        <w:pStyle w:val="0"/>
        <w:jc w:val="right"/>
      </w:pPr>
      <w:r>
        <w:rPr>
          <w:sz w:val="20"/>
        </w:rPr>
        <w:t xml:space="preserve">проведения конкурса проектов детского и социального туризма</w:t>
      </w:r>
    </w:p>
    <w:p>
      <w:pPr>
        <w:pStyle w:val="0"/>
        <w:jc w:val="both"/>
      </w:pPr>
      <w:r>
        <w:rPr>
          <w:sz w:val="20"/>
        </w:rPr>
      </w:r>
    </w:p>
    <w:bookmarkStart w:id="10547" w:name="P10547"/>
    <w:bookmarkEnd w:id="10547"/>
    <w:p>
      <w:pPr>
        <w:pStyle w:val="2"/>
        <w:jc w:val="center"/>
      </w:pPr>
      <w:r>
        <w:rPr>
          <w:sz w:val="20"/>
        </w:rPr>
        <w:t xml:space="preserve">ПОЛОЖЕНИЕ</w:t>
      </w:r>
    </w:p>
    <w:p>
      <w:pPr>
        <w:pStyle w:val="2"/>
        <w:jc w:val="center"/>
      </w:pPr>
      <w:r>
        <w:rPr>
          <w:sz w:val="20"/>
        </w:rPr>
        <w:t xml:space="preserve">О ПРОВЕДЕНИИ КОНКУРСНОГО ОТБОРА МУНИЦИПАЛЬНЫХ ОБРАЗОВАНИЙ</w:t>
      </w:r>
    </w:p>
    <w:p>
      <w:pPr>
        <w:pStyle w:val="2"/>
        <w:jc w:val="center"/>
      </w:pPr>
      <w:r>
        <w:rPr>
          <w:sz w:val="20"/>
        </w:rPr>
        <w:t xml:space="preserve">ТОМСКОЙ ОБЛАСТИ НА СОФИНАНСИРОВАНИЕ РАСХОДНЫХ ОБЯЗАТЕЛЬСТВ,</w:t>
      </w:r>
    </w:p>
    <w:p>
      <w:pPr>
        <w:pStyle w:val="2"/>
        <w:jc w:val="center"/>
      </w:pPr>
      <w:r>
        <w:rPr>
          <w:sz w:val="20"/>
        </w:rPr>
        <w:t xml:space="preserve">ВОЗНИКАЮЩИХ В СВЯЗИ С РЕАЛИЗАЦИЕЙ ПРОЕКТОВ, ОТОБРАННЫХ</w:t>
      </w:r>
    </w:p>
    <w:p>
      <w:pPr>
        <w:pStyle w:val="2"/>
        <w:jc w:val="center"/>
      </w:pPr>
      <w:r>
        <w:rPr>
          <w:sz w:val="20"/>
        </w:rPr>
        <w:t xml:space="preserve">ПО ИТОГАМ ПРОВЕДЕНИЯ КОНКУРСА ПРОЕКТОВ ДЕТСКОГО</w:t>
      </w:r>
    </w:p>
    <w:p>
      <w:pPr>
        <w:pStyle w:val="2"/>
        <w:jc w:val="center"/>
      </w:pPr>
      <w:r>
        <w:rPr>
          <w:sz w:val="20"/>
        </w:rPr>
        <w:t xml:space="preserve">И СОЦИАЛЬНОГО ТУРИЗМА</w:t>
      </w:r>
    </w:p>
    <w:p>
      <w:pPr>
        <w:pStyle w:val="0"/>
        <w:jc w:val="both"/>
      </w:pPr>
      <w:r>
        <w:rPr>
          <w:sz w:val="20"/>
        </w:rPr>
      </w:r>
    </w:p>
    <w:p>
      <w:pPr>
        <w:pStyle w:val="2"/>
        <w:outlineLvl w:val="4"/>
        <w:jc w:val="center"/>
      </w:pPr>
      <w:r>
        <w:rPr>
          <w:sz w:val="20"/>
        </w:rPr>
        <w:t xml:space="preserve">1. Общие положения</w:t>
      </w:r>
    </w:p>
    <w:p>
      <w:pPr>
        <w:pStyle w:val="0"/>
        <w:jc w:val="both"/>
      </w:pPr>
      <w:r>
        <w:rPr>
          <w:sz w:val="20"/>
        </w:rPr>
      </w:r>
    </w:p>
    <w:p>
      <w:pPr>
        <w:pStyle w:val="0"/>
        <w:ind w:firstLine="540"/>
        <w:jc w:val="both"/>
      </w:pPr>
      <w:r>
        <w:rPr>
          <w:sz w:val="20"/>
        </w:rPr>
        <w:t xml:space="preserve">1. Настоящее Положение определяет порядок и условия организации и проведения конкурсного отбора муниципальных образований Томской области для предоставления и распределения субсидий из областного бюджета бюджетам муниципальных образований Томской области на софинансирование расходных обязательств, возникающих в связи с реализацией проектов, отобранных по итогам проведения конкурса проектов детского и социального туризма (далее - конкурсный отбор, субсидия).</w:t>
      </w:r>
    </w:p>
    <w:p>
      <w:pPr>
        <w:pStyle w:val="0"/>
        <w:spacing w:before="200" w:line-rule="auto"/>
        <w:ind w:firstLine="540"/>
        <w:jc w:val="both"/>
      </w:pPr>
      <w:r>
        <w:rPr>
          <w:sz w:val="20"/>
        </w:rPr>
        <w:t xml:space="preserve">2. Конкурсный отбор осуществляется путем проведения конкурсного отбора проектов детского и социального туризма муниципальных образований Томской области, на реализацию которых предоставляется субсидия (далее - проект), по следующим номинациям:</w:t>
      </w:r>
    </w:p>
    <w:p>
      <w:pPr>
        <w:pStyle w:val="0"/>
        <w:spacing w:before="200" w:line-rule="auto"/>
        <w:ind w:firstLine="540"/>
        <w:jc w:val="both"/>
      </w:pPr>
      <w:r>
        <w:rPr>
          <w:sz w:val="20"/>
        </w:rPr>
        <w:t xml:space="preserve">1) проекты по организации туристических и экскурсионных поездок по краеведческой, культурно-познавательной, историко-патриотической тематикам для учащихся образовательных организаций Томской области по территории Томской области с организацией выезда за пределы своего муниципального образования или приема на своей территории;</w:t>
      </w:r>
    </w:p>
    <w:p>
      <w:pPr>
        <w:pStyle w:val="0"/>
        <w:spacing w:before="200" w:line-rule="auto"/>
        <w:ind w:firstLine="540"/>
        <w:jc w:val="both"/>
      </w:pPr>
      <w:r>
        <w:rPr>
          <w:sz w:val="20"/>
        </w:rPr>
        <w:t xml:space="preserve">2) проекты по организации туристических и экскурсионных поездок по краеведческой, культурно-познавательной, историко-патриотической тематикам для обучающихся в профессиональных образовательных организациях и образовательных организациях высшего образования Томской области по территории Томской области с организацией выезда за пределы своего муниципального образования или приема на своей территории;</w:t>
      </w:r>
    </w:p>
    <w:p>
      <w:pPr>
        <w:pStyle w:val="0"/>
        <w:spacing w:before="200" w:line-rule="auto"/>
        <w:ind w:firstLine="540"/>
        <w:jc w:val="both"/>
      </w:pPr>
      <w:r>
        <w:rPr>
          <w:sz w:val="20"/>
        </w:rPr>
        <w:t xml:space="preserve">3) проекты по организации туристических и экскурсионных поездок по краеведческой, культурно-познавательной, историко-патриотической тематикам для инвалидов и других маломобильных групп населения, людей пожилого возраста Томской области (в первую очередь ветеранов Великой Отечественной войны, тружеников тыла) по территории Томской области с организацией выезда за пределы своего муниципального образования или приема на своей территории.</w:t>
      </w:r>
    </w:p>
    <w:p>
      <w:pPr>
        <w:pStyle w:val="0"/>
        <w:spacing w:before="200" w:line-rule="auto"/>
        <w:ind w:firstLine="540"/>
        <w:jc w:val="both"/>
      </w:pPr>
      <w:r>
        <w:rPr>
          <w:sz w:val="20"/>
        </w:rPr>
        <w:t xml:space="preserve">3. Организатор конкурсного отбора - Администрация Томской области в лице Департамента экономики Администрации Томской области (далее - организатор).</w:t>
      </w:r>
    </w:p>
    <w:p>
      <w:pPr>
        <w:pStyle w:val="0"/>
        <w:spacing w:before="200" w:line-rule="auto"/>
        <w:ind w:firstLine="540"/>
        <w:jc w:val="both"/>
      </w:pPr>
      <w:r>
        <w:rPr>
          <w:sz w:val="20"/>
        </w:rPr>
        <w:t xml:space="preserve">4. Участники конкурсного отбора - муниципальные образования Томской области, подавшие заявку на участие в конкурсном отборе организатору (далее - заявка).</w:t>
      </w:r>
    </w:p>
    <w:p>
      <w:pPr>
        <w:pStyle w:val="0"/>
        <w:spacing w:before="200" w:line-rule="auto"/>
        <w:ind w:firstLine="540"/>
        <w:jc w:val="both"/>
      </w:pPr>
      <w:r>
        <w:rPr>
          <w:sz w:val="20"/>
        </w:rPr>
        <w:t xml:space="preserve">5. Для проведения конкурсного отбора создается конкурсная комиссия (далее - конкурсная комиссия), которая принимает решение о победителях конкурсного отбора. Состав конкурсной комиссии определяет Департамент экономики Администрации Томской области.</w:t>
      </w:r>
    </w:p>
    <w:p>
      <w:pPr>
        <w:pStyle w:val="0"/>
        <w:spacing w:before="200" w:line-rule="auto"/>
        <w:ind w:firstLine="540"/>
        <w:jc w:val="both"/>
      </w:pPr>
      <w:r>
        <w:rPr>
          <w:sz w:val="20"/>
        </w:rPr>
        <w:t xml:space="preserve">6. Решение о победителях конкурсного отбора принимает конкурсная комиссия. Решение о победителях конкурсного отбора оформляется протоколом заседания конкурсной комиссии.</w:t>
      </w:r>
    </w:p>
    <w:p>
      <w:pPr>
        <w:pStyle w:val="0"/>
        <w:spacing w:before="200" w:line-rule="auto"/>
        <w:ind w:firstLine="540"/>
        <w:jc w:val="both"/>
      </w:pPr>
      <w:r>
        <w:rPr>
          <w:sz w:val="20"/>
        </w:rPr>
        <w:t xml:space="preserve">7. Организатор выполняет следующие функции:</w:t>
      </w:r>
    </w:p>
    <w:p>
      <w:pPr>
        <w:pStyle w:val="0"/>
        <w:spacing w:before="200" w:line-rule="auto"/>
        <w:ind w:firstLine="540"/>
        <w:jc w:val="both"/>
      </w:pPr>
      <w:r>
        <w:rPr>
          <w:sz w:val="20"/>
        </w:rPr>
        <w:t xml:space="preserve">1) определяет дату начала и окончания срока приема заявок, в том числе изменение таких сроков;</w:t>
      </w:r>
    </w:p>
    <w:p>
      <w:pPr>
        <w:pStyle w:val="0"/>
        <w:spacing w:before="200" w:line-rule="auto"/>
        <w:ind w:firstLine="540"/>
        <w:jc w:val="both"/>
      </w:pPr>
      <w:r>
        <w:rPr>
          <w:sz w:val="20"/>
        </w:rPr>
        <w:t xml:space="preserve">2) информирует муниципальные образования Томской области об объявлении сроков проведения конкурсного отбора и об итогах проведения конкурсного отбора путем направления писем и размещения информации на официальном интернет-портале Администрации Томской области в информационно-телекоммуникационной сети "Интернет";</w:t>
      </w:r>
    </w:p>
    <w:p>
      <w:pPr>
        <w:pStyle w:val="0"/>
        <w:spacing w:before="200" w:line-rule="auto"/>
        <w:ind w:firstLine="540"/>
        <w:jc w:val="both"/>
      </w:pPr>
      <w:r>
        <w:rPr>
          <w:sz w:val="20"/>
        </w:rPr>
        <w:t xml:space="preserve">3) осуществляет прием заявок;</w:t>
      </w:r>
    </w:p>
    <w:p>
      <w:pPr>
        <w:pStyle w:val="0"/>
        <w:spacing w:before="200" w:line-rule="auto"/>
        <w:ind w:firstLine="540"/>
        <w:jc w:val="both"/>
      </w:pPr>
      <w:r>
        <w:rPr>
          <w:sz w:val="20"/>
        </w:rPr>
        <w:t xml:space="preserve">4) осуществляет передачу заявок на рассмотрение конкурсной комиссии;</w:t>
      </w:r>
    </w:p>
    <w:p>
      <w:pPr>
        <w:pStyle w:val="0"/>
        <w:spacing w:before="200" w:line-rule="auto"/>
        <w:ind w:firstLine="540"/>
        <w:jc w:val="both"/>
      </w:pPr>
      <w:r>
        <w:rPr>
          <w:sz w:val="20"/>
        </w:rPr>
        <w:t xml:space="preserve">5) обеспечивает исполнение решений конкурсной комиссии;</w:t>
      </w:r>
    </w:p>
    <w:p>
      <w:pPr>
        <w:pStyle w:val="0"/>
        <w:spacing w:before="200" w:line-rule="auto"/>
        <w:ind w:firstLine="540"/>
        <w:jc w:val="both"/>
      </w:pPr>
      <w:r>
        <w:rPr>
          <w:sz w:val="20"/>
        </w:rPr>
        <w:t xml:space="preserve">6) выполняет иные функции, предусмотренные настоящим Положением.</w:t>
      </w:r>
    </w:p>
    <w:p>
      <w:pPr>
        <w:pStyle w:val="0"/>
        <w:jc w:val="both"/>
      </w:pPr>
      <w:r>
        <w:rPr>
          <w:sz w:val="20"/>
        </w:rPr>
      </w:r>
    </w:p>
    <w:p>
      <w:pPr>
        <w:pStyle w:val="2"/>
        <w:outlineLvl w:val="4"/>
        <w:jc w:val="center"/>
      </w:pPr>
      <w:r>
        <w:rPr>
          <w:sz w:val="20"/>
        </w:rPr>
        <w:t xml:space="preserve">2. Порядок деятельности конкурсной комиссии</w:t>
      </w:r>
    </w:p>
    <w:p>
      <w:pPr>
        <w:pStyle w:val="2"/>
        <w:jc w:val="center"/>
      </w:pPr>
      <w:r>
        <w:rPr>
          <w:sz w:val="20"/>
        </w:rPr>
        <w:t xml:space="preserve">по проведению конкурсного отбора</w:t>
      </w:r>
    </w:p>
    <w:p>
      <w:pPr>
        <w:pStyle w:val="0"/>
        <w:jc w:val="both"/>
      </w:pPr>
      <w:r>
        <w:rPr>
          <w:sz w:val="20"/>
        </w:rPr>
      </w:r>
    </w:p>
    <w:p>
      <w:pPr>
        <w:pStyle w:val="0"/>
        <w:ind w:firstLine="540"/>
        <w:jc w:val="both"/>
      </w:pPr>
      <w:r>
        <w:rPr>
          <w:sz w:val="20"/>
        </w:rPr>
        <w:t xml:space="preserve">8. Конкурсная комиссия является коллегиальным органом и действует на постоянной основе.</w:t>
      </w:r>
    </w:p>
    <w:p>
      <w:pPr>
        <w:pStyle w:val="0"/>
        <w:spacing w:before="200" w:line-rule="auto"/>
        <w:ind w:firstLine="540"/>
        <w:jc w:val="both"/>
      </w:pPr>
      <w:r>
        <w:rPr>
          <w:sz w:val="20"/>
        </w:rPr>
        <w:t xml:space="preserve">9. Заседание конкурсной комиссии считается правомочным для принятия решений, если на нем присутствует не менее половины от общего числа ее членов.</w:t>
      </w:r>
    </w:p>
    <w:p>
      <w:pPr>
        <w:pStyle w:val="0"/>
        <w:spacing w:before="200" w:line-rule="auto"/>
        <w:ind w:firstLine="540"/>
        <w:jc w:val="both"/>
      </w:pPr>
      <w:r>
        <w:rPr>
          <w:sz w:val="20"/>
        </w:rPr>
        <w:t xml:space="preserve">10. Решение конкурсной комиссии по итогам рассмотрения заявок принимается открытым голосованием простым большинством голосов. При равенстве голосов решающим является голос председателя конкурсной комиссии.</w:t>
      </w:r>
    </w:p>
    <w:p>
      <w:pPr>
        <w:pStyle w:val="0"/>
        <w:spacing w:before="200" w:line-rule="auto"/>
        <w:ind w:firstLine="540"/>
        <w:jc w:val="both"/>
      </w:pPr>
      <w:r>
        <w:rPr>
          <w:sz w:val="20"/>
        </w:rPr>
        <w:t xml:space="preserve">Члены конкурсной комиссии обладают равными правами при обсуждении вопросов и принятии решений.</w:t>
      </w:r>
    </w:p>
    <w:p>
      <w:pPr>
        <w:pStyle w:val="0"/>
        <w:spacing w:before="200" w:line-rule="auto"/>
        <w:ind w:firstLine="540"/>
        <w:jc w:val="both"/>
      </w:pPr>
      <w:r>
        <w:rPr>
          <w:sz w:val="20"/>
        </w:rPr>
        <w:t xml:space="preserve">11. Принятые на заседании конкурсной комиссии решения оформляются протоколом заседания конкурсной комиссии, который подписывается председателем конкурсной комиссии, заместителем председателя конкурсной комиссии, секретарем конкурсной комиссии и членами конкурсной комиссии, участвовавшими в ее заседании.</w:t>
      </w:r>
    </w:p>
    <w:p>
      <w:pPr>
        <w:pStyle w:val="0"/>
        <w:spacing w:before="200" w:line-rule="auto"/>
        <w:ind w:firstLine="540"/>
        <w:jc w:val="both"/>
      </w:pPr>
      <w:r>
        <w:rPr>
          <w:sz w:val="20"/>
        </w:rPr>
        <w:t xml:space="preserve">Протокол заседания конкурсной комиссии должен содержать:</w:t>
      </w:r>
    </w:p>
    <w:p>
      <w:pPr>
        <w:pStyle w:val="0"/>
        <w:spacing w:before="200" w:line-rule="auto"/>
        <w:ind w:firstLine="540"/>
        <w:jc w:val="both"/>
      </w:pPr>
      <w:r>
        <w:rPr>
          <w:sz w:val="20"/>
        </w:rPr>
        <w:t xml:space="preserve">1) дату, время и место проведения заседания конкурсной комиссии;</w:t>
      </w:r>
    </w:p>
    <w:p>
      <w:pPr>
        <w:pStyle w:val="0"/>
        <w:spacing w:before="200" w:line-rule="auto"/>
        <w:ind w:firstLine="540"/>
        <w:jc w:val="both"/>
      </w:pPr>
      <w:r>
        <w:rPr>
          <w:sz w:val="20"/>
        </w:rPr>
        <w:t xml:space="preserve">2) список членов конкурсной комиссии, присутствующих на заседании конкурсной комиссии;</w:t>
      </w:r>
    </w:p>
    <w:p>
      <w:pPr>
        <w:pStyle w:val="0"/>
        <w:spacing w:before="200" w:line-rule="auto"/>
        <w:ind w:firstLine="540"/>
        <w:jc w:val="both"/>
      </w:pPr>
      <w:r>
        <w:rPr>
          <w:sz w:val="20"/>
        </w:rPr>
        <w:t xml:space="preserve">3) сведения о муниципальных образованиях Томской области, подавших заявки на участие в конкурсном отборе;</w:t>
      </w:r>
    </w:p>
    <w:p>
      <w:pPr>
        <w:pStyle w:val="0"/>
        <w:spacing w:before="200" w:line-rule="auto"/>
        <w:ind w:firstLine="540"/>
        <w:jc w:val="both"/>
      </w:pPr>
      <w:r>
        <w:rPr>
          <w:sz w:val="20"/>
        </w:rPr>
        <w:t xml:space="preserve">4) решение о допуске заявок к участию в конкурсном отборе;</w:t>
      </w:r>
    </w:p>
    <w:p>
      <w:pPr>
        <w:pStyle w:val="0"/>
        <w:spacing w:before="200" w:line-rule="auto"/>
        <w:ind w:firstLine="540"/>
        <w:jc w:val="both"/>
      </w:pPr>
      <w:r>
        <w:rPr>
          <w:sz w:val="20"/>
        </w:rPr>
        <w:t xml:space="preserve">5) результаты подведения итогов оценки заявок муниципальных образований Томской области в соответствии с методикой балльной оценки мероприятий проектов;</w:t>
      </w:r>
    </w:p>
    <w:p>
      <w:pPr>
        <w:pStyle w:val="0"/>
        <w:spacing w:before="200" w:line-rule="auto"/>
        <w:ind w:firstLine="540"/>
        <w:jc w:val="both"/>
      </w:pPr>
      <w:r>
        <w:rPr>
          <w:sz w:val="20"/>
        </w:rPr>
        <w:t xml:space="preserve">6) перечень муниципальных образований Томской области, признанных победителями, с указанием объема субсидии из областного бюджета в отношении каждого, чьи заявки признаны победителями конкурсного отбора, в соответствии с методикой распределения субсидии, указанной в </w:t>
      </w:r>
      <w:hyperlink w:history="0" w:anchor="P10514" w:tooltip="11. Расчет субсидий муниципальным образованиям Томской области по проектам-победителям конкурса проектов, направленных на создание условий для развития туристической инфраструктуры, определяется по следующей методике:">
        <w:r>
          <w:rPr>
            <w:sz w:val="20"/>
            <w:color w:val="0000ff"/>
          </w:rPr>
          <w:t xml:space="preserve">пункте 11</w:t>
        </w:r>
      </w:hyperlink>
      <w:r>
        <w:rPr>
          <w:sz w:val="20"/>
        </w:rPr>
        <w:t xml:space="preserve"> Порядка предоставления и распределения субсидий из областного бюджета бюджетам муниципальных образований Томской области на софинансирование расходных обязательств, возникших в связи с реализацией проектов, отобранных по итогам проведения конкурса проектов детского и социального туризма (далее - Порядок);</w:t>
      </w:r>
    </w:p>
    <w:p>
      <w:pPr>
        <w:pStyle w:val="0"/>
        <w:spacing w:before="200" w:line-rule="auto"/>
        <w:ind w:firstLine="540"/>
        <w:jc w:val="both"/>
      </w:pPr>
      <w:r>
        <w:rPr>
          <w:sz w:val="20"/>
        </w:rPr>
        <w:t xml:space="preserve">7) размер софинансирования расходных обязательств из бюджета муниципальных образований Томской области, чьи заявки признаны победителями.</w:t>
      </w:r>
    </w:p>
    <w:p>
      <w:pPr>
        <w:pStyle w:val="0"/>
        <w:spacing w:before="200" w:line-rule="auto"/>
        <w:ind w:firstLine="540"/>
        <w:jc w:val="both"/>
      </w:pPr>
      <w:r>
        <w:rPr>
          <w:sz w:val="20"/>
        </w:rPr>
        <w:t xml:space="preserve">12. Протокол заседания конкурсной комиссии подписывается в срок не позднее 5 дней со дня проведения заседания конкурсной комиссии и размещается организатором на официальном сайте Администрации Томской области в информационно-телекоммуникационной сети "Интернет" - не позднее 3 рабочих дней со дня его подписания.</w:t>
      </w:r>
    </w:p>
    <w:p>
      <w:pPr>
        <w:pStyle w:val="0"/>
        <w:jc w:val="both"/>
      </w:pPr>
      <w:r>
        <w:rPr>
          <w:sz w:val="20"/>
        </w:rPr>
      </w:r>
    </w:p>
    <w:p>
      <w:pPr>
        <w:pStyle w:val="2"/>
        <w:outlineLvl w:val="4"/>
        <w:jc w:val="center"/>
      </w:pPr>
      <w:r>
        <w:rPr>
          <w:sz w:val="20"/>
        </w:rPr>
        <w:t xml:space="preserve">3. Процедура проведения конкурсного отбора</w:t>
      </w:r>
    </w:p>
    <w:p>
      <w:pPr>
        <w:pStyle w:val="0"/>
        <w:jc w:val="both"/>
      </w:pPr>
      <w:r>
        <w:rPr>
          <w:sz w:val="20"/>
        </w:rPr>
      </w:r>
    </w:p>
    <w:p>
      <w:pPr>
        <w:pStyle w:val="0"/>
        <w:ind w:firstLine="540"/>
        <w:jc w:val="both"/>
      </w:pPr>
      <w:r>
        <w:rPr>
          <w:sz w:val="20"/>
        </w:rPr>
        <w:t xml:space="preserve">13. Муниципальные образования Томской области представляют организатору заявку в одном экземпляре с обязательным приложением электронной версии документов на электронном носителе.</w:t>
      </w:r>
    </w:p>
    <w:p>
      <w:pPr>
        <w:pStyle w:val="0"/>
        <w:spacing w:before="200" w:line-rule="auto"/>
        <w:ind w:firstLine="540"/>
        <w:jc w:val="both"/>
      </w:pPr>
      <w:r>
        <w:rPr>
          <w:sz w:val="20"/>
        </w:rPr>
        <w:t xml:space="preserve">14. Заявка, поступившая организатору после окончания срока приема заявок, к рассмотрению не принимается.</w:t>
      </w:r>
    </w:p>
    <w:p>
      <w:pPr>
        <w:pStyle w:val="0"/>
        <w:spacing w:before="200" w:line-rule="auto"/>
        <w:ind w:firstLine="540"/>
        <w:jc w:val="both"/>
      </w:pPr>
      <w:r>
        <w:rPr>
          <w:sz w:val="20"/>
        </w:rPr>
        <w:t xml:space="preserve">15. Муниципальные образования Томской области, представившие документы, указанные в </w:t>
      </w:r>
      <w:hyperlink w:history="0" w:anchor="P10509" w:tooltip="9. Муниципальные образования Томской области для участия в конкурсном отборе для получения субсидии представляют в Департамент экономики Администрации Томской области следующие документы:">
        <w:r>
          <w:rPr>
            <w:sz w:val="20"/>
            <w:color w:val="0000ff"/>
          </w:rPr>
          <w:t xml:space="preserve">пункте 9</w:t>
        </w:r>
      </w:hyperlink>
      <w:r>
        <w:rPr>
          <w:sz w:val="20"/>
        </w:rPr>
        <w:t xml:space="preserve"> Порядка, не в полном объеме, к участию в конкурсном отборе не допускаются.</w:t>
      </w:r>
    </w:p>
    <w:p>
      <w:pPr>
        <w:pStyle w:val="0"/>
        <w:spacing w:before="200" w:line-rule="auto"/>
        <w:ind w:firstLine="540"/>
        <w:jc w:val="both"/>
      </w:pPr>
      <w:r>
        <w:rPr>
          <w:sz w:val="20"/>
        </w:rPr>
        <w:t xml:space="preserve">16. Конкурсный отбор осуществляется на основе балльной оценки заявок в соответствии со следующими критериями: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4"/>
        <w:gridCol w:w="4678"/>
        <w:gridCol w:w="3855"/>
      </w:tblGrid>
      <w:tr>
        <w:tc>
          <w:tcPr>
            <w:tcW w:w="484" w:type="dxa"/>
            <w:vAlign w:val="center"/>
          </w:tcPr>
          <w:p>
            <w:pPr>
              <w:pStyle w:val="0"/>
              <w:jc w:val="center"/>
            </w:pPr>
            <w:r>
              <w:rPr>
                <w:sz w:val="20"/>
              </w:rPr>
              <w:t xml:space="preserve">N п/п</w:t>
            </w:r>
          </w:p>
        </w:tc>
        <w:tc>
          <w:tcPr>
            <w:tcW w:w="4678" w:type="dxa"/>
            <w:vAlign w:val="center"/>
          </w:tcPr>
          <w:p>
            <w:pPr>
              <w:pStyle w:val="0"/>
              <w:jc w:val="center"/>
            </w:pPr>
            <w:r>
              <w:rPr>
                <w:sz w:val="20"/>
              </w:rPr>
              <w:t xml:space="preserve">Показатель</w:t>
            </w:r>
          </w:p>
        </w:tc>
        <w:tc>
          <w:tcPr>
            <w:tcW w:w="3855" w:type="dxa"/>
            <w:vAlign w:val="center"/>
          </w:tcPr>
          <w:p>
            <w:pPr>
              <w:pStyle w:val="0"/>
              <w:jc w:val="center"/>
            </w:pPr>
            <w:r>
              <w:rPr>
                <w:sz w:val="20"/>
              </w:rPr>
              <w:t xml:space="preserve">Оценка в баллах</w:t>
            </w:r>
          </w:p>
        </w:tc>
      </w:tr>
      <w:tr>
        <w:tc>
          <w:tcPr>
            <w:tcW w:w="484" w:type="dxa"/>
          </w:tcPr>
          <w:p>
            <w:pPr>
              <w:pStyle w:val="0"/>
              <w:jc w:val="center"/>
            </w:pPr>
            <w:r>
              <w:rPr>
                <w:sz w:val="20"/>
              </w:rPr>
              <w:t xml:space="preserve">1.</w:t>
            </w:r>
          </w:p>
        </w:tc>
        <w:tc>
          <w:tcPr>
            <w:gridSpan w:val="2"/>
            <w:tcW w:w="8533" w:type="dxa"/>
          </w:tcPr>
          <w:p>
            <w:pPr>
              <w:pStyle w:val="0"/>
            </w:pPr>
            <w:r>
              <w:rPr>
                <w:sz w:val="20"/>
              </w:rPr>
              <w:t xml:space="preserve">Критерии значимости и актуальности проекта</w:t>
            </w:r>
          </w:p>
        </w:tc>
      </w:tr>
      <w:tr>
        <w:tc>
          <w:tcPr>
            <w:tcW w:w="484" w:type="dxa"/>
          </w:tcPr>
          <w:p>
            <w:pPr>
              <w:pStyle w:val="0"/>
              <w:jc w:val="center"/>
            </w:pPr>
            <w:r>
              <w:rPr>
                <w:sz w:val="20"/>
              </w:rPr>
              <w:t xml:space="preserve">1.1.</w:t>
            </w:r>
          </w:p>
        </w:tc>
        <w:tc>
          <w:tcPr>
            <w:tcW w:w="4678" w:type="dxa"/>
          </w:tcPr>
          <w:p>
            <w:pPr>
              <w:pStyle w:val="0"/>
            </w:pPr>
            <w:r>
              <w:rPr>
                <w:sz w:val="20"/>
              </w:rPr>
              <w:t xml:space="preserve">Актуальность проекта для развития туризма в Томской области</w:t>
            </w:r>
          </w:p>
        </w:tc>
        <w:tc>
          <w:tcPr>
            <w:tcW w:w="3855" w:type="dxa"/>
          </w:tcPr>
          <w:p>
            <w:pPr>
              <w:pStyle w:val="0"/>
            </w:pPr>
            <w:r>
              <w:rPr>
                <w:sz w:val="20"/>
              </w:rPr>
              <w:t xml:space="preserve">0 баллов - показатель отсутствует,</w:t>
            </w:r>
          </w:p>
          <w:p>
            <w:pPr>
              <w:pStyle w:val="0"/>
            </w:pPr>
            <w:r>
              <w:rPr>
                <w:sz w:val="20"/>
              </w:rPr>
              <w:t xml:space="preserve">1 балл - показатель выражен частично,</w:t>
            </w:r>
          </w:p>
          <w:p>
            <w:pPr>
              <w:pStyle w:val="0"/>
            </w:pPr>
            <w:r>
              <w:rPr>
                <w:sz w:val="20"/>
              </w:rPr>
              <w:t xml:space="preserve">2 балла - показатель выражен в полном объеме</w:t>
            </w:r>
          </w:p>
        </w:tc>
      </w:tr>
      <w:tr>
        <w:tc>
          <w:tcPr>
            <w:tcW w:w="484" w:type="dxa"/>
          </w:tcPr>
          <w:p>
            <w:pPr>
              <w:pStyle w:val="0"/>
              <w:jc w:val="center"/>
            </w:pPr>
            <w:r>
              <w:rPr>
                <w:sz w:val="20"/>
              </w:rPr>
              <w:t xml:space="preserve">1.2.</w:t>
            </w:r>
          </w:p>
        </w:tc>
        <w:tc>
          <w:tcPr>
            <w:tcW w:w="4678" w:type="dxa"/>
          </w:tcPr>
          <w:p>
            <w:pPr>
              <w:pStyle w:val="0"/>
            </w:pPr>
            <w:r>
              <w:rPr>
                <w:sz w:val="20"/>
              </w:rPr>
              <w:t xml:space="preserve">Перспективность развития проекта, возможность включения проекта в коммерческие туристические продукты Томской области</w:t>
            </w:r>
          </w:p>
        </w:tc>
        <w:tc>
          <w:tcPr>
            <w:tcW w:w="3855" w:type="dxa"/>
          </w:tcPr>
          <w:p>
            <w:pPr>
              <w:pStyle w:val="0"/>
            </w:pPr>
            <w:r>
              <w:rPr>
                <w:sz w:val="20"/>
              </w:rPr>
              <w:t xml:space="preserve">0 баллов - показатель отсутствует,</w:t>
            </w:r>
          </w:p>
          <w:p>
            <w:pPr>
              <w:pStyle w:val="0"/>
            </w:pPr>
            <w:r>
              <w:rPr>
                <w:sz w:val="20"/>
              </w:rPr>
              <w:t xml:space="preserve">1 балл - показатель выражен частично,</w:t>
            </w:r>
          </w:p>
          <w:p>
            <w:pPr>
              <w:pStyle w:val="0"/>
            </w:pPr>
            <w:r>
              <w:rPr>
                <w:sz w:val="20"/>
              </w:rPr>
              <w:t xml:space="preserve">2 балла - показатель выражен в полном объеме</w:t>
            </w:r>
          </w:p>
        </w:tc>
      </w:tr>
      <w:tr>
        <w:tc>
          <w:tcPr>
            <w:tcW w:w="484" w:type="dxa"/>
          </w:tcPr>
          <w:p>
            <w:pPr>
              <w:pStyle w:val="0"/>
              <w:jc w:val="center"/>
            </w:pPr>
            <w:r>
              <w:rPr>
                <w:sz w:val="20"/>
              </w:rPr>
              <w:t xml:space="preserve">1.3.</w:t>
            </w:r>
          </w:p>
        </w:tc>
        <w:tc>
          <w:tcPr>
            <w:tcW w:w="4678" w:type="dxa"/>
          </w:tcPr>
          <w:p>
            <w:pPr>
              <w:pStyle w:val="0"/>
            </w:pPr>
            <w:r>
              <w:rPr>
                <w:sz w:val="20"/>
              </w:rPr>
              <w:t xml:space="preserve">Логичность, взаимосвязь и последовательность мероприятий проекта (построение маршрута, насыщенность проекта туристскими ресурсами с точки зрения привлекательности для посещения туристами, новизна его элементов)</w:t>
            </w:r>
          </w:p>
        </w:tc>
        <w:tc>
          <w:tcPr>
            <w:tcW w:w="3855" w:type="dxa"/>
          </w:tcPr>
          <w:p>
            <w:pPr>
              <w:pStyle w:val="0"/>
            </w:pPr>
            <w:r>
              <w:rPr>
                <w:sz w:val="20"/>
              </w:rPr>
              <w:t xml:space="preserve">0 баллов - показатель отсутствует,</w:t>
            </w:r>
          </w:p>
          <w:p>
            <w:pPr>
              <w:pStyle w:val="0"/>
            </w:pPr>
            <w:r>
              <w:rPr>
                <w:sz w:val="20"/>
              </w:rPr>
              <w:t xml:space="preserve">1 балл - показатель выражен частично,</w:t>
            </w:r>
          </w:p>
          <w:p>
            <w:pPr>
              <w:pStyle w:val="0"/>
            </w:pPr>
            <w:r>
              <w:rPr>
                <w:sz w:val="20"/>
              </w:rPr>
              <w:t xml:space="preserve">2 балла - показатель выражен в полном объеме</w:t>
            </w:r>
          </w:p>
        </w:tc>
      </w:tr>
      <w:tr>
        <w:tc>
          <w:tcPr>
            <w:tcW w:w="484" w:type="dxa"/>
          </w:tcPr>
          <w:p>
            <w:pPr>
              <w:pStyle w:val="0"/>
              <w:jc w:val="center"/>
            </w:pPr>
            <w:r>
              <w:rPr>
                <w:sz w:val="20"/>
              </w:rPr>
              <w:t xml:space="preserve">2.</w:t>
            </w:r>
          </w:p>
        </w:tc>
        <w:tc>
          <w:tcPr>
            <w:gridSpan w:val="2"/>
            <w:tcW w:w="8533" w:type="dxa"/>
          </w:tcPr>
          <w:p>
            <w:pPr>
              <w:pStyle w:val="0"/>
            </w:pPr>
            <w:r>
              <w:rPr>
                <w:sz w:val="20"/>
              </w:rPr>
              <w:t xml:space="preserve">Критерии экономической эффективности</w:t>
            </w:r>
          </w:p>
        </w:tc>
      </w:tr>
      <w:tr>
        <w:tc>
          <w:tcPr>
            <w:tcW w:w="484" w:type="dxa"/>
          </w:tcPr>
          <w:p>
            <w:pPr>
              <w:pStyle w:val="0"/>
              <w:jc w:val="center"/>
            </w:pPr>
            <w:r>
              <w:rPr>
                <w:sz w:val="20"/>
              </w:rPr>
              <w:t xml:space="preserve">2.1.</w:t>
            </w:r>
          </w:p>
        </w:tc>
        <w:tc>
          <w:tcPr>
            <w:tcW w:w="4678" w:type="dxa"/>
          </w:tcPr>
          <w:p>
            <w:pPr>
              <w:pStyle w:val="0"/>
            </w:pPr>
            <w:r>
              <w:rPr>
                <w:sz w:val="20"/>
              </w:rPr>
              <w:t xml:space="preserve">Наличие софинансирования расходных обязательств из бюджета муниципальных образований Томской области на реализацию мероприятий, на которые подается заявка, с учетом установленного уровня софинансирования</w:t>
            </w:r>
          </w:p>
        </w:tc>
        <w:tc>
          <w:tcPr>
            <w:tcW w:w="3855" w:type="dxa"/>
          </w:tcPr>
          <w:p>
            <w:pPr>
              <w:pStyle w:val="0"/>
            </w:pPr>
            <w:r>
              <w:rPr>
                <w:sz w:val="20"/>
              </w:rPr>
              <w:t xml:space="preserve">20 баллов - софинансирование 5%,</w:t>
            </w:r>
          </w:p>
          <w:p>
            <w:pPr>
              <w:pStyle w:val="0"/>
            </w:pPr>
            <w:r>
              <w:rPr>
                <w:sz w:val="20"/>
              </w:rPr>
              <w:t xml:space="preserve">30 баллов - софинансирование свыше 5% до 10%,</w:t>
            </w:r>
          </w:p>
          <w:p>
            <w:pPr>
              <w:pStyle w:val="0"/>
            </w:pPr>
            <w:r>
              <w:rPr>
                <w:sz w:val="20"/>
              </w:rPr>
              <w:t xml:space="preserve">50 баллов - софинансирование свыше 10%)</w:t>
            </w:r>
          </w:p>
        </w:tc>
      </w:tr>
      <w:tr>
        <w:tc>
          <w:tcPr>
            <w:tcW w:w="484" w:type="dxa"/>
          </w:tcPr>
          <w:p>
            <w:pPr>
              <w:pStyle w:val="0"/>
              <w:jc w:val="center"/>
            </w:pPr>
            <w:r>
              <w:rPr>
                <w:sz w:val="20"/>
              </w:rPr>
              <w:t xml:space="preserve">2.2.</w:t>
            </w:r>
          </w:p>
        </w:tc>
        <w:tc>
          <w:tcPr>
            <w:tcW w:w="4678" w:type="dxa"/>
          </w:tcPr>
          <w:p>
            <w:pPr>
              <w:pStyle w:val="0"/>
            </w:pPr>
            <w:r>
              <w:rPr>
                <w:sz w:val="20"/>
              </w:rPr>
              <w:t xml:space="preserve">Наличие перечня мероприятий муниципальных программ, предусматривающих осуществление мероприятий реализации проекта</w:t>
            </w:r>
          </w:p>
        </w:tc>
        <w:tc>
          <w:tcPr>
            <w:tcW w:w="3855" w:type="dxa"/>
          </w:tcPr>
          <w:p>
            <w:pPr>
              <w:pStyle w:val="0"/>
            </w:pPr>
            <w:r>
              <w:rPr>
                <w:sz w:val="20"/>
              </w:rPr>
              <w:t xml:space="preserve">0 баллов - показатель отсутствует,</w:t>
            </w:r>
          </w:p>
          <w:p>
            <w:pPr>
              <w:pStyle w:val="0"/>
            </w:pPr>
            <w:r>
              <w:rPr>
                <w:sz w:val="20"/>
              </w:rPr>
              <w:t xml:space="preserve">1 балл - показатель выражен частично,</w:t>
            </w:r>
          </w:p>
          <w:p>
            <w:pPr>
              <w:pStyle w:val="0"/>
            </w:pPr>
            <w:r>
              <w:rPr>
                <w:sz w:val="20"/>
              </w:rPr>
              <w:t xml:space="preserve">2 балла - показатель выражен в полном объеме</w:t>
            </w:r>
          </w:p>
        </w:tc>
      </w:tr>
      <w:tr>
        <w:tc>
          <w:tcPr>
            <w:tcW w:w="484" w:type="dxa"/>
          </w:tcPr>
          <w:p>
            <w:pPr>
              <w:pStyle w:val="0"/>
              <w:jc w:val="center"/>
            </w:pPr>
            <w:r>
              <w:rPr>
                <w:sz w:val="20"/>
              </w:rPr>
              <w:t xml:space="preserve">2.3.</w:t>
            </w:r>
          </w:p>
        </w:tc>
        <w:tc>
          <w:tcPr>
            <w:tcW w:w="4678" w:type="dxa"/>
          </w:tcPr>
          <w:p>
            <w:pPr>
              <w:pStyle w:val="0"/>
            </w:pPr>
            <w:r>
              <w:rPr>
                <w:sz w:val="20"/>
              </w:rPr>
              <w:t xml:space="preserve">Реализация проекта с привлечением услуг туристических организаций Томской области</w:t>
            </w:r>
          </w:p>
        </w:tc>
        <w:tc>
          <w:tcPr>
            <w:tcW w:w="3855" w:type="dxa"/>
          </w:tcPr>
          <w:p>
            <w:pPr>
              <w:pStyle w:val="0"/>
            </w:pPr>
            <w:r>
              <w:rPr>
                <w:sz w:val="20"/>
              </w:rPr>
              <w:t xml:space="preserve">0 баллов - показатель отсутствует,</w:t>
            </w:r>
          </w:p>
          <w:p>
            <w:pPr>
              <w:pStyle w:val="0"/>
            </w:pPr>
            <w:r>
              <w:rPr>
                <w:sz w:val="20"/>
              </w:rPr>
              <w:t xml:space="preserve">1 балл - показатель выражен частично,</w:t>
            </w:r>
          </w:p>
          <w:p>
            <w:pPr>
              <w:pStyle w:val="0"/>
            </w:pPr>
            <w:r>
              <w:rPr>
                <w:sz w:val="20"/>
              </w:rPr>
              <w:t xml:space="preserve">2 балла - показатель выражен в полном объеме</w:t>
            </w:r>
          </w:p>
        </w:tc>
      </w:tr>
      <w:tr>
        <w:tc>
          <w:tcPr>
            <w:tcW w:w="484" w:type="dxa"/>
          </w:tcPr>
          <w:p>
            <w:pPr>
              <w:pStyle w:val="0"/>
              <w:jc w:val="center"/>
            </w:pPr>
            <w:r>
              <w:rPr>
                <w:sz w:val="20"/>
              </w:rPr>
              <w:t xml:space="preserve">3.</w:t>
            </w:r>
          </w:p>
        </w:tc>
        <w:tc>
          <w:tcPr>
            <w:gridSpan w:val="2"/>
            <w:tcW w:w="8533" w:type="dxa"/>
          </w:tcPr>
          <w:p>
            <w:pPr>
              <w:pStyle w:val="0"/>
            </w:pPr>
            <w:r>
              <w:rPr>
                <w:sz w:val="20"/>
              </w:rPr>
              <w:t xml:space="preserve">Критерии социальной эффективности</w:t>
            </w:r>
          </w:p>
        </w:tc>
      </w:tr>
      <w:tr>
        <w:tc>
          <w:tcPr>
            <w:tcW w:w="484" w:type="dxa"/>
          </w:tcPr>
          <w:p>
            <w:pPr>
              <w:pStyle w:val="0"/>
              <w:jc w:val="center"/>
            </w:pPr>
            <w:r>
              <w:rPr>
                <w:sz w:val="20"/>
              </w:rPr>
              <w:t xml:space="preserve">3.1.</w:t>
            </w:r>
          </w:p>
        </w:tc>
        <w:tc>
          <w:tcPr>
            <w:tcW w:w="4678" w:type="dxa"/>
          </w:tcPr>
          <w:p>
            <w:pPr>
              <w:pStyle w:val="0"/>
            </w:pPr>
            <w:r>
              <w:rPr>
                <w:sz w:val="20"/>
              </w:rPr>
              <w:t xml:space="preserve">Соответствие проекта целям, условиям и тематике номинации Конкурсного отбора</w:t>
            </w:r>
          </w:p>
        </w:tc>
        <w:tc>
          <w:tcPr>
            <w:tcW w:w="3855" w:type="dxa"/>
          </w:tcPr>
          <w:p>
            <w:pPr>
              <w:pStyle w:val="0"/>
            </w:pPr>
            <w:r>
              <w:rPr>
                <w:sz w:val="20"/>
              </w:rPr>
              <w:t xml:space="preserve">0 баллов - показатель отсутствует,</w:t>
            </w:r>
          </w:p>
          <w:p>
            <w:pPr>
              <w:pStyle w:val="0"/>
            </w:pPr>
            <w:r>
              <w:rPr>
                <w:sz w:val="20"/>
              </w:rPr>
              <w:t xml:space="preserve">1 балл - показатель выражен частично,</w:t>
            </w:r>
          </w:p>
          <w:p>
            <w:pPr>
              <w:pStyle w:val="0"/>
            </w:pPr>
            <w:r>
              <w:rPr>
                <w:sz w:val="20"/>
              </w:rPr>
              <w:t xml:space="preserve">2 балла - показатель выражен в полном объеме</w:t>
            </w:r>
          </w:p>
        </w:tc>
      </w:tr>
      <w:tr>
        <w:tc>
          <w:tcPr>
            <w:tcW w:w="484" w:type="dxa"/>
          </w:tcPr>
          <w:p>
            <w:pPr>
              <w:pStyle w:val="0"/>
              <w:jc w:val="center"/>
            </w:pPr>
            <w:r>
              <w:rPr>
                <w:sz w:val="20"/>
              </w:rPr>
              <w:t xml:space="preserve">3.2.</w:t>
            </w:r>
          </w:p>
        </w:tc>
        <w:tc>
          <w:tcPr>
            <w:tcW w:w="4678" w:type="dxa"/>
          </w:tcPr>
          <w:p>
            <w:pPr>
              <w:pStyle w:val="0"/>
            </w:pPr>
            <w:r>
              <w:rPr>
                <w:sz w:val="20"/>
              </w:rPr>
              <w:t xml:space="preserve">Реализация проекта с выездом из места проживания или приемом на своей территории в пределах территории Томской области</w:t>
            </w:r>
          </w:p>
        </w:tc>
        <w:tc>
          <w:tcPr>
            <w:tcW w:w="3855" w:type="dxa"/>
          </w:tcPr>
          <w:p>
            <w:pPr>
              <w:pStyle w:val="0"/>
            </w:pPr>
            <w:r>
              <w:rPr>
                <w:sz w:val="20"/>
              </w:rPr>
              <w:t xml:space="preserve">0 баллов - показатель отсутствует,</w:t>
            </w:r>
          </w:p>
          <w:p>
            <w:pPr>
              <w:pStyle w:val="0"/>
            </w:pPr>
            <w:r>
              <w:rPr>
                <w:sz w:val="20"/>
              </w:rPr>
              <w:t xml:space="preserve">1 балл - выезд из места проживания в областной центр,</w:t>
            </w:r>
          </w:p>
          <w:p>
            <w:pPr>
              <w:pStyle w:val="0"/>
            </w:pPr>
            <w:r>
              <w:rPr>
                <w:sz w:val="20"/>
              </w:rPr>
              <w:t xml:space="preserve">2 балла - выезд из места проживания в соседние районы,</w:t>
            </w:r>
          </w:p>
          <w:p>
            <w:pPr>
              <w:pStyle w:val="0"/>
            </w:pPr>
            <w:r>
              <w:rPr>
                <w:sz w:val="20"/>
              </w:rPr>
              <w:t xml:space="preserve">3 балла - прием на своей территории</w:t>
            </w:r>
          </w:p>
        </w:tc>
      </w:tr>
      <w:tr>
        <w:tc>
          <w:tcPr>
            <w:tcW w:w="484" w:type="dxa"/>
          </w:tcPr>
          <w:p>
            <w:pPr>
              <w:pStyle w:val="0"/>
              <w:jc w:val="center"/>
            </w:pPr>
            <w:r>
              <w:rPr>
                <w:sz w:val="20"/>
              </w:rPr>
              <w:t xml:space="preserve">3.3.</w:t>
            </w:r>
          </w:p>
        </w:tc>
        <w:tc>
          <w:tcPr>
            <w:tcW w:w="4678" w:type="dxa"/>
          </w:tcPr>
          <w:p>
            <w:pPr>
              <w:pStyle w:val="0"/>
            </w:pPr>
            <w:r>
              <w:rPr>
                <w:sz w:val="20"/>
              </w:rPr>
              <w:t xml:space="preserve">Привлечение к участию в проекте:</w:t>
            </w:r>
          </w:p>
          <w:p>
            <w:pPr>
              <w:pStyle w:val="0"/>
            </w:pPr>
            <w:r>
              <w:rPr>
                <w:sz w:val="20"/>
              </w:rPr>
              <w:t xml:space="preserve">- победителей и призеров конкурсных мероприятий,</w:t>
            </w:r>
          </w:p>
          <w:p>
            <w:pPr>
              <w:pStyle w:val="0"/>
            </w:pPr>
            <w:r>
              <w:rPr>
                <w:sz w:val="20"/>
              </w:rPr>
              <w:t xml:space="preserve">- школьников и студентов, оказавшихся в трудной жизненной ситуации,</w:t>
            </w:r>
          </w:p>
          <w:p>
            <w:pPr>
              <w:pStyle w:val="0"/>
            </w:pPr>
            <w:r>
              <w:rPr>
                <w:sz w:val="20"/>
              </w:rPr>
              <w:t xml:space="preserve">- тружеников тыла, ветеранов Великой Отечественной войны</w:t>
            </w:r>
          </w:p>
        </w:tc>
        <w:tc>
          <w:tcPr>
            <w:tcW w:w="3855" w:type="dxa"/>
          </w:tcPr>
          <w:p>
            <w:pPr>
              <w:pStyle w:val="0"/>
            </w:pPr>
            <w:r>
              <w:rPr>
                <w:sz w:val="20"/>
              </w:rPr>
              <w:t xml:space="preserve">0 баллов - показатель отсутствует,</w:t>
            </w:r>
          </w:p>
          <w:p>
            <w:pPr>
              <w:pStyle w:val="0"/>
            </w:pPr>
            <w:r>
              <w:rPr>
                <w:sz w:val="20"/>
              </w:rPr>
              <w:t xml:space="preserve">3 балла - показатель выражен в полном объеме</w:t>
            </w:r>
          </w:p>
        </w:tc>
      </w:tr>
      <w:tr>
        <w:tc>
          <w:tcPr>
            <w:tcW w:w="484" w:type="dxa"/>
          </w:tcPr>
          <w:p>
            <w:pPr>
              <w:pStyle w:val="0"/>
              <w:jc w:val="center"/>
            </w:pPr>
            <w:r>
              <w:rPr>
                <w:sz w:val="20"/>
              </w:rPr>
              <w:t xml:space="preserve">3.4.</w:t>
            </w:r>
          </w:p>
        </w:tc>
        <w:tc>
          <w:tcPr>
            <w:tcW w:w="4678" w:type="dxa"/>
          </w:tcPr>
          <w:p>
            <w:pPr>
              <w:pStyle w:val="0"/>
            </w:pPr>
            <w:r>
              <w:rPr>
                <w:sz w:val="20"/>
              </w:rPr>
              <w:t xml:space="preserve">Наличие плана по сопровождению проекта (подготовка обзорных, информационных и имиджевых статей, пресс-релизов и других PR-текстов, размещение информации о проекте в социальных сетях и блогах)</w:t>
            </w:r>
          </w:p>
        </w:tc>
        <w:tc>
          <w:tcPr>
            <w:tcW w:w="3855" w:type="dxa"/>
          </w:tcPr>
          <w:p>
            <w:pPr>
              <w:pStyle w:val="0"/>
            </w:pPr>
            <w:r>
              <w:rPr>
                <w:sz w:val="20"/>
              </w:rPr>
              <w:t xml:space="preserve">0 баллов - показатель отсутствует,</w:t>
            </w:r>
          </w:p>
          <w:p>
            <w:pPr>
              <w:pStyle w:val="0"/>
            </w:pPr>
            <w:r>
              <w:rPr>
                <w:sz w:val="20"/>
              </w:rPr>
              <w:t xml:space="preserve">1 балл - показатель выражен частично,</w:t>
            </w:r>
          </w:p>
          <w:p>
            <w:pPr>
              <w:pStyle w:val="0"/>
            </w:pPr>
            <w:r>
              <w:rPr>
                <w:sz w:val="20"/>
              </w:rPr>
              <w:t xml:space="preserve">2 балла - показатель выражен в полном объеме</w:t>
            </w:r>
          </w:p>
        </w:tc>
      </w:tr>
    </w:tbl>
    <w:p>
      <w:pPr>
        <w:pStyle w:val="0"/>
        <w:jc w:val="both"/>
      </w:pPr>
      <w:r>
        <w:rPr>
          <w:sz w:val="20"/>
        </w:rPr>
      </w:r>
    </w:p>
    <w:p>
      <w:pPr>
        <w:pStyle w:val="0"/>
        <w:ind w:firstLine="540"/>
        <w:jc w:val="both"/>
      </w:pPr>
      <w:r>
        <w:rPr>
          <w:sz w:val="20"/>
        </w:rPr>
        <w:t xml:space="preserve">17. Оценка заявок осуществляется всеми членами конкурсной комиссии, в ходе которой каждый из них оценивает представленные проекты по критериям и баллам, указанным выше.</w:t>
      </w:r>
    </w:p>
    <w:p>
      <w:pPr>
        <w:pStyle w:val="0"/>
        <w:spacing w:before="200" w:line-rule="auto"/>
        <w:ind w:firstLine="540"/>
        <w:jc w:val="both"/>
      </w:pPr>
      <w:r>
        <w:rPr>
          <w:sz w:val="20"/>
        </w:rPr>
        <w:t xml:space="preserve">18. На основании оценок по каждой заявке составляется итоговая ведомость, в которой по каждому критерию проекта осуществляется суммирование баллов, проставленных всеми членами конкурсной комиссии. Итоговые суммы баллов по всем рассматриваемым заявкам заносятся в итоговую ведомость. На основе итоговой ведомости составляется рейтинг заявок, который соответствует количеству баллов, сформированных путем суммирования баллов, проставленных всеми членами конкурсной комиссии по каждой заявке. Заявки, получившие наибольшие итоговые баллы, получают более высокую позицию в рейтинге.</w:t>
      </w:r>
    </w:p>
    <w:p>
      <w:pPr>
        <w:pStyle w:val="0"/>
        <w:spacing w:before="200" w:line-rule="auto"/>
        <w:ind w:firstLine="540"/>
        <w:jc w:val="both"/>
      </w:pPr>
      <w:r>
        <w:rPr>
          <w:sz w:val="20"/>
        </w:rPr>
        <w:t xml:space="preserve">19. Победителями конкурсного отбора признаются муниципальные образования Томской области, чьи заявки получили наибольшее число баллов присутствующих на заседании членов конкурсной комиссии.</w:t>
      </w:r>
    </w:p>
    <w:p>
      <w:pPr>
        <w:pStyle w:val="0"/>
        <w:spacing w:before="200" w:line-rule="auto"/>
        <w:ind w:firstLine="540"/>
        <w:jc w:val="both"/>
      </w:pPr>
      <w:r>
        <w:rPr>
          <w:sz w:val="20"/>
        </w:rPr>
        <w:t xml:space="preserve">20. Итоговое количество муниципальных образований Томской области, чьи заявки признаны победителями конкурсного отбора, определяется конкурсной комиссией исходя из количества заявок, допущенных к конкурсному отбору, и предельного объема бюджетных ассигнований и лимитов бюджетных обязательств, утвержденных на соответствующий финансовый год главному распорядителю как получателю бюджетных средств.</w:t>
      </w:r>
    </w:p>
    <w:p>
      <w:pPr>
        <w:pStyle w:val="0"/>
        <w:jc w:val="both"/>
      </w:pPr>
      <w:r>
        <w:rPr>
          <w:sz w:val="20"/>
        </w:rPr>
      </w:r>
    </w:p>
    <w:bookmarkStart w:id="10666" w:name="P10666"/>
    <w:bookmarkEnd w:id="10666"/>
    <w:p>
      <w:pPr>
        <w:pStyle w:val="2"/>
        <w:outlineLvl w:val="1"/>
        <w:jc w:val="center"/>
      </w:pPr>
      <w:r>
        <w:rPr>
          <w:sz w:val="20"/>
        </w:rPr>
        <w:t xml:space="preserve">Подпрограмма 2 "Развитие сферы общераспространенных</w:t>
      </w:r>
    </w:p>
    <w:p>
      <w:pPr>
        <w:pStyle w:val="2"/>
        <w:jc w:val="center"/>
      </w:pPr>
      <w:r>
        <w:rPr>
          <w:sz w:val="20"/>
        </w:rPr>
        <w:t xml:space="preserve">полезных ископаемых"</w:t>
      </w:r>
    </w:p>
    <w:p>
      <w:pPr>
        <w:pStyle w:val="0"/>
        <w:jc w:val="both"/>
      </w:pPr>
      <w:r>
        <w:rPr>
          <w:sz w:val="20"/>
        </w:rPr>
      </w:r>
    </w:p>
    <w:p>
      <w:pPr>
        <w:pStyle w:val="2"/>
        <w:outlineLvl w:val="2"/>
        <w:jc w:val="center"/>
      </w:pPr>
      <w:r>
        <w:rPr>
          <w:sz w:val="20"/>
        </w:rPr>
        <w:t xml:space="preserve">Паспорт подпрограммы 2 "Развитие сферы</w:t>
      </w:r>
    </w:p>
    <w:p>
      <w:pPr>
        <w:pStyle w:val="2"/>
        <w:jc w:val="center"/>
      </w:pPr>
      <w:r>
        <w:rPr>
          <w:sz w:val="20"/>
        </w:rPr>
        <w:t xml:space="preserve">общераспространенных полезных ископаемых"</w:t>
      </w:r>
    </w:p>
    <w:p>
      <w:pPr>
        <w:pStyle w:val="0"/>
        <w:jc w:val="center"/>
      </w:pPr>
      <w:r>
        <w:rPr>
          <w:sz w:val="20"/>
        </w:rPr>
        <w:t xml:space="preserve">(в ред. </w:t>
      </w:r>
      <w:hyperlink w:history="0" r:id="rId143" w:tooltip="Постановление Администрации Томской области от 31.03.2021 N 116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31.03.2021 N 116а)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49"/>
        <w:gridCol w:w="2554"/>
        <w:gridCol w:w="694"/>
        <w:gridCol w:w="604"/>
        <w:gridCol w:w="604"/>
        <w:gridCol w:w="604"/>
        <w:gridCol w:w="604"/>
        <w:gridCol w:w="604"/>
        <w:gridCol w:w="1444"/>
        <w:gridCol w:w="1444"/>
      </w:tblGrid>
      <w:tr>
        <w:tc>
          <w:tcPr>
            <w:tcW w:w="1849" w:type="dxa"/>
          </w:tcPr>
          <w:p>
            <w:pPr>
              <w:pStyle w:val="0"/>
            </w:pPr>
            <w:r>
              <w:rPr>
                <w:sz w:val="20"/>
              </w:rPr>
              <w:t xml:space="preserve">Наименование подпрограммы</w:t>
            </w:r>
          </w:p>
        </w:tc>
        <w:tc>
          <w:tcPr>
            <w:gridSpan w:val="9"/>
            <w:tcW w:w="9156" w:type="dxa"/>
          </w:tcPr>
          <w:p>
            <w:pPr>
              <w:pStyle w:val="0"/>
            </w:pPr>
            <w:r>
              <w:rPr>
                <w:sz w:val="20"/>
              </w:rPr>
              <w:t xml:space="preserve">Развитие сферы общераспространенных полезных ископаемых (далее - подпрограмма 2)</w:t>
            </w:r>
          </w:p>
        </w:tc>
      </w:tr>
      <w:tr>
        <w:tc>
          <w:tcPr>
            <w:tcW w:w="1849" w:type="dxa"/>
          </w:tcPr>
          <w:p>
            <w:pPr>
              <w:pStyle w:val="0"/>
            </w:pPr>
            <w:r>
              <w:rPr>
                <w:sz w:val="20"/>
              </w:rPr>
              <w:t xml:space="preserve">Соисполнитель государственной программы (ответственный за подпрограмму) 2</w:t>
            </w:r>
          </w:p>
        </w:tc>
        <w:tc>
          <w:tcPr>
            <w:gridSpan w:val="9"/>
            <w:tcW w:w="9156" w:type="dxa"/>
          </w:tcPr>
          <w:p>
            <w:pPr>
              <w:pStyle w:val="0"/>
            </w:pPr>
            <w:r>
              <w:rPr>
                <w:sz w:val="20"/>
              </w:rPr>
              <w:t xml:space="preserve">Департамент по недропользованию и развитию нефтегазодобывающего комплекса Администрации Томской области</w:t>
            </w:r>
          </w:p>
        </w:tc>
      </w:tr>
      <w:tr>
        <w:tc>
          <w:tcPr>
            <w:tcW w:w="1849" w:type="dxa"/>
          </w:tcPr>
          <w:p>
            <w:pPr>
              <w:pStyle w:val="0"/>
            </w:pPr>
            <w:r>
              <w:rPr>
                <w:sz w:val="20"/>
              </w:rPr>
              <w:t xml:space="preserve">Цель подпрограммы 2</w:t>
            </w:r>
          </w:p>
        </w:tc>
        <w:tc>
          <w:tcPr>
            <w:gridSpan w:val="9"/>
            <w:tcW w:w="9156" w:type="dxa"/>
            <w:vAlign w:val="center"/>
          </w:tcPr>
          <w:p>
            <w:pPr>
              <w:pStyle w:val="0"/>
            </w:pPr>
            <w:r>
              <w:rPr>
                <w:sz w:val="20"/>
              </w:rPr>
              <w:t xml:space="preserve">Обеспечение эффективного недропользования субъектами предпринимательской деятельности</w:t>
            </w:r>
          </w:p>
        </w:tc>
      </w:tr>
      <w:tr>
        <w:tc>
          <w:tcPr>
            <w:tcW w:w="1849" w:type="dxa"/>
            <w:vMerge w:val="restart"/>
          </w:tcPr>
          <w:p>
            <w:pPr>
              <w:pStyle w:val="0"/>
            </w:pPr>
            <w:r>
              <w:rPr>
                <w:sz w:val="20"/>
              </w:rPr>
              <w:t xml:space="preserve">Показатели цели подпрограммы 2 и их значения (с детализацией по годам реализации)</w:t>
            </w:r>
          </w:p>
        </w:tc>
        <w:tc>
          <w:tcPr>
            <w:tcW w:w="2554" w:type="dxa"/>
          </w:tcPr>
          <w:p>
            <w:pPr>
              <w:pStyle w:val="0"/>
              <w:jc w:val="center"/>
            </w:pPr>
            <w:r>
              <w:rPr>
                <w:sz w:val="20"/>
              </w:rPr>
              <w:t xml:space="preserve">Показатели цели</w:t>
            </w:r>
          </w:p>
        </w:tc>
        <w:tc>
          <w:tcPr>
            <w:tcW w:w="694" w:type="dxa"/>
          </w:tcPr>
          <w:p>
            <w:pPr>
              <w:pStyle w:val="0"/>
              <w:jc w:val="center"/>
            </w:pPr>
            <w:r>
              <w:rPr>
                <w:sz w:val="20"/>
              </w:rPr>
              <w:t xml:space="preserve">2019 год</w:t>
            </w:r>
          </w:p>
        </w:tc>
        <w:tc>
          <w:tcPr>
            <w:tcW w:w="604" w:type="dxa"/>
          </w:tcPr>
          <w:p>
            <w:pPr>
              <w:pStyle w:val="0"/>
              <w:jc w:val="center"/>
            </w:pPr>
            <w:r>
              <w:rPr>
                <w:sz w:val="20"/>
              </w:rPr>
              <w:t xml:space="preserve">2020 год</w:t>
            </w:r>
          </w:p>
        </w:tc>
        <w:tc>
          <w:tcPr>
            <w:tcW w:w="604" w:type="dxa"/>
          </w:tcPr>
          <w:p>
            <w:pPr>
              <w:pStyle w:val="0"/>
              <w:jc w:val="center"/>
            </w:pPr>
            <w:r>
              <w:rPr>
                <w:sz w:val="20"/>
              </w:rPr>
              <w:t xml:space="preserve">2021 год</w:t>
            </w:r>
          </w:p>
        </w:tc>
        <w:tc>
          <w:tcPr>
            <w:tcW w:w="604" w:type="dxa"/>
          </w:tcPr>
          <w:p>
            <w:pPr>
              <w:pStyle w:val="0"/>
              <w:jc w:val="center"/>
            </w:pPr>
            <w:r>
              <w:rPr>
                <w:sz w:val="20"/>
              </w:rPr>
              <w:t xml:space="preserve">2022 год</w:t>
            </w:r>
          </w:p>
        </w:tc>
        <w:tc>
          <w:tcPr>
            <w:tcW w:w="604" w:type="dxa"/>
          </w:tcPr>
          <w:p>
            <w:pPr>
              <w:pStyle w:val="0"/>
              <w:jc w:val="center"/>
            </w:pPr>
            <w:r>
              <w:rPr>
                <w:sz w:val="20"/>
              </w:rPr>
              <w:t xml:space="preserve">2023 год</w:t>
            </w:r>
          </w:p>
        </w:tc>
        <w:tc>
          <w:tcPr>
            <w:tcW w:w="604" w:type="dxa"/>
          </w:tcPr>
          <w:p>
            <w:pPr>
              <w:pStyle w:val="0"/>
              <w:jc w:val="center"/>
            </w:pPr>
            <w:r>
              <w:rPr>
                <w:sz w:val="20"/>
              </w:rPr>
              <w:t xml:space="preserve">2024 год</w:t>
            </w:r>
          </w:p>
        </w:tc>
        <w:tc>
          <w:tcPr>
            <w:tcW w:w="1444" w:type="dxa"/>
          </w:tcPr>
          <w:p>
            <w:pPr>
              <w:pStyle w:val="0"/>
              <w:jc w:val="center"/>
            </w:pPr>
            <w:r>
              <w:rPr>
                <w:sz w:val="20"/>
              </w:rPr>
              <w:t xml:space="preserve">2025 год (прогнозный период)</w:t>
            </w:r>
          </w:p>
        </w:tc>
        <w:tc>
          <w:tcPr>
            <w:tcW w:w="1444" w:type="dxa"/>
          </w:tcPr>
          <w:p>
            <w:pPr>
              <w:pStyle w:val="0"/>
              <w:jc w:val="center"/>
            </w:pPr>
            <w:r>
              <w:rPr>
                <w:sz w:val="20"/>
              </w:rPr>
              <w:t xml:space="preserve">2026 год (прогнозный период)</w:t>
            </w:r>
          </w:p>
        </w:tc>
      </w:tr>
      <w:tr>
        <w:tc>
          <w:tcPr>
            <w:vMerge w:val="continue"/>
          </w:tcPr>
          <w:p/>
        </w:tc>
        <w:tc>
          <w:tcPr>
            <w:tcW w:w="2554" w:type="dxa"/>
          </w:tcPr>
          <w:p>
            <w:pPr>
              <w:pStyle w:val="0"/>
            </w:pPr>
            <w:r>
              <w:rPr>
                <w:sz w:val="20"/>
              </w:rPr>
              <w:t xml:space="preserve">Количество выданных лицензий на право пользования участками недр, содержащими общераспространенные полезные ископаемые, ед.</w:t>
            </w:r>
          </w:p>
        </w:tc>
        <w:tc>
          <w:tcPr>
            <w:tcW w:w="694" w:type="dxa"/>
            <w:vAlign w:val="center"/>
          </w:tcPr>
          <w:p>
            <w:pPr>
              <w:pStyle w:val="0"/>
              <w:jc w:val="center"/>
            </w:pPr>
            <w:r>
              <w:rPr>
                <w:sz w:val="20"/>
              </w:rPr>
              <w:t xml:space="preserve">12</w:t>
            </w:r>
          </w:p>
        </w:tc>
        <w:tc>
          <w:tcPr>
            <w:tcW w:w="604" w:type="dxa"/>
            <w:vAlign w:val="center"/>
          </w:tcPr>
          <w:p>
            <w:pPr>
              <w:pStyle w:val="0"/>
              <w:jc w:val="center"/>
            </w:pPr>
            <w:r>
              <w:rPr>
                <w:sz w:val="20"/>
              </w:rPr>
              <w:t xml:space="preserve">12</w:t>
            </w:r>
          </w:p>
        </w:tc>
        <w:tc>
          <w:tcPr>
            <w:tcW w:w="604" w:type="dxa"/>
            <w:vAlign w:val="center"/>
          </w:tcPr>
          <w:p>
            <w:pPr>
              <w:pStyle w:val="0"/>
              <w:jc w:val="center"/>
            </w:pPr>
            <w:r>
              <w:rPr>
                <w:sz w:val="20"/>
              </w:rPr>
              <w:t xml:space="preserve">12</w:t>
            </w:r>
          </w:p>
        </w:tc>
        <w:tc>
          <w:tcPr>
            <w:tcW w:w="604" w:type="dxa"/>
            <w:vAlign w:val="center"/>
          </w:tcPr>
          <w:p>
            <w:pPr>
              <w:pStyle w:val="0"/>
              <w:jc w:val="center"/>
            </w:pPr>
            <w:r>
              <w:rPr>
                <w:sz w:val="20"/>
              </w:rPr>
              <w:t xml:space="preserve">12</w:t>
            </w:r>
          </w:p>
        </w:tc>
        <w:tc>
          <w:tcPr>
            <w:tcW w:w="604" w:type="dxa"/>
            <w:vAlign w:val="center"/>
          </w:tcPr>
          <w:p>
            <w:pPr>
              <w:pStyle w:val="0"/>
              <w:jc w:val="center"/>
            </w:pPr>
            <w:r>
              <w:rPr>
                <w:sz w:val="20"/>
              </w:rPr>
              <w:t xml:space="preserve">12</w:t>
            </w:r>
          </w:p>
        </w:tc>
        <w:tc>
          <w:tcPr>
            <w:tcW w:w="604" w:type="dxa"/>
            <w:vAlign w:val="center"/>
          </w:tcPr>
          <w:p>
            <w:pPr>
              <w:pStyle w:val="0"/>
              <w:jc w:val="center"/>
            </w:pPr>
            <w:r>
              <w:rPr>
                <w:sz w:val="20"/>
              </w:rPr>
              <w:t xml:space="preserve">12</w:t>
            </w:r>
          </w:p>
        </w:tc>
        <w:tc>
          <w:tcPr>
            <w:tcW w:w="1444" w:type="dxa"/>
            <w:vAlign w:val="center"/>
          </w:tcPr>
          <w:p>
            <w:pPr>
              <w:pStyle w:val="0"/>
              <w:jc w:val="center"/>
            </w:pPr>
            <w:r>
              <w:rPr>
                <w:sz w:val="20"/>
              </w:rPr>
              <w:t xml:space="preserve">12</w:t>
            </w:r>
          </w:p>
        </w:tc>
        <w:tc>
          <w:tcPr>
            <w:tcW w:w="1444" w:type="dxa"/>
            <w:vAlign w:val="center"/>
          </w:tcPr>
          <w:p>
            <w:pPr>
              <w:pStyle w:val="0"/>
              <w:jc w:val="center"/>
            </w:pPr>
            <w:r>
              <w:rPr>
                <w:sz w:val="20"/>
              </w:rPr>
              <w:t xml:space="preserve">12</w:t>
            </w:r>
          </w:p>
        </w:tc>
      </w:tr>
      <w:tr>
        <w:tc>
          <w:tcPr>
            <w:vMerge w:val="continue"/>
          </w:tcPr>
          <w:p/>
        </w:tc>
        <w:tc>
          <w:tcPr>
            <w:tcW w:w="2554" w:type="dxa"/>
          </w:tcPr>
          <w:p>
            <w:pPr>
              <w:pStyle w:val="0"/>
            </w:pPr>
            <w:r>
              <w:rPr>
                <w:sz w:val="20"/>
              </w:rPr>
              <w:t xml:space="preserve">Количество подготовленных и оформленных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 ед.</w:t>
            </w:r>
          </w:p>
        </w:tc>
        <w:tc>
          <w:tcPr>
            <w:tcW w:w="694" w:type="dxa"/>
            <w:vAlign w:val="center"/>
          </w:tcPr>
          <w:p>
            <w:pPr>
              <w:pStyle w:val="0"/>
              <w:jc w:val="center"/>
            </w:pPr>
            <w:r>
              <w:rPr>
                <w:sz w:val="20"/>
              </w:rPr>
              <w:t xml:space="preserve">12</w:t>
            </w:r>
          </w:p>
        </w:tc>
        <w:tc>
          <w:tcPr>
            <w:tcW w:w="604" w:type="dxa"/>
            <w:vAlign w:val="center"/>
          </w:tcPr>
          <w:p>
            <w:pPr>
              <w:pStyle w:val="0"/>
              <w:jc w:val="center"/>
            </w:pPr>
            <w:r>
              <w:rPr>
                <w:sz w:val="20"/>
              </w:rPr>
              <w:t xml:space="preserve">12</w:t>
            </w:r>
          </w:p>
        </w:tc>
        <w:tc>
          <w:tcPr>
            <w:tcW w:w="604" w:type="dxa"/>
            <w:vAlign w:val="center"/>
          </w:tcPr>
          <w:p>
            <w:pPr>
              <w:pStyle w:val="0"/>
              <w:jc w:val="center"/>
            </w:pPr>
            <w:r>
              <w:rPr>
                <w:sz w:val="20"/>
              </w:rPr>
              <w:t xml:space="preserve">12</w:t>
            </w:r>
          </w:p>
        </w:tc>
        <w:tc>
          <w:tcPr>
            <w:tcW w:w="604" w:type="dxa"/>
            <w:vAlign w:val="center"/>
          </w:tcPr>
          <w:p>
            <w:pPr>
              <w:pStyle w:val="0"/>
              <w:jc w:val="center"/>
            </w:pPr>
            <w:r>
              <w:rPr>
                <w:sz w:val="20"/>
              </w:rPr>
              <w:t xml:space="preserve">12</w:t>
            </w:r>
          </w:p>
        </w:tc>
        <w:tc>
          <w:tcPr>
            <w:tcW w:w="604" w:type="dxa"/>
            <w:vAlign w:val="center"/>
          </w:tcPr>
          <w:p>
            <w:pPr>
              <w:pStyle w:val="0"/>
              <w:jc w:val="center"/>
            </w:pPr>
            <w:r>
              <w:rPr>
                <w:sz w:val="20"/>
              </w:rPr>
              <w:t xml:space="preserve">12</w:t>
            </w:r>
          </w:p>
        </w:tc>
        <w:tc>
          <w:tcPr>
            <w:tcW w:w="604" w:type="dxa"/>
            <w:vAlign w:val="center"/>
          </w:tcPr>
          <w:p>
            <w:pPr>
              <w:pStyle w:val="0"/>
              <w:jc w:val="center"/>
            </w:pPr>
            <w:r>
              <w:rPr>
                <w:sz w:val="20"/>
              </w:rPr>
              <w:t xml:space="preserve">12</w:t>
            </w:r>
          </w:p>
        </w:tc>
        <w:tc>
          <w:tcPr>
            <w:tcW w:w="1444" w:type="dxa"/>
            <w:vAlign w:val="center"/>
          </w:tcPr>
          <w:p>
            <w:pPr>
              <w:pStyle w:val="0"/>
              <w:jc w:val="center"/>
            </w:pPr>
            <w:r>
              <w:rPr>
                <w:sz w:val="20"/>
              </w:rPr>
              <w:t xml:space="preserve">12</w:t>
            </w:r>
          </w:p>
        </w:tc>
        <w:tc>
          <w:tcPr>
            <w:tcW w:w="1444" w:type="dxa"/>
            <w:vAlign w:val="center"/>
          </w:tcPr>
          <w:p>
            <w:pPr>
              <w:pStyle w:val="0"/>
              <w:jc w:val="center"/>
            </w:pPr>
            <w:r>
              <w:rPr>
                <w:sz w:val="20"/>
              </w:rPr>
              <w:t xml:space="preserve">12</w:t>
            </w:r>
          </w:p>
        </w:tc>
      </w:tr>
      <w:tr>
        <w:tc>
          <w:tcPr>
            <w:tcW w:w="1849" w:type="dxa"/>
          </w:tcPr>
          <w:p>
            <w:pPr>
              <w:pStyle w:val="0"/>
            </w:pPr>
            <w:r>
              <w:rPr>
                <w:sz w:val="20"/>
              </w:rPr>
              <w:t xml:space="preserve">Задачи подпрограммы 2</w:t>
            </w:r>
          </w:p>
        </w:tc>
        <w:tc>
          <w:tcPr>
            <w:gridSpan w:val="9"/>
            <w:tcW w:w="9156" w:type="dxa"/>
          </w:tcPr>
          <w:p>
            <w:pPr>
              <w:pStyle w:val="0"/>
            </w:pPr>
            <w:r>
              <w:rPr>
                <w:sz w:val="20"/>
              </w:rPr>
              <w:t xml:space="preserve">Организация подготовки и оформления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r>
      <w:tr>
        <w:tc>
          <w:tcPr>
            <w:tcW w:w="1849" w:type="dxa"/>
            <w:vMerge w:val="restart"/>
          </w:tcPr>
          <w:p>
            <w:pPr>
              <w:pStyle w:val="0"/>
            </w:pPr>
            <w:r>
              <w:rPr>
                <w:sz w:val="20"/>
              </w:rPr>
              <w:t xml:space="preserve">Показатели задач подпрограммы 2 и их значения (с детализацией по годам реализации)</w:t>
            </w:r>
          </w:p>
        </w:tc>
        <w:tc>
          <w:tcPr>
            <w:tcW w:w="2554" w:type="dxa"/>
          </w:tcPr>
          <w:p>
            <w:pPr>
              <w:pStyle w:val="0"/>
              <w:jc w:val="center"/>
            </w:pPr>
            <w:r>
              <w:rPr>
                <w:sz w:val="20"/>
              </w:rPr>
              <w:t xml:space="preserve">Показатели задач</w:t>
            </w:r>
          </w:p>
        </w:tc>
        <w:tc>
          <w:tcPr>
            <w:tcW w:w="694" w:type="dxa"/>
          </w:tcPr>
          <w:p>
            <w:pPr>
              <w:pStyle w:val="0"/>
              <w:jc w:val="center"/>
            </w:pPr>
            <w:r>
              <w:rPr>
                <w:sz w:val="20"/>
              </w:rPr>
              <w:t xml:space="preserve">2019 год</w:t>
            </w:r>
          </w:p>
        </w:tc>
        <w:tc>
          <w:tcPr>
            <w:tcW w:w="604" w:type="dxa"/>
          </w:tcPr>
          <w:p>
            <w:pPr>
              <w:pStyle w:val="0"/>
              <w:jc w:val="center"/>
            </w:pPr>
            <w:r>
              <w:rPr>
                <w:sz w:val="20"/>
              </w:rPr>
              <w:t xml:space="preserve">2020 год</w:t>
            </w:r>
          </w:p>
        </w:tc>
        <w:tc>
          <w:tcPr>
            <w:tcW w:w="604" w:type="dxa"/>
          </w:tcPr>
          <w:p>
            <w:pPr>
              <w:pStyle w:val="0"/>
              <w:jc w:val="center"/>
            </w:pPr>
            <w:r>
              <w:rPr>
                <w:sz w:val="20"/>
              </w:rPr>
              <w:t xml:space="preserve">2021 год</w:t>
            </w:r>
          </w:p>
        </w:tc>
        <w:tc>
          <w:tcPr>
            <w:tcW w:w="604" w:type="dxa"/>
          </w:tcPr>
          <w:p>
            <w:pPr>
              <w:pStyle w:val="0"/>
              <w:jc w:val="center"/>
            </w:pPr>
            <w:r>
              <w:rPr>
                <w:sz w:val="20"/>
              </w:rPr>
              <w:t xml:space="preserve">2022 год</w:t>
            </w:r>
          </w:p>
        </w:tc>
        <w:tc>
          <w:tcPr>
            <w:tcW w:w="604" w:type="dxa"/>
          </w:tcPr>
          <w:p>
            <w:pPr>
              <w:pStyle w:val="0"/>
              <w:jc w:val="center"/>
            </w:pPr>
            <w:r>
              <w:rPr>
                <w:sz w:val="20"/>
              </w:rPr>
              <w:t xml:space="preserve">2023 год</w:t>
            </w:r>
          </w:p>
        </w:tc>
        <w:tc>
          <w:tcPr>
            <w:tcW w:w="604" w:type="dxa"/>
          </w:tcPr>
          <w:p>
            <w:pPr>
              <w:pStyle w:val="0"/>
              <w:jc w:val="center"/>
            </w:pPr>
            <w:r>
              <w:rPr>
                <w:sz w:val="20"/>
              </w:rPr>
              <w:t xml:space="preserve">2024 год</w:t>
            </w:r>
          </w:p>
        </w:tc>
        <w:tc>
          <w:tcPr>
            <w:tcW w:w="1444" w:type="dxa"/>
          </w:tcPr>
          <w:p>
            <w:pPr>
              <w:pStyle w:val="0"/>
              <w:jc w:val="center"/>
            </w:pPr>
            <w:r>
              <w:rPr>
                <w:sz w:val="20"/>
              </w:rPr>
              <w:t xml:space="preserve">2025 год (прогнозный период)</w:t>
            </w:r>
          </w:p>
        </w:tc>
        <w:tc>
          <w:tcPr>
            <w:tcW w:w="1444" w:type="dxa"/>
          </w:tcPr>
          <w:p>
            <w:pPr>
              <w:pStyle w:val="0"/>
              <w:jc w:val="center"/>
            </w:pPr>
            <w:r>
              <w:rPr>
                <w:sz w:val="20"/>
              </w:rPr>
              <w:t xml:space="preserve">2026 год (прогнозный период)</w:t>
            </w:r>
          </w:p>
        </w:tc>
      </w:tr>
      <w:tr>
        <w:tc>
          <w:tcPr>
            <w:vMerge w:val="continue"/>
          </w:tcPr>
          <w:p/>
        </w:tc>
        <w:tc>
          <w:tcPr>
            <w:tcW w:w="2554" w:type="dxa"/>
            <w:vAlign w:val="bottom"/>
          </w:tcPr>
          <w:p>
            <w:pPr>
              <w:pStyle w:val="0"/>
            </w:pPr>
            <w:r>
              <w:rPr>
                <w:sz w:val="20"/>
              </w:rPr>
              <w:t xml:space="preserve">Количество муниципальных образований - получателей субвенции, ед.</w:t>
            </w:r>
          </w:p>
        </w:tc>
        <w:tc>
          <w:tcPr>
            <w:tcW w:w="694" w:type="dxa"/>
            <w:vAlign w:val="center"/>
          </w:tcPr>
          <w:p>
            <w:pPr>
              <w:pStyle w:val="0"/>
              <w:jc w:val="center"/>
            </w:pPr>
            <w:r>
              <w:rPr>
                <w:sz w:val="20"/>
              </w:rPr>
              <w:t xml:space="preserve">12</w:t>
            </w:r>
          </w:p>
        </w:tc>
        <w:tc>
          <w:tcPr>
            <w:tcW w:w="604" w:type="dxa"/>
            <w:vAlign w:val="center"/>
          </w:tcPr>
          <w:p>
            <w:pPr>
              <w:pStyle w:val="0"/>
              <w:jc w:val="center"/>
            </w:pPr>
            <w:r>
              <w:rPr>
                <w:sz w:val="20"/>
              </w:rPr>
              <w:t xml:space="preserve">12</w:t>
            </w:r>
          </w:p>
        </w:tc>
        <w:tc>
          <w:tcPr>
            <w:tcW w:w="604" w:type="dxa"/>
            <w:vAlign w:val="center"/>
          </w:tcPr>
          <w:p>
            <w:pPr>
              <w:pStyle w:val="0"/>
              <w:jc w:val="center"/>
            </w:pPr>
            <w:r>
              <w:rPr>
                <w:sz w:val="20"/>
              </w:rPr>
              <w:t xml:space="preserve">12</w:t>
            </w:r>
          </w:p>
        </w:tc>
        <w:tc>
          <w:tcPr>
            <w:tcW w:w="604" w:type="dxa"/>
            <w:vAlign w:val="center"/>
          </w:tcPr>
          <w:p>
            <w:pPr>
              <w:pStyle w:val="0"/>
              <w:jc w:val="center"/>
            </w:pPr>
            <w:r>
              <w:rPr>
                <w:sz w:val="20"/>
              </w:rPr>
              <w:t xml:space="preserve">12</w:t>
            </w:r>
          </w:p>
        </w:tc>
        <w:tc>
          <w:tcPr>
            <w:tcW w:w="604" w:type="dxa"/>
            <w:vAlign w:val="center"/>
          </w:tcPr>
          <w:p>
            <w:pPr>
              <w:pStyle w:val="0"/>
              <w:jc w:val="center"/>
            </w:pPr>
            <w:r>
              <w:rPr>
                <w:sz w:val="20"/>
              </w:rPr>
              <w:t xml:space="preserve">12</w:t>
            </w:r>
          </w:p>
        </w:tc>
        <w:tc>
          <w:tcPr>
            <w:tcW w:w="604" w:type="dxa"/>
            <w:vAlign w:val="center"/>
          </w:tcPr>
          <w:p>
            <w:pPr>
              <w:pStyle w:val="0"/>
              <w:jc w:val="center"/>
            </w:pPr>
            <w:r>
              <w:rPr>
                <w:sz w:val="20"/>
              </w:rPr>
              <w:t xml:space="preserve">12</w:t>
            </w:r>
          </w:p>
        </w:tc>
        <w:tc>
          <w:tcPr>
            <w:tcW w:w="1444" w:type="dxa"/>
            <w:vAlign w:val="center"/>
          </w:tcPr>
          <w:p>
            <w:pPr>
              <w:pStyle w:val="0"/>
              <w:jc w:val="center"/>
            </w:pPr>
            <w:r>
              <w:rPr>
                <w:sz w:val="20"/>
              </w:rPr>
              <w:t xml:space="preserve">12</w:t>
            </w:r>
          </w:p>
        </w:tc>
        <w:tc>
          <w:tcPr>
            <w:tcW w:w="1444" w:type="dxa"/>
            <w:vAlign w:val="center"/>
          </w:tcPr>
          <w:p>
            <w:pPr>
              <w:pStyle w:val="0"/>
              <w:jc w:val="center"/>
            </w:pPr>
            <w:r>
              <w:rPr>
                <w:sz w:val="20"/>
              </w:rPr>
              <w:t xml:space="preserve">12</w:t>
            </w:r>
          </w:p>
        </w:tc>
      </w:tr>
      <w:tr>
        <w:tc>
          <w:tcPr>
            <w:tcW w:w="1849" w:type="dxa"/>
          </w:tcPr>
          <w:p>
            <w:pPr>
              <w:pStyle w:val="0"/>
            </w:pPr>
            <w:r>
              <w:rPr>
                <w:sz w:val="20"/>
              </w:rPr>
              <w:t xml:space="preserve">Сроки реализации подпрограммы 2</w:t>
            </w:r>
          </w:p>
        </w:tc>
        <w:tc>
          <w:tcPr>
            <w:gridSpan w:val="9"/>
            <w:tcW w:w="9156" w:type="dxa"/>
            <w:vAlign w:val="center"/>
          </w:tcPr>
          <w:p>
            <w:pPr>
              <w:pStyle w:val="0"/>
            </w:pPr>
            <w:r>
              <w:rPr>
                <w:sz w:val="20"/>
              </w:rPr>
              <w:t xml:space="preserve">2020 - 2024 годы с прогнозом до 2026</w:t>
            </w:r>
          </w:p>
        </w:tc>
      </w:tr>
      <w:tr>
        <w:tc>
          <w:tcPr>
            <w:tcW w:w="1849" w:type="dxa"/>
            <w:vMerge w:val="restart"/>
          </w:tcPr>
          <w:p>
            <w:pPr>
              <w:pStyle w:val="0"/>
            </w:pPr>
            <w:r>
              <w:rPr>
                <w:sz w:val="20"/>
              </w:rPr>
              <w:t xml:space="preserve">Объем и источники финансирования подпрограммы 2 (с детализацией по годам реализации), тыс. рублей</w:t>
            </w:r>
          </w:p>
        </w:tc>
        <w:tc>
          <w:tcPr>
            <w:tcW w:w="2554" w:type="dxa"/>
            <w:vAlign w:val="center"/>
          </w:tcPr>
          <w:p>
            <w:pPr>
              <w:pStyle w:val="0"/>
              <w:jc w:val="center"/>
            </w:pPr>
            <w:r>
              <w:rPr>
                <w:sz w:val="20"/>
              </w:rPr>
              <w:t xml:space="preserve">Источники</w:t>
            </w:r>
          </w:p>
        </w:tc>
        <w:tc>
          <w:tcPr>
            <w:tcW w:w="694" w:type="dxa"/>
            <w:vAlign w:val="center"/>
          </w:tcPr>
          <w:p>
            <w:pPr>
              <w:pStyle w:val="0"/>
              <w:jc w:val="center"/>
            </w:pPr>
            <w:r>
              <w:rPr>
                <w:sz w:val="20"/>
              </w:rPr>
              <w:t xml:space="preserve">Всего</w:t>
            </w:r>
          </w:p>
        </w:tc>
        <w:tc>
          <w:tcPr>
            <w:tcW w:w="604" w:type="dxa"/>
            <w:vAlign w:val="center"/>
          </w:tcPr>
          <w:p>
            <w:pPr>
              <w:pStyle w:val="0"/>
              <w:jc w:val="center"/>
            </w:pPr>
            <w:r>
              <w:rPr>
                <w:sz w:val="20"/>
              </w:rPr>
              <w:t xml:space="preserve">2020 год</w:t>
            </w:r>
          </w:p>
        </w:tc>
        <w:tc>
          <w:tcPr>
            <w:tcW w:w="604" w:type="dxa"/>
            <w:vAlign w:val="center"/>
          </w:tcPr>
          <w:p>
            <w:pPr>
              <w:pStyle w:val="0"/>
              <w:jc w:val="center"/>
            </w:pPr>
            <w:r>
              <w:rPr>
                <w:sz w:val="20"/>
              </w:rPr>
              <w:t xml:space="preserve">2021 год</w:t>
            </w:r>
          </w:p>
        </w:tc>
        <w:tc>
          <w:tcPr>
            <w:tcW w:w="604" w:type="dxa"/>
            <w:vAlign w:val="center"/>
          </w:tcPr>
          <w:p>
            <w:pPr>
              <w:pStyle w:val="0"/>
              <w:jc w:val="center"/>
            </w:pPr>
            <w:r>
              <w:rPr>
                <w:sz w:val="20"/>
              </w:rPr>
              <w:t xml:space="preserve">2022 год</w:t>
            </w:r>
          </w:p>
        </w:tc>
        <w:tc>
          <w:tcPr>
            <w:tcW w:w="604" w:type="dxa"/>
            <w:vAlign w:val="center"/>
          </w:tcPr>
          <w:p>
            <w:pPr>
              <w:pStyle w:val="0"/>
              <w:jc w:val="center"/>
            </w:pPr>
            <w:r>
              <w:rPr>
                <w:sz w:val="20"/>
              </w:rPr>
              <w:t xml:space="preserve">2023 год</w:t>
            </w:r>
          </w:p>
        </w:tc>
        <w:tc>
          <w:tcPr>
            <w:tcW w:w="604" w:type="dxa"/>
            <w:vAlign w:val="center"/>
          </w:tcPr>
          <w:p>
            <w:pPr>
              <w:pStyle w:val="0"/>
              <w:jc w:val="center"/>
            </w:pPr>
            <w:r>
              <w:rPr>
                <w:sz w:val="20"/>
              </w:rPr>
              <w:t xml:space="preserve">2024 год</w:t>
            </w:r>
          </w:p>
        </w:tc>
        <w:tc>
          <w:tcPr>
            <w:tcW w:w="1444" w:type="dxa"/>
          </w:tcPr>
          <w:p>
            <w:pPr>
              <w:pStyle w:val="0"/>
              <w:jc w:val="center"/>
            </w:pPr>
            <w:r>
              <w:rPr>
                <w:sz w:val="20"/>
              </w:rPr>
              <w:t xml:space="preserve">Прогнозный период 2025 год</w:t>
            </w:r>
          </w:p>
        </w:tc>
        <w:tc>
          <w:tcPr>
            <w:tcW w:w="1444" w:type="dxa"/>
          </w:tcPr>
          <w:p>
            <w:pPr>
              <w:pStyle w:val="0"/>
              <w:jc w:val="center"/>
            </w:pPr>
            <w:r>
              <w:rPr>
                <w:sz w:val="20"/>
              </w:rPr>
              <w:t xml:space="preserve">Прогнозный период 2026 год</w:t>
            </w:r>
          </w:p>
        </w:tc>
      </w:tr>
      <w:tr>
        <w:tc>
          <w:tcPr>
            <w:vMerge w:val="continue"/>
          </w:tcPr>
          <w:p/>
        </w:tc>
        <w:tc>
          <w:tcPr>
            <w:tcW w:w="2554" w:type="dxa"/>
            <w:vAlign w:val="center"/>
          </w:tcPr>
          <w:p>
            <w:pPr>
              <w:pStyle w:val="0"/>
            </w:pPr>
            <w:r>
              <w:rPr>
                <w:sz w:val="20"/>
              </w:rPr>
              <w:t xml:space="preserve">федеральный бюджет (по согласованию)</w:t>
            </w:r>
          </w:p>
        </w:tc>
        <w:tc>
          <w:tcPr>
            <w:tcW w:w="694" w:type="dxa"/>
            <w:vAlign w:val="center"/>
          </w:tcPr>
          <w:p>
            <w:pPr>
              <w:pStyle w:val="0"/>
            </w:pPr>
            <w:r>
              <w:rPr>
                <w:sz w:val="20"/>
              </w:rPr>
            </w:r>
          </w:p>
        </w:tc>
        <w:tc>
          <w:tcPr>
            <w:tcW w:w="604" w:type="dxa"/>
            <w:vAlign w:val="center"/>
          </w:tcPr>
          <w:p>
            <w:pPr>
              <w:pStyle w:val="0"/>
            </w:pPr>
            <w:r>
              <w:rPr>
                <w:sz w:val="20"/>
              </w:rPr>
            </w:r>
          </w:p>
        </w:tc>
        <w:tc>
          <w:tcPr>
            <w:tcW w:w="604" w:type="dxa"/>
            <w:vAlign w:val="center"/>
          </w:tcPr>
          <w:p>
            <w:pPr>
              <w:pStyle w:val="0"/>
            </w:pPr>
            <w:r>
              <w:rPr>
                <w:sz w:val="20"/>
              </w:rPr>
            </w:r>
          </w:p>
        </w:tc>
        <w:tc>
          <w:tcPr>
            <w:tcW w:w="604" w:type="dxa"/>
            <w:vAlign w:val="center"/>
          </w:tcPr>
          <w:p>
            <w:pPr>
              <w:pStyle w:val="0"/>
            </w:pPr>
            <w:r>
              <w:rPr>
                <w:sz w:val="20"/>
              </w:rPr>
            </w:r>
          </w:p>
        </w:tc>
        <w:tc>
          <w:tcPr>
            <w:tcW w:w="604" w:type="dxa"/>
            <w:vAlign w:val="center"/>
          </w:tcPr>
          <w:p>
            <w:pPr>
              <w:pStyle w:val="0"/>
            </w:pPr>
            <w:r>
              <w:rPr>
                <w:sz w:val="20"/>
              </w:rPr>
            </w:r>
          </w:p>
        </w:tc>
        <w:tc>
          <w:tcPr>
            <w:tcW w:w="604" w:type="dxa"/>
            <w:vAlign w:val="center"/>
          </w:tcPr>
          <w:p>
            <w:pPr>
              <w:pStyle w:val="0"/>
            </w:pPr>
            <w:r>
              <w:rPr>
                <w:sz w:val="20"/>
              </w:rPr>
            </w:r>
          </w:p>
        </w:tc>
        <w:tc>
          <w:tcPr>
            <w:tcW w:w="1444" w:type="dxa"/>
            <w:vAlign w:val="center"/>
          </w:tcPr>
          <w:p>
            <w:pPr>
              <w:pStyle w:val="0"/>
            </w:pPr>
            <w:r>
              <w:rPr>
                <w:sz w:val="20"/>
              </w:rPr>
            </w:r>
          </w:p>
        </w:tc>
        <w:tc>
          <w:tcPr>
            <w:tcW w:w="1444" w:type="dxa"/>
            <w:vAlign w:val="center"/>
          </w:tcPr>
          <w:p>
            <w:pPr>
              <w:pStyle w:val="0"/>
            </w:pPr>
            <w:r>
              <w:rPr>
                <w:sz w:val="20"/>
              </w:rPr>
            </w:r>
          </w:p>
        </w:tc>
      </w:tr>
      <w:tr>
        <w:tc>
          <w:tcPr>
            <w:vMerge w:val="continue"/>
          </w:tcPr>
          <w:p/>
        </w:tc>
        <w:tc>
          <w:tcPr>
            <w:tcW w:w="2554" w:type="dxa"/>
            <w:vAlign w:val="center"/>
          </w:tcPr>
          <w:p>
            <w:pPr>
              <w:pStyle w:val="0"/>
            </w:pPr>
            <w:r>
              <w:rPr>
                <w:sz w:val="20"/>
              </w:rPr>
              <w:t xml:space="preserve">областной бюджет</w:t>
            </w:r>
          </w:p>
        </w:tc>
        <w:tc>
          <w:tcPr>
            <w:tcW w:w="694" w:type="dxa"/>
            <w:vAlign w:val="center"/>
          </w:tcPr>
          <w:p>
            <w:pPr>
              <w:pStyle w:val="0"/>
              <w:jc w:val="center"/>
            </w:pPr>
            <w:r>
              <w:rPr>
                <w:sz w:val="20"/>
              </w:rPr>
              <w:t xml:space="preserve">470,2</w:t>
            </w:r>
          </w:p>
        </w:tc>
        <w:tc>
          <w:tcPr>
            <w:tcW w:w="604" w:type="dxa"/>
            <w:vAlign w:val="center"/>
          </w:tcPr>
          <w:p>
            <w:pPr>
              <w:pStyle w:val="0"/>
              <w:jc w:val="center"/>
            </w:pPr>
            <w:r>
              <w:rPr>
                <w:sz w:val="20"/>
              </w:rPr>
              <w:t xml:space="preserve">67,6</w:t>
            </w:r>
          </w:p>
        </w:tc>
        <w:tc>
          <w:tcPr>
            <w:tcW w:w="604" w:type="dxa"/>
            <w:vAlign w:val="center"/>
          </w:tcPr>
          <w:p>
            <w:pPr>
              <w:pStyle w:val="0"/>
              <w:jc w:val="center"/>
            </w:pPr>
            <w:r>
              <w:rPr>
                <w:sz w:val="20"/>
              </w:rPr>
              <w:t xml:space="preserve">67,1</w:t>
            </w:r>
          </w:p>
        </w:tc>
        <w:tc>
          <w:tcPr>
            <w:tcW w:w="604" w:type="dxa"/>
            <w:vAlign w:val="center"/>
          </w:tcPr>
          <w:p>
            <w:pPr>
              <w:pStyle w:val="0"/>
              <w:jc w:val="center"/>
            </w:pPr>
            <w:r>
              <w:rPr>
                <w:sz w:val="20"/>
              </w:rPr>
              <w:t xml:space="preserve">67,1</w:t>
            </w:r>
          </w:p>
        </w:tc>
        <w:tc>
          <w:tcPr>
            <w:tcW w:w="604" w:type="dxa"/>
            <w:vAlign w:val="center"/>
          </w:tcPr>
          <w:p>
            <w:pPr>
              <w:pStyle w:val="0"/>
              <w:jc w:val="center"/>
            </w:pPr>
            <w:r>
              <w:rPr>
                <w:sz w:val="20"/>
              </w:rPr>
              <w:t xml:space="preserve">67,1</w:t>
            </w:r>
          </w:p>
        </w:tc>
        <w:tc>
          <w:tcPr>
            <w:tcW w:w="604" w:type="dxa"/>
            <w:vAlign w:val="center"/>
          </w:tcPr>
          <w:p>
            <w:pPr>
              <w:pStyle w:val="0"/>
              <w:jc w:val="center"/>
            </w:pPr>
            <w:r>
              <w:rPr>
                <w:sz w:val="20"/>
              </w:rPr>
              <w:t xml:space="preserve">67,1</w:t>
            </w:r>
          </w:p>
        </w:tc>
        <w:tc>
          <w:tcPr>
            <w:tcW w:w="1444" w:type="dxa"/>
            <w:vAlign w:val="center"/>
          </w:tcPr>
          <w:p>
            <w:pPr>
              <w:pStyle w:val="0"/>
              <w:jc w:val="center"/>
            </w:pPr>
            <w:r>
              <w:rPr>
                <w:sz w:val="20"/>
              </w:rPr>
              <w:t xml:space="preserve">67,1</w:t>
            </w:r>
          </w:p>
        </w:tc>
        <w:tc>
          <w:tcPr>
            <w:tcW w:w="1444" w:type="dxa"/>
            <w:vAlign w:val="center"/>
          </w:tcPr>
          <w:p>
            <w:pPr>
              <w:pStyle w:val="0"/>
              <w:jc w:val="center"/>
            </w:pPr>
            <w:r>
              <w:rPr>
                <w:sz w:val="20"/>
              </w:rPr>
              <w:t xml:space="preserve">67,1</w:t>
            </w:r>
          </w:p>
        </w:tc>
      </w:tr>
      <w:tr>
        <w:tc>
          <w:tcPr>
            <w:vMerge w:val="continue"/>
          </w:tcPr>
          <w:p/>
        </w:tc>
        <w:tc>
          <w:tcPr>
            <w:tcW w:w="2554" w:type="dxa"/>
            <w:vAlign w:val="center"/>
          </w:tcPr>
          <w:p>
            <w:pPr>
              <w:pStyle w:val="0"/>
            </w:pPr>
            <w:r>
              <w:rPr>
                <w:sz w:val="20"/>
              </w:rPr>
              <w:t xml:space="preserve">местные бюджеты (по согласованию)</w:t>
            </w:r>
          </w:p>
        </w:tc>
        <w:tc>
          <w:tcPr>
            <w:tcW w:w="694" w:type="dxa"/>
            <w:vAlign w:val="center"/>
          </w:tcPr>
          <w:p>
            <w:pPr>
              <w:pStyle w:val="0"/>
            </w:pPr>
            <w:r>
              <w:rPr>
                <w:sz w:val="20"/>
              </w:rPr>
            </w:r>
          </w:p>
        </w:tc>
        <w:tc>
          <w:tcPr>
            <w:tcW w:w="604" w:type="dxa"/>
            <w:vAlign w:val="center"/>
          </w:tcPr>
          <w:p>
            <w:pPr>
              <w:pStyle w:val="0"/>
            </w:pPr>
            <w:r>
              <w:rPr>
                <w:sz w:val="20"/>
              </w:rPr>
            </w:r>
          </w:p>
        </w:tc>
        <w:tc>
          <w:tcPr>
            <w:tcW w:w="604" w:type="dxa"/>
            <w:vAlign w:val="center"/>
          </w:tcPr>
          <w:p>
            <w:pPr>
              <w:pStyle w:val="0"/>
            </w:pPr>
            <w:r>
              <w:rPr>
                <w:sz w:val="20"/>
              </w:rPr>
            </w:r>
          </w:p>
        </w:tc>
        <w:tc>
          <w:tcPr>
            <w:tcW w:w="604" w:type="dxa"/>
            <w:vAlign w:val="center"/>
          </w:tcPr>
          <w:p>
            <w:pPr>
              <w:pStyle w:val="0"/>
            </w:pPr>
            <w:r>
              <w:rPr>
                <w:sz w:val="20"/>
              </w:rPr>
            </w:r>
          </w:p>
        </w:tc>
        <w:tc>
          <w:tcPr>
            <w:tcW w:w="604" w:type="dxa"/>
            <w:vAlign w:val="center"/>
          </w:tcPr>
          <w:p>
            <w:pPr>
              <w:pStyle w:val="0"/>
            </w:pPr>
            <w:r>
              <w:rPr>
                <w:sz w:val="20"/>
              </w:rPr>
            </w:r>
          </w:p>
        </w:tc>
        <w:tc>
          <w:tcPr>
            <w:tcW w:w="604" w:type="dxa"/>
            <w:vAlign w:val="center"/>
          </w:tcPr>
          <w:p>
            <w:pPr>
              <w:pStyle w:val="0"/>
            </w:pPr>
            <w:r>
              <w:rPr>
                <w:sz w:val="20"/>
              </w:rPr>
            </w:r>
          </w:p>
        </w:tc>
        <w:tc>
          <w:tcPr>
            <w:tcW w:w="1444" w:type="dxa"/>
            <w:vAlign w:val="center"/>
          </w:tcPr>
          <w:p>
            <w:pPr>
              <w:pStyle w:val="0"/>
            </w:pPr>
            <w:r>
              <w:rPr>
                <w:sz w:val="20"/>
              </w:rPr>
            </w:r>
          </w:p>
        </w:tc>
        <w:tc>
          <w:tcPr>
            <w:tcW w:w="1444" w:type="dxa"/>
            <w:vAlign w:val="center"/>
          </w:tcPr>
          <w:p>
            <w:pPr>
              <w:pStyle w:val="0"/>
            </w:pPr>
            <w:r>
              <w:rPr>
                <w:sz w:val="20"/>
              </w:rPr>
            </w:r>
          </w:p>
        </w:tc>
      </w:tr>
      <w:tr>
        <w:tc>
          <w:tcPr>
            <w:vMerge w:val="continue"/>
          </w:tcPr>
          <w:p/>
        </w:tc>
        <w:tc>
          <w:tcPr>
            <w:tcW w:w="2554" w:type="dxa"/>
            <w:vAlign w:val="center"/>
          </w:tcPr>
          <w:p>
            <w:pPr>
              <w:pStyle w:val="0"/>
            </w:pPr>
            <w:r>
              <w:rPr>
                <w:sz w:val="20"/>
              </w:rPr>
              <w:t xml:space="preserve">внебюджетные источники (по согласованию)</w:t>
            </w:r>
          </w:p>
        </w:tc>
        <w:tc>
          <w:tcPr>
            <w:tcW w:w="694" w:type="dxa"/>
            <w:vAlign w:val="center"/>
          </w:tcPr>
          <w:p>
            <w:pPr>
              <w:pStyle w:val="0"/>
            </w:pPr>
            <w:r>
              <w:rPr>
                <w:sz w:val="20"/>
              </w:rPr>
            </w:r>
          </w:p>
        </w:tc>
        <w:tc>
          <w:tcPr>
            <w:tcW w:w="604" w:type="dxa"/>
            <w:vAlign w:val="center"/>
          </w:tcPr>
          <w:p>
            <w:pPr>
              <w:pStyle w:val="0"/>
            </w:pPr>
            <w:r>
              <w:rPr>
                <w:sz w:val="20"/>
              </w:rPr>
            </w:r>
          </w:p>
        </w:tc>
        <w:tc>
          <w:tcPr>
            <w:tcW w:w="604" w:type="dxa"/>
            <w:vAlign w:val="center"/>
          </w:tcPr>
          <w:p>
            <w:pPr>
              <w:pStyle w:val="0"/>
            </w:pPr>
            <w:r>
              <w:rPr>
                <w:sz w:val="20"/>
              </w:rPr>
            </w:r>
          </w:p>
        </w:tc>
        <w:tc>
          <w:tcPr>
            <w:tcW w:w="604" w:type="dxa"/>
            <w:vAlign w:val="center"/>
          </w:tcPr>
          <w:p>
            <w:pPr>
              <w:pStyle w:val="0"/>
            </w:pPr>
            <w:r>
              <w:rPr>
                <w:sz w:val="20"/>
              </w:rPr>
            </w:r>
          </w:p>
        </w:tc>
        <w:tc>
          <w:tcPr>
            <w:tcW w:w="604" w:type="dxa"/>
            <w:vAlign w:val="center"/>
          </w:tcPr>
          <w:p>
            <w:pPr>
              <w:pStyle w:val="0"/>
            </w:pPr>
            <w:r>
              <w:rPr>
                <w:sz w:val="20"/>
              </w:rPr>
            </w:r>
          </w:p>
        </w:tc>
        <w:tc>
          <w:tcPr>
            <w:tcW w:w="604" w:type="dxa"/>
            <w:vAlign w:val="center"/>
          </w:tcPr>
          <w:p>
            <w:pPr>
              <w:pStyle w:val="0"/>
            </w:pPr>
            <w:r>
              <w:rPr>
                <w:sz w:val="20"/>
              </w:rPr>
            </w:r>
          </w:p>
        </w:tc>
        <w:tc>
          <w:tcPr>
            <w:tcW w:w="1444" w:type="dxa"/>
            <w:vAlign w:val="center"/>
          </w:tcPr>
          <w:p>
            <w:pPr>
              <w:pStyle w:val="0"/>
            </w:pPr>
            <w:r>
              <w:rPr>
                <w:sz w:val="20"/>
              </w:rPr>
            </w:r>
          </w:p>
        </w:tc>
        <w:tc>
          <w:tcPr>
            <w:tcW w:w="1444" w:type="dxa"/>
            <w:vAlign w:val="center"/>
          </w:tcPr>
          <w:p>
            <w:pPr>
              <w:pStyle w:val="0"/>
            </w:pPr>
            <w:r>
              <w:rPr>
                <w:sz w:val="20"/>
              </w:rPr>
            </w:r>
          </w:p>
        </w:tc>
      </w:tr>
      <w:tr>
        <w:tc>
          <w:tcPr>
            <w:vMerge w:val="continue"/>
          </w:tcPr>
          <w:p/>
        </w:tc>
        <w:tc>
          <w:tcPr>
            <w:tcW w:w="2554" w:type="dxa"/>
            <w:vAlign w:val="center"/>
          </w:tcPr>
          <w:p>
            <w:pPr>
              <w:pStyle w:val="0"/>
            </w:pPr>
            <w:r>
              <w:rPr>
                <w:sz w:val="20"/>
              </w:rPr>
              <w:t xml:space="preserve">всего по источникам</w:t>
            </w:r>
          </w:p>
        </w:tc>
        <w:tc>
          <w:tcPr>
            <w:tcW w:w="694" w:type="dxa"/>
            <w:vAlign w:val="center"/>
          </w:tcPr>
          <w:p>
            <w:pPr>
              <w:pStyle w:val="0"/>
              <w:jc w:val="center"/>
            </w:pPr>
            <w:r>
              <w:rPr>
                <w:sz w:val="20"/>
              </w:rPr>
              <w:t xml:space="preserve">470,2</w:t>
            </w:r>
          </w:p>
        </w:tc>
        <w:tc>
          <w:tcPr>
            <w:tcW w:w="604" w:type="dxa"/>
            <w:vAlign w:val="center"/>
          </w:tcPr>
          <w:p>
            <w:pPr>
              <w:pStyle w:val="0"/>
              <w:jc w:val="center"/>
            </w:pPr>
            <w:r>
              <w:rPr>
                <w:sz w:val="20"/>
              </w:rPr>
              <w:t xml:space="preserve">67,6</w:t>
            </w:r>
          </w:p>
        </w:tc>
        <w:tc>
          <w:tcPr>
            <w:tcW w:w="604" w:type="dxa"/>
            <w:vAlign w:val="center"/>
          </w:tcPr>
          <w:p>
            <w:pPr>
              <w:pStyle w:val="0"/>
              <w:jc w:val="center"/>
            </w:pPr>
            <w:r>
              <w:rPr>
                <w:sz w:val="20"/>
              </w:rPr>
              <w:t xml:space="preserve">67,1</w:t>
            </w:r>
          </w:p>
        </w:tc>
        <w:tc>
          <w:tcPr>
            <w:tcW w:w="604" w:type="dxa"/>
            <w:vAlign w:val="center"/>
          </w:tcPr>
          <w:p>
            <w:pPr>
              <w:pStyle w:val="0"/>
              <w:jc w:val="center"/>
            </w:pPr>
            <w:r>
              <w:rPr>
                <w:sz w:val="20"/>
              </w:rPr>
              <w:t xml:space="preserve">67,1</w:t>
            </w:r>
          </w:p>
        </w:tc>
        <w:tc>
          <w:tcPr>
            <w:tcW w:w="604" w:type="dxa"/>
            <w:vAlign w:val="center"/>
          </w:tcPr>
          <w:p>
            <w:pPr>
              <w:pStyle w:val="0"/>
              <w:jc w:val="center"/>
            </w:pPr>
            <w:r>
              <w:rPr>
                <w:sz w:val="20"/>
              </w:rPr>
              <w:t xml:space="preserve">67,1</w:t>
            </w:r>
          </w:p>
        </w:tc>
        <w:tc>
          <w:tcPr>
            <w:tcW w:w="604" w:type="dxa"/>
            <w:vAlign w:val="center"/>
          </w:tcPr>
          <w:p>
            <w:pPr>
              <w:pStyle w:val="0"/>
              <w:jc w:val="center"/>
            </w:pPr>
            <w:r>
              <w:rPr>
                <w:sz w:val="20"/>
              </w:rPr>
              <w:t xml:space="preserve">67,1</w:t>
            </w:r>
          </w:p>
        </w:tc>
        <w:tc>
          <w:tcPr>
            <w:tcW w:w="1444" w:type="dxa"/>
            <w:vAlign w:val="center"/>
          </w:tcPr>
          <w:p>
            <w:pPr>
              <w:pStyle w:val="0"/>
              <w:jc w:val="center"/>
            </w:pPr>
            <w:r>
              <w:rPr>
                <w:sz w:val="20"/>
              </w:rPr>
              <w:t xml:space="preserve">67,1</w:t>
            </w:r>
          </w:p>
        </w:tc>
        <w:tc>
          <w:tcPr>
            <w:tcW w:w="1444" w:type="dxa"/>
            <w:vAlign w:val="center"/>
          </w:tcPr>
          <w:p>
            <w:pPr>
              <w:pStyle w:val="0"/>
              <w:jc w:val="center"/>
            </w:pPr>
            <w:r>
              <w:rPr>
                <w:sz w:val="20"/>
              </w:rPr>
              <w:t xml:space="preserve">67,1</w:t>
            </w:r>
          </w:p>
        </w:tc>
      </w:tr>
    </w:tbl>
    <w:p>
      <w:pPr>
        <w:sectPr>
          <w:headerReference w:type="default" r:id="rId43"/>
          <w:headerReference w:type="first" r:id="rId43"/>
          <w:footerReference w:type="default" r:id="rId44"/>
          <w:footerReference w:type="first" r:id="rId4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Перечень показателей цели, задач подпрограммы 2,</w:t>
      </w:r>
    </w:p>
    <w:p>
      <w:pPr>
        <w:pStyle w:val="2"/>
        <w:jc w:val="center"/>
      </w:pPr>
      <w:r>
        <w:rPr>
          <w:sz w:val="20"/>
        </w:rPr>
        <w:t xml:space="preserve">сведения о порядке сбора информации по показателям</w:t>
      </w:r>
    </w:p>
    <w:p>
      <w:pPr>
        <w:pStyle w:val="2"/>
        <w:jc w:val="center"/>
      </w:pPr>
      <w:r>
        <w:rPr>
          <w:sz w:val="20"/>
        </w:rPr>
        <w:t xml:space="preserve">и методике их расчета</w:t>
      </w:r>
    </w:p>
    <w:p>
      <w:pPr>
        <w:pStyle w:val="0"/>
        <w:jc w:val="center"/>
      </w:pPr>
      <w:r>
        <w:rPr>
          <w:sz w:val="20"/>
        </w:rPr>
        <w:t xml:space="preserve">(в ред. </w:t>
      </w:r>
      <w:hyperlink w:history="0" r:id="rId144" w:tooltip="Постановление Администрации Томской области от 31.03.2021 N 116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31.03.2021 N 116а)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554"/>
        <w:gridCol w:w="907"/>
        <w:gridCol w:w="1020"/>
        <w:gridCol w:w="1134"/>
        <w:gridCol w:w="1134"/>
        <w:gridCol w:w="1928"/>
        <w:gridCol w:w="1361"/>
        <w:gridCol w:w="1984"/>
        <w:gridCol w:w="1077"/>
      </w:tblGrid>
      <w:tr>
        <w:tc>
          <w:tcPr>
            <w:tcW w:w="454" w:type="dxa"/>
            <w:vAlign w:val="center"/>
          </w:tcPr>
          <w:p>
            <w:pPr>
              <w:pStyle w:val="0"/>
              <w:jc w:val="center"/>
            </w:pPr>
            <w:r>
              <w:rPr>
                <w:sz w:val="20"/>
              </w:rPr>
              <w:t xml:space="preserve">N</w:t>
            </w:r>
          </w:p>
          <w:p>
            <w:pPr>
              <w:pStyle w:val="0"/>
              <w:jc w:val="center"/>
            </w:pPr>
            <w:r>
              <w:rPr>
                <w:sz w:val="20"/>
              </w:rPr>
              <w:t xml:space="preserve">п/п</w:t>
            </w:r>
          </w:p>
        </w:tc>
        <w:tc>
          <w:tcPr>
            <w:tcW w:w="2554" w:type="dxa"/>
            <w:vAlign w:val="center"/>
          </w:tcPr>
          <w:p>
            <w:pPr>
              <w:pStyle w:val="0"/>
              <w:jc w:val="center"/>
            </w:pPr>
            <w:r>
              <w:rPr>
                <w:sz w:val="20"/>
              </w:rPr>
              <w:t xml:space="preserve">Наименование показателя</w:t>
            </w:r>
          </w:p>
        </w:tc>
        <w:tc>
          <w:tcPr>
            <w:tcW w:w="907" w:type="dxa"/>
            <w:vAlign w:val="center"/>
          </w:tcPr>
          <w:p>
            <w:pPr>
              <w:pStyle w:val="0"/>
              <w:jc w:val="center"/>
            </w:pPr>
            <w:r>
              <w:rPr>
                <w:sz w:val="20"/>
              </w:rPr>
              <w:t xml:space="preserve">Единица измерения</w:t>
            </w:r>
          </w:p>
        </w:tc>
        <w:tc>
          <w:tcPr>
            <w:tcW w:w="1020" w:type="dxa"/>
            <w:vAlign w:val="center"/>
          </w:tcPr>
          <w:p>
            <w:pPr>
              <w:pStyle w:val="0"/>
              <w:jc w:val="center"/>
            </w:pPr>
            <w:r>
              <w:rPr>
                <w:sz w:val="20"/>
              </w:rPr>
              <w:t xml:space="preserve">Пункт Федерального </w:t>
            </w:r>
            <w:hyperlink w:history="0" r:id="rId145" w:tooltip="Распоряжение Правительства РФ от 06.05.2008 N 671-р (ред. от 22.06.2022) &lt;Об утверждении Федерального плана статистических работ&gt; (вместе с &quot;Федеральным планом статистических работ&quot;) (с изм. и доп., вступ. в силу с 12.08.2022) {КонсультантПлюс}">
              <w:r>
                <w:rPr>
                  <w:sz w:val="20"/>
                  <w:color w:val="0000ff"/>
                </w:rPr>
                <w:t xml:space="preserve">плана</w:t>
              </w:r>
            </w:hyperlink>
            <w:r>
              <w:rPr>
                <w:sz w:val="20"/>
              </w:rPr>
              <w:t xml:space="preserve"> статистических работ</w:t>
            </w:r>
          </w:p>
        </w:tc>
        <w:tc>
          <w:tcPr>
            <w:tcW w:w="1134" w:type="dxa"/>
            <w:vAlign w:val="center"/>
          </w:tcPr>
          <w:p>
            <w:pPr>
              <w:pStyle w:val="0"/>
              <w:jc w:val="center"/>
            </w:pPr>
            <w:r>
              <w:rPr>
                <w:sz w:val="20"/>
              </w:rPr>
              <w:t xml:space="preserve">Периодичность сбора данных</w:t>
            </w:r>
          </w:p>
        </w:tc>
        <w:tc>
          <w:tcPr>
            <w:tcW w:w="1134" w:type="dxa"/>
            <w:vAlign w:val="center"/>
          </w:tcPr>
          <w:p>
            <w:pPr>
              <w:pStyle w:val="0"/>
              <w:jc w:val="center"/>
            </w:pPr>
            <w:r>
              <w:rPr>
                <w:sz w:val="20"/>
              </w:rPr>
              <w:t xml:space="preserve">Временные характеристики показателя</w:t>
            </w:r>
          </w:p>
        </w:tc>
        <w:tc>
          <w:tcPr>
            <w:tcW w:w="1928" w:type="dxa"/>
            <w:vAlign w:val="center"/>
          </w:tcPr>
          <w:p>
            <w:pPr>
              <w:pStyle w:val="0"/>
              <w:jc w:val="center"/>
            </w:pPr>
            <w:r>
              <w:rPr>
                <w:sz w:val="20"/>
              </w:rPr>
              <w:t xml:space="preserve">Алгоритм формирования (формула) расчета показателя</w:t>
            </w:r>
          </w:p>
        </w:tc>
        <w:tc>
          <w:tcPr>
            <w:tcW w:w="1361" w:type="dxa"/>
            <w:vAlign w:val="center"/>
          </w:tcPr>
          <w:p>
            <w:pPr>
              <w:pStyle w:val="0"/>
              <w:jc w:val="center"/>
            </w:pPr>
            <w:r>
              <w:rPr>
                <w:sz w:val="20"/>
              </w:rPr>
              <w:t xml:space="preserve">Метод сбора информации</w:t>
            </w:r>
          </w:p>
        </w:tc>
        <w:tc>
          <w:tcPr>
            <w:tcW w:w="1984" w:type="dxa"/>
            <w:vAlign w:val="center"/>
          </w:tcPr>
          <w:p>
            <w:pPr>
              <w:pStyle w:val="0"/>
              <w:jc w:val="center"/>
            </w:pPr>
            <w:r>
              <w:rPr>
                <w:sz w:val="20"/>
              </w:rPr>
              <w:t xml:space="preserve">Ответственный за сбор данных по показателю</w:t>
            </w:r>
          </w:p>
        </w:tc>
        <w:tc>
          <w:tcPr>
            <w:tcW w:w="1077" w:type="dxa"/>
            <w:vAlign w:val="center"/>
          </w:tcPr>
          <w:p>
            <w:pPr>
              <w:pStyle w:val="0"/>
              <w:jc w:val="center"/>
            </w:pPr>
            <w:r>
              <w:rPr>
                <w:sz w:val="20"/>
              </w:rPr>
              <w:t xml:space="preserve">Дата получения фактического значения показателя</w:t>
            </w:r>
          </w:p>
        </w:tc>
      </w:tr>
      <w:tr>
        <w:tc>
          <w:tcPr>
            <w:gridSpan w:val="10"/>
            <w:tcW w:w="13553" w:type="dxa"/>
          </w:tcPr>
          <w:p>
            <w:pPr>
              <w:pStyle w:val="0"/>
              <w:outlineLvl w:val="3"/>
            </w:pPr>
            <w:r>
              <w:rPr>
                <w:sz w:val="20"/>
              </w:rPr>
              <w:t xml:space="preserve">Показатели цели подпрограммы 2</w:t>
            </w:r>
          </w:p>
        </w:tc>
      </w:tr>
      <w:tr>
        <w:tc>
          <w:tcPr>
            <w:tcW w:w="454" w:type="dxa"/>
          </w:tcPr>
          <w:p>
            <w:pPr>
              <w:pStyle w:val="0"/>
              <w:jc w:val="center"/>
            </w:pPr>
            <w:r>
              <w:rPr>
                <w:sz w:val="20"/>
              </w:rPr>
              <w:t xml:space="preserve">1.</w:t>
            </w:r>
          </w:p>
        </w:tc>
        <w:tc>
          <w:tcPr>
            <w:tcW w:w="2554" w:type="dxa"/>
          </w:tcPr>
          <w:p>
            <w:pPr>
              <w:pStyle w:val="0"/>
            </w:pPr>
            <w:r>
              <w:rPr>
                <w:sz w:val="20"/>
              </w:rPr>
              <w:t xml:space="preserve">Количество выданных лицензий на право пользования участками недр, содержащими общераспространенные полезные ископаемые</w:t>
            </w:r>
          </w:p>
        </w:tc>
        <w:tc>
          <w:tcPr>
            <w:tcW w:w="907" w:type="dxa"/>
          </w:tcPr>
          <w:p>
            <w:pPr>
              <w:pStyle w:val="0"/>
            </w:pPr>
            <w:r>
              <w:rPr>
                <w:sz w:val="20"/>
              </w:rPr>
              <w:t xml:space="preserve">единиц</w:t>
            </w:r>
          </w:p>
        </w:tc>
        <w:tc>
          <w:tcPr>
            <w:tcW w:w="1020" w:type="dxa"/>
          </w:tcPr>
          <w:p>
            <w:pPr>
              <w:pStyle w:val="0"/>
            </w:pPr>
            <w:r>
              <w:rPr>
                <w:sz w:val="20"/>
              </w:rPr>
              <w:t xml:space="preserve">нет</w:t>
            </w:r>
          </w:p>
        </w:tc>
        <w:tc>
          <w:tcPr>
            <w:tcW w:w="1134" w:type="dxa"/>
          </w:tcPr>
          <w:p>
            <w:pPr>
              <w:pStyle w:val="0"/>
              <w:jc w:val="center"/>
            </w:pPr>
            <w:r>
              <w:rPr>
                <w:sz w:val="20"/>
              </w:rPr>
              <w:t xml:space="preserve">ежегодно</w:t>
            </w:r>
          </w:p>
        </w:tc>
        <w:tc>
          <w:tcPr>
            <w:tcW w:w="1134" w:type="dxa"/>
          </w:tcPr>
          <w:p>
            <w:pPr>
              <w:pStyle w:val="0"/>
              <w:jc w:val="center"/>
            </w:pPr>
            <w:r>
              <w:rPr>
                <w:sz w:val="20"/>
              </w:rPr>
              <w:t xml:space="preserve">на конец отчетного периода</w:t>
            </w:r>
          </w:p>
        </w:tc>
        <w:tc>
          <w:tcPr>
            <w:tcW w:w="1928" w:type="dxa"/>
          </w:tcPr>
          <w:p>
            <w:pPr>
              <w:pStyle w:val="0"/>
              <w:jc w:val="center"/>
            </w:pPr>
            <w:r>
              <w:rPr>
                <w:sz w:val="20"/>
              </w:rPr>
              <w:t xml:space="preserve">Показатель рассчитывается как количество фактически выданных лицензий</w:t>
            </w:r>
          </w:p>
        </w:tc>
        <w:tc>
          <w:tcPr>
            <w:tcW w:w="1361" w:type="dxa"/>
          </w:tcPr>
          <w:p>
            <w:pPr>
              <w:pStyle w:val="0"/>
              <w:jc w:val="center"/>
            </w:pPr>
            <w:r>
              <w:rPr>
                <w:sz w:val="20"/>
              </w:rPr>
              <w:t xml:space="preserve">Ведомственная статистика</w:t>
            </w:r>
          </w:p>
        </w:tc>
        <w:tc>
          <w:tcPr>
            <w:tcW w:w="1984" w:type="dxa"/>
          </w:tcPr>
          <w:p>
            <w:pPr>
              <w:pStyle w:val="0"/>
              <w:jc w:val="center"/>
            </w:pPr>
            <w:r>
              <w:rPr>
                <w:sz w:val="20"/>
              </w:rPr>
              <w:t xml:space="preserve">Департамент по недропользованию и развитию нефтегазодобывающего комплекса Администрации Томской области</w:t>
            </w:r>
          </w:p>
        </w:tc>
        <w:tc>
          <w:tcPr>
            <w:tcW w:w="1077" w:type="dxa"/>
          </w:tcPr>
          <w:p>
            <w:pPr>
              <w:pStyle w:val="0"/>
              <w:jc w:val="center"/>
            </w:pPr>
            <w:r>
              <w:rPr>
                <w:sz w:val="20"/>
              </w:rPr>
              <w:t xml:space="preserve">Февраль очередного года</w:t>
            </w:r>
          </w:p>
        </w:tc>
      </w:tr>
      <w:tr>
        <w:tc>
          <w:tcPr>
            <w:tcW w:w="454" w:type="dxa"/>
          </w:tcPr>
          <w:p>
            <w:pPr>
              <w:pStyle w:val="0"/>
              <w:jc w:val="center"/>
            </w:pPr>
            <w:r>
              <w:rPr>
                <w:sz w:val="20"/>
              </w:rPr>
              <w:t xml:space="preserve">2.</w:t>
            </w:r>
          </w:p>
        </w:tc>
        <w:tc>
          <w:tcPr>
            <w:tcW w:w="2554" w:type="dxa"/>
          </w:tcPr>
          <w:p>
            <w:pPr>
              <w:pStyle w:val="0"/>
            </w:pPr>
            <w:r>
              <w:rPr>
                <w:sz w:val="20"/>
              </w:rPr>
              <w:t xml:space="preserve">Количество подготовленных и оформленных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907" w:type="dxa"/>
          </w:tcPr>
          <w:p>
            <w:pPr>
              <w:pStyle w:val="0"/>
            </w:pPr>
            <w:r>
              <w:rPr>
                <w:sz w:val="20"/>
              </w:rPr>
              <w:t xml:space="preserve">единиц</w:t>
            </w:r>
          </w:p>
        </w:tc>
        <w:tc>
          <w:tcPr>
            <w:tcW w:w="1020" w:type="dxa"/>
          </w:tcPr>
          <w:p>
            <w:pPr>
              <w:pStyle w:val="0"/>
            </w:pPr>
            <w:r>
              <w:rPr>
                <w:sz w:val="20"/>
              </w:rPr>
              <w:t xml:space="preserve">нет</w:t>
            </w:r>
          </w:p>
        </w:tc>
        <w:tc>
          <w:tcPr>
            <w:tcW w:w="1134" w:type="dxa"/>
          </w:tcPr>
          <w:p>
            <w:pPr>
              <w:pStyle w:val="0"/>
              <w:jc w:val="center"/>
            </w:pPr>
            <w:r>
              <w:rPr>
                <w:sz w:val="20"/>
              </w:rPr>
              <w:t xml:space="preserve">ежегодно</w:t>
            </w:r>
          </w:p>
        </w:tc>
        <w:tc>
          <w:tcPr>
            <w:tcW w:w="1134" w:type="dxa"/>
          </w:tcPr>
          <w:p>
            <w:pPr>
              <w:pStyle w:val="0"/>
              <w:jc w:val="center"/>
            </w:pPr>
            <w:r>
              <w:rPr>
                <w:sz w:val="20"/>
              </w:rPr>
              <w:t xml:space="preserve">на конец отчетного периода</w:t>
            </w:r>
          </w:p>
        </w:tc>
        <w:tc>
          <w:tcPr>
            <w:tcW w:w="1928" w:type="dxa"/>
          </w:tcPr>
          <w:p>
            <w:pPr>
              <w:pStyle w:val="0"/>
              <w:jc w:val="center"/>
            </w:pPr>
            <w:r>
              <w:rPr>
                <w:sz w:val="20"/>
              </w:rPr>
              <w:t xml:space="preserve">Показатель рассчитывается как количество фактически подготовленных и оформленных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1361" w:type="dxa"/>
          </w:tcPr>
          <w:p>
            <w:pPr>
              <w:pStyle w:val="0"/>
              <w:jc w:val="center"/>
            </w:pPr>
            <w:r>
              <w:rPr>
                <w:sz w:val="20"/>
              </w:rPr>
              <w:t xml:space="preserve">Ведомственная статистика</w:t>
            </w:r>
          </w:p>
        </w:tc>
        <w:tc>
          <w:tcPr>
            <w:tcW w:w="1984" w:type="dxa"/>
          </w:tcPr>
          <w:p>
            <w:pPr>
              <w:pStyle w:val="0"/>
              <w:jc w:val="center"/>
            </w:pPr>
            <w:r>
              <w:rPr>
                <w:sz w:val="20"/>
              </w:rPr>
              <w:t xml:space="preserve">Департамент по недропользованию и развитию нефтегазодобывающего комплекса Администрации Томской области</w:t>
            </w:r>
          </w:p>
        </w:tc>
        <w:tc>
          <w:tcPr>
            <w:tcW w:w="1077" w:type="dxa"/>
          </w:tcPr>
          <w:p>
            <w:pPr>
              <w:pStyle w:val="0"/>
              <w:jc w:val="center"/>
            </w:pPr>
            <w:r>
              <w:rPr>
                <w:sz w:val="20"/>
              </w:rPr>
              <w:t xml:space="preserve">Февраль очередного года</w:t>
            </w:r>
          </w:p>
        </w:tc>
      </w:tr>
      <w:tr>
        <w:tc>
          <w:tcPr>
            <w:gridSpan w:val="10"/>
            <w:tcW w:w="13553" w:type="dxa"/>
          </w:tcPr>
          <w:p>
            <w:pPr>
              <w:pStyle w:val="0"/>
              <w:outlineLvl w:val="3"/>
            </w:pPr>
            <w:r>
              <w:rPr>
                <w:sz w:val="20"/>
              </w:rPr>
              <w:t xml:space="preserve">Показатели задач подпрограммы 2</w:t>
            </w:r>
          </w:p>
        </w:tc>
      </w:tr>
      <w:tr>
        <w:tc>
          <w:tcPr>
            <w:gridSpan w:val="10"/>
            <w:tcW w:w="13553" w:type="dxa"/>
          </w:tcPr>
          <w:p>
            <w:pPr>
              <w:pStyle w:val="0"/>
              <w:outlineLvl w:val="4"/>
            </w:pPr>
            <w:r>
              <w:rPr>
                <w:sz w:val="20"/>
              </w:rPr>
              <w:t xml:space="preserve">Задача 1. Организация подготовки и оформления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r>
      <w:tr>
        <w:tc>
          <w:tcPr>
            <w:tcW w:w="454" w:type="dxa"/>
          </w:tcPr>
          <w:p>
            <w:pPr>
              <w:pStyle w:val="0"/>
              <w:jc w:val="center"/>
            </w:pPr>
            <w:r>
              <w:rPr>
                <w:sz w:val="20"/>
              </w:rPr>
              <w:t xml:space="preserve">3.</w:t>
            </w:r>
          </w:p>
        </w:tc>
        <w:tc>
          <w:tcPr>
            <w:tcW w:w="2554" w:type="dxa"/>
          </w:tcPr>
          <w:p>
            <w:pPr>
              <w:pStyle w:val="0"/>
            </w:pPr>
            <w:r>
              <w:rPr>
                <w:sz w:val="20"/>
              </w:rPr>
              <w:t xml:space="preserve">Количество муниципальных образований - получателей субвенции</w:t>
            </w:r>
          </w:p>
        </w:tc>
        <w:tc>
          <w:tcPr>
            <w:tcW w:w="907" w:type="dxa"/>
          </w:tcPr>
          <w:p>
            <w:pPr>
              <w:pStyle w:val="0"/>
            </w:pPr>
            <w:r>
              <w:rPr>
                <w:sz w:val="20"/>
              </w:rPr>
              <w:t xml:space="preserve">единиц</w:t>
            </w:r>
          </w:p>
        </w:tc>
        <w:tc>
          <w:tcPr>
            <w:tcW w:w="1020" w:type="dxa"/>
          </w:tcPr>
          <w:p>
            <w:pPr>
              <w:pStyle w:val="0"/>
            </w:pPr>
            <w:r>
              <w:rPr>
                <w:sz w:val="20"/>
              </w:rPr>
              <w:t xml:space="preserve">нет</w:t>
            </w:r>
          </w:p>
        </w:tc>
        <w:tc>
          <w:tcPr>
            <w:tcW w:w="1134" w:type="dxa"/>
          </w:tcPr>
          <w:p>
            <w:pPr>
              <w:pStyle w:val="0"/>
              <w:jc w:val="center"/>
            </w:pPr>
            <w:r>
              <w:rPr>
                <w:sz w:val="20"/>
              </w:rPr>
              <w:t xml:space="preserve">ежегодно</w:t>
            </w:r>
          </w:p>
        </w:tc>
        <w:tc>
          <w:tcPr>
            <w:tcW w:w="1134" w:type="dxa"/>
          </w:tcPr>
          <w:p>
            <w:pPr>
              <w:pStyle w:val="0"/>
              <w:jc w:val="center"/>
            </w:pPr>
            <w:r>
              <w:rPr>
                <w:sz w:val="20"/>
              </w:rPr>
              <w:t xml:space="preserve">за отчетный период</w:t>
            </w:r>
          </w:p>
        </w:tc>
        <w:tc>
          <w:tcPr>
            <w:tcW w:w="1928" w:type="dxa"/>
          </w:tcPr>
          <w:p>
            <w:pPr>
              <w:pStyle w:val="0"/>
              <w:jc w:val="center"/>
            </w:pPr>
            <w:r>
              <w:rPr>
                <w:sz w:val="20"/>
              </w:rPr>
              <w:t xml:space="preserve">В соответствии с </w:t>
            </w:r>
            <w:hyperlink w:history="0" r:id="rId146" w:tooltip="Закон Томской области от 07.07.2009 N 104-ОЗ (ред. от 13.03.2020) &quot;О наделении органов местного самоуправления отдельными государственными полномочиями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quot; (принят постановлением Государственной Думы Т {КонсультантПлюс}">
              <w:r>
                <w:rPr>
                  <w:sz w:val="20"/>
                  <w:color w:val="0000ff"/>
                </w:rPr>
                <w:t xml:space="preserve">Законом</w:t>
              </w:r>
            </w:hyperlink>
            <w:r>
              <w:rPr>
                <w:sz w:val="20"/>
              </w:rPr>
              <w:t xml:space="preserve"> Томской области от 7 июля 2009 года N 104-ОЗ "О наделении органов местного самоуправления отдельными государственными полномочиями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1361" w:type="dxa"/>
          </w:tcPr>
          <w:p>
            <w:pPr>
              <w:pStyle w:val="0"/>
              <w:jc w:val="center"/>
            </w:pPr>
            <w:r>
              <w:rPr>
                <w:sz w:val="20"/>
              </w:rPr>
              <w:t xml:space="preserve">Ведомственная статистика</w:t>
            </w:r>
          </w:p>
        </w:tc>
        <w:tc>
          <w:tcPr>
            <w:tcW w:w="1984" w:type="dxa"/>
          </w:tcPr>
          <w:p>
            <w:pPr>
              <w:pStyle w:val="0"/>
              <w:jc w:val="center"/>
            </w:pPr>
            <w:r>
              <w:rPr>
                <w:sz w:val="20"/>
              </w:rPr>
              <w:t xml:space="preserve">Департамент по недропользованию и развитию нефтегазодобывающего комплекса Администрации Томской области</w:t>
            </w:r>
          </w:p>
        </w:tc>
        <w:tc>
          <w:tcPr>
            <w:tcW w:w="1077" w:type="dxa"/>
          </w:tcPr>
          <w:p>
            <w:pPr>
              <w:pStyle w:val="0"/>
              <w:jc w:val="center"/>
            </w:pPr>
            <w:r>
              <w:rPr>
                <w:sz w:val="20"/>
              </w:rPr>
              <w:t xml:space="preserve">Февраль очередного года</w:t>
            </w:r>
          </w:p>
        </w:tc>
      </w:tr>
    </w:tbl>
    <w:p>
      <w:pPr>
        <w:pStyle w:val="0"/>
        <w:jc w:val="both"/>
      </w:pPr>
      <w:r>
        <w:rPr>
          <w:sz w:val="20"/>
        </w:rPr>
      </w:r>
    </w:p>
    <w:p>
      <w:pPr>
        <w:pStyle w:val="2"/>
        <w:outlineLvl w:val="2"/>
        <w:jc w:val="center"/>
      </w:pPr>
      <w:r>
        <w:rPr>
          <w:sz w:val="20"/>
        </w:rPr>
        <w:t xml:space="preserve">Перечень ведомственных целевых программ,</w:t>
      </w:r>
    </w:p>
    <w:p>
      <w:pPr>
        <w:pStyle w:val="2"/>
        <w:jc w:val="center"/>
      </w:pPr>
      <w:r>
        <w:rPr>
          <w:sz w:val="20"/>
        </w:rPr>
        <w:t xml:space="preserve">основных мероприятий и ресурсное обеспечение</w:t>
      </w:r>
    </w:p>
    <w:p>
      <w:pPr>
        <w:pStyle w:val="2"/>
        <w:jc w:val="center"/>
      </w:pPr>
      <w:r>
        <w:rPr>
          <w:sz w:val="20"/>
        </w:rPr>
        <w:t xml:space="preserve">реализации подпрограммы 2</w:t>
      </w:r>
    </w:p>
    <w:p>
      <w:pPr>
        <w:pStyle w:val="0"/>
        <w:jc w:val="center"/>
      </w:pPr>
      <w:r>
        <w:rPr>
          <w:sz w:val="20"/>
        </w:rPr>
        <w:t xml:space="preserve">(в ред. </w:t>
      </w:r>
      <w:hyperlink w:history="0" r:id="rId147" w:tooltip="Постановление Администрации Томской области от 31.03.2021 N 116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31.03.2021 N 116а)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849"/>
        <w:gridCol w:w="1474"/>
        <w:gridCol w:w="850"/>
        <w:gridCol w:w="1020"/>
        <w:gridCol w:w="907"/>
        <w:gridCol w:w="907"/>
        <w:gridCol w:w="964"/>
        <w:gridCol w:w="2381"/>
        <w:gridCol w:w="1789"/>
        <w:gridCol w:w="964"/>
      </w:tblGrid>
      <w:tr>
        <w:tc>
          <w:tcPr>
            <w:tcW w:w="454" w:type="dxa"/>
            <w:vAlign w:val="center"/>
            <w:vMerge w:val="restart"/>
          </w:tcPr>
          <w:p>
            <w:pPr>
              <w:pStyle w:val="0"/>
              <w:jc w:val="center"/>
            </w:pPr>
            <w:r>
              <w:rPr>
                <w:sz w:val="20"/>
              </w:rPr>
              <w:t xml:space="preserve">N п/п</w:t>
            </w:r>
          </w:p>
        </w:tc>
        <w:tc>
          <w:tcPr>
            <w:tcW w:w="1849" w:type="dxa"/>
            <w:vAlign w:val="center"/>
            <w:vMerge w:val="restart"/>
          </w:tcPr>
          <w:p>
            <w:pPr>
              <w:pStyle w:val="0"/>
              <w:jc w:val="center"/>
            </w:pPr>
            <w:r>
              <w:rPr>
                <w:sz w:val="20"/>
              </w:rPr>
              <w:t xml:space="preserve">Наименование подпрограммы, задачи подпрограммы, ВЦП (основного мероприятия) государственной программы</w:t>
            </w:r>
          </w:p>
        </w:tc>
        <w:tc>
          <w:tcPr>
            <w:tcW w:w="1474" w:type="dxa"/>
            <w:vAlign w:val="center"/>
            <w:vMerge w:val="restart"/>
          </w:tcPr>
          <w:p>
            <w:pPr>
              <w:pStyle w:val="0"/>
              <w:jc w:val="center"/>
            </w:pPr>
            <w:r>
              <w:rPr>
                <w:sz w:val="20"/>
              </w:rPr>
              <w:t xml:space="preserve">Срок реализации</w:t>
            </w:r>
          </w:p>
        </w:tc>
        <w:tc>
          <w:tcPr>
            <w:tcW w:w="850" w:type="dxa"/>
            <w:vAlign w:val="center"/>
            <w:vMerge w:val="restart"/>
          </w:tcPr>
          <w:p>
            <w:pPr>
              <w:pStyle w:val="0"/>
              <w:jc w:val="center"/>
            </w:pPr>
            <w:r>
              <w:rPr>
                <w:sz w:val="20"/>
              </w:rPr>
              <w:t xml:space="preserve">Объем финансирования (тыс. рублей)</w:t>
            </w:r>
          </w:p>
        </w:tc>
        <w:tc>
          <w:tcPr>
            <w:gridSpan w:val="4"/>
            <w:tcW w:w="3798" w:type="dxa"/>
            <w:vAlign w:val="center"/>
          </w:tcPr>
          <w:p>
            <w:pPr>
              <w:pStyle w:val="0"/>
              <w:jc w:val="center"/>
            </w:pPr>
            <w:r>
              <w:rPr>
                <w:sz w:val="20"/>
              </w:rPr>
              <w:t xml:space="preserve">В том числе за счет средств:</w:t>
            </w:r>
          </w:p>
        </w:tc>
        <w:tc>
          <w:tcPr>
            <w:tcW w:w="2381" w:type="dxa"/>
            <w:vAlign w:val="center"/>
            <w:vMerge w:val="restart"/>
          </w:tcPr>
          <w:p>
            <w:pPr>
              <w:pStyle w:val="0"/>
              <w:jc w:val="center"/>
            </w:pPr>
            <w:r>
              <w:rPr>
                <w:sz w:val="20"/>
              </w:rPr>
              <w:t xml:space="preserve">Участник/</w:t>
            </w:r>
          </w:p>
          <w:p>
            <w:pPr>
              <w:pStyle w:val="0"/>
              <w:jc w:val="center"/>
            </w:pPr>
            <w:r>
              <w:rPr>
                <w:sz w:val="20"/>
              </w:rPr>
              <w:t xml:space="preserve">участник мероприятия</w:t>
            </w:r>
          </w:p>
        </w:tc>
        <w:tc>
          <w:tcPr>
            <w:gridSpan w:val="2"/>
            <w:tcW w:w="2753" w:type="dxa"/>
            <w:vAlign w:val="center"/>
            <w:vMerge w:val="restart"/>
          </w:tcPr>
          <w:p>
            <w:pPr>
              <w:pStyle w:val="0"/>
              <w:jc w:val="center"/>
            </w:pPr>
            <w:r>
              <w:rPr>
                <w:sz w:val="20"/>
              </w:rPr>
              <w:t xml:space="preserve">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tc>
          <w:tcPr>
            <w:vMerge w:val="continue"/>
          </w:tcPr>
          <w:p/>
        </w:tc>
        <w:tc>
          <w:tcPr>
            <w:vMerge w:val="continue"/>
          </w:tcPr>
          <w:p/>
        </w:tc>
        <w:tc>
          <w:tcPr>
            <w:vMerge w:val="continue"/>
          </w:tcPr>
          <w:p/>
        </w:tc>
        <w:tc>
          <w:tcPr>
            <w:vMerge w:val="continue"/>
          </w:tcPr>
          <w:p/>
        </w:tc>
        <w:tc>
          <w:tcPr>
            <w:tcW w:w="1020" w:type="dxa"/>
            <w:vAlign w:val="center"/>
            <w:vMerge w:val="restart"/>
          </w:tcPr>
          <w:p>
            <w:pPr>
              <w:pStyle w:val="0"/>
              <w:jc w:val="center"/>
            </w:pPr>
            <w:r>
              <w:rPr>
                <w:sz w:val="20"/>
              </w:rPr>
              <w:t xml:space="preserve">федерального бюджета (по согласованию) (прогноз)</w:t>
            </w:r>
          </w:p>
        </w:tc>
        <w:tc>
          <w:tcPr>
            <w:tcW w:w="907" w:type="dxa"/>
            <w:vAlign w:val="center"/>
            <w:vMerge w:val="restart"/>
          </w:tcPr>
          <w:p>
            <w:pPr>
              <w:pStyle w:val="0"/>
              <w:jc w:val="center"/>
            </w:pPr>
            <w:r>
              <w:rPr>
                <w:sz w:val="20"/>
              </w:rPr>
              <w:t xml:space="preserve">областного бюджета</w:t>
            </w:r>
          </w:p>
        </w:tc>
        <w:tc>
          <w:tcPr>
            <w:tcW w:w="907" w:type="dxa"/>
            <w:vAlign w:val="center"/>
            <w:vMerge w:val="restart"/>
          </w:tcPr>
          <w:p>
            <w:pPr>
              <w:pStyle w:val="0"/>
              <w:jc w:val="center"/>
            </w:pPr>
            <w:r>
              <w:rPr>
                <w:sz w:val="20"/>
              </w:rPr>
              <w:t xml:space="preserve">местных бюджетов (по согласованию) (прогноз)</w:t>
            </w:r>
          </w:p>
        </w:tc>
        <w:tc>
          <w:tcPr>
            <w:tcW w:w="964" w:type="dxa"/>
            <w:vAlign w:val="center"/>
            <w:vMerge w:val="restart"/>
          </w:tcPr>
          <w:p>
            <w:pPr>
              <w:pStyle w:val="0"/>
              <w:jc w:val="center"/>
            </w:pPr>
            <w:r>
              <w:rPr>
                <w:sz w:val="20"/>
              </w:rPr>
              <w:t xml:space="preserve">внебюджетных источников (по согласованию) (прогноз)</w:t>
            </w:r>
          </w:p>
        </w:tc>
        <w:tc>
          <w:tcPr>
            <w:vMerge w:val="continue"/>
          </w:tcPr>
          <w:p/>
        </w:tc>
        <w:tc>
          <w:tcPr>
            <w:gridSpan w:val="2"/>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789" w:type="dxa"/>
            <w:vAlign w:val="center"/>
          </w:tcPr>
          <w:p>
            <w:pPr>
              <w:pStyle w:val="0"/>
              <w:jc w:val="center"/>
            </w:pPr>
            <w:r>
              <w:rPr>
                <w:sz w:val="20"/>
              </w:rPr>
              <w:t xml:space="preserve">наименование и единица измерения</w:t>
            </w:r>
          </w:p>
        </w:tc>
        <w:tc>
          <w:tcPr>
            <w:tcW w:w="964" w:type="dxa"/>
            <w:vAlign w:val="center"/>
          </w:tcPr>
          <w:p>
            <w:pPr>
              <w:pStyle w:val="0"/>
              <w:jc w:val="center"/>
            </w:pPr>
            <w:r>
              <w:rPr>
                <w:sz w:val="20"/>
              </w:rPr>
              <w:t xml:space="preserve">значения по годам реализации</w:t>
            </w:r>
          </w:p>
        </w:tc>
      </w:tr>
      <w:tr>
        <w:tc>
          <w:tcPr>
            <w:tcW w:w="454" w:type="dxa"/>
          </w:tcPr>
          <w:p>
            <w:pPr>
              <w:pStyle w:val="0"/>
            </w:pPr>
            <w:r>
              <w:rPr>
                <w:sz w:val="20"/>
              </w:rPr>
            </w:r>
          </w:p>
        </w:tc>
        <w:tc>
          <w:tcPr>
            <w:gridSpan w:val="10"/>
            <w:tcW w:w="13105" w:type="dxa"/>
          </w:tcPr>
          <w:p>
            <w:pPr>
              <w:pStyle w:val="0"/>
              <w:outlineLvl w:val="3"/>
              <w:jc w:val="both"/>
            </w:pPr>
            <w:r>
              <w:rPr>
                <w:sz w:val="20"/>
              </w:rPr>
              <w:t xml:space="preserve">Подпрограмма 2 "Развитие сферы общераспространенных полезных ископаемых"</w:t>
            </w:r>
          </w:p>
        </w:tc>
      </w:tr>
      <w:tr>
        <w:tc>
          <w:tcPr>
            <w:tcW w:w="454" w:type="dxa"/>
          </w:tcPr>
          <w:p>
            <w:pPr>
              <w:pStyle w:val="0"/>
              <w:outlineLvl w:val="4"/>
              <w:jc w:val="center"/>
            </w:pPr>
            <w:r>
              <w:rPr>
                <w:sz w:val="20"/>
              </w:rPr>
              <w:t xml:space="preserve">1.</w:t>
            </w:r>
          </w:p>
        </w:tc>
        <w:tc>
          <w:tcPr>
            <w:gridSpan w:val="10"/>
            <w:tcW w:w="13105" w:type="dxa"/>
          </w:tcPr>
          <w:p>
            <w:pPr>
              <w:pStyle w:val="0"/>
              <w:jc w:val="both"/>
            </w:pPr>
            <w:r>
              <w:rPr>
                <w:sz w:val="20"/>
              </w:rPr>
              <w:t xml:space="preserve">Задача 1 Подпрограммы 2 "Организация подготовки и оформления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r>
      <w:tr>
        <w:tc>
          <w:tcPr>
            <w:tcW w:w="454" w:type="dxa"/>
            <w:vMerge w:val="restart"/>
          </w:tcPr>
          <w:p>
            <w:pPr>
              <w:pStyle w:val="0"/>
            </w:pPr>
            <w:r>
              <w:rPr>
                <w:sz w:val="20"/>
              </w:rPr>
            </w:r>
          </w:p>
        </w:tc>
        <w:tc>
          <w:tcPr>
            <w:tcW w:w="1849" w:type="dxa"/>
            <w:vMerge w:val="restart"/>
          </w:tcPr>
          <w:p>
            <w:pPr>
              <w:pStyle w:val="0"/>
            </w:pPr>
            <w:r>
              <w:rPr>
                <w:sz w:val="20"/>
              </w:rPr>
              <w:t xml:space="preserve">ВЦП "Организация подготовки и оформления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1474" w:type="dxa"/>
          </w:tcPr>
          <w:p>
            <w:pPr>
              <w:pStyle w:val="0"/>
              <w:jc w:val="center"/>
            </w:pPr>
            <w:r>
              <w:rPr>
                <w:sz w:val="20"/>
              </w:rPr>
              <w:t xml:space="preserve">всего</w:t>
            </w:r>
          </w:p>
        </w:tc>
        <w:tc>
          <w:tcPr>
            <w:tcW w:w="850" w:type="dxa"/>
          </w:tcPr>
          <w:p>
            <w:pPr>
              <w:pStyle w:val="0"/>
              <w:jc w:val="center"/>
            </w:pPr>
            <w:r>
              <w:rPr>
                <w:sz w:val="20"/>
              </w:rPr>
              <w:t xml:space="preserve">470,2</w:t>
            </w:r>
          </w:p>
        </w:tc>
        <w:tc>
          <w:tcPr>
            <w:tcW w:w="1020" w:type="dxa"/>
          </w:tcPr>
          <w:p>
            <w:pPr>
              <w:pStyle w:val="0"/>
              <w:jc w:val="center"/>
            </w:pPr>
            <w:r>
              <w:rPr>
                <w:sz w:val="20"/>
              </w:rPr>
              <w:t xml:space="preserve">0,0</w:t>
            </w:r>
          </w:p>
        </w:tc>
        <w:tc>
          <w:tcPr>
            <w:tcW w:w="907" w:type="dxa"/>
          </w:tcPr>
          <w:p>
            <w:pPr>
              <w:pStyle w:val="0"/>
              <w:jc w:val="center"/>
            </w:pPr>
            <w:r>
              <w:rPr>
                <w:sz w:val="20"/>
              </w:rPr>
              <w:t xml:space="preserve">470,2</w:t>
            </w:r>
          </w:p>
        </w:tc>
        <w:tc>
          <w:tcPr>
            <w:tcW w:w="907" w:type="dxa"/>
          </w:tcPr>
          <w:p>
            <w:pPr>
              <w:pStyle w:val="0"/>
              <w:jc w:val="center"/>
            </w:pPr>
            <w:r>
              <w:rPr>
                <w:sz w:val="20"/>
              </w:rPr>
              <w:t xml:space="preserve">0,0</w:t>
            </w:r>
          </w:p>
        </w:tc>
        <w:tc>
          <w:tcPr>
            <w:tcW w:w="964" w:type="dxa"/>
          </w:tcPr>
          <w:p>
            <w:pPr>
              <w:pStyle w:val="0"/>
              <w:jc w:val="center"/>
            </w:pPr>
            <w:r>
              <w:rPr>
                <w:sz w:val="20"/>
              </w:rPr>
              <w:t xml:space="preserve">0,0</w:t>
            </w:r>
          </w:p>
        </w:tc>
        <w:tc>
          <w:tcPr>
            <w:tcW w:w="2381" w:type="dxa"/>
            <w:vMerge w:val="restart"/>
          </w:tcPr>
          <w:p>
            <w:pPr>
              <w:pStyle w:val="0"/>
              <w:jc w:val="center"/>
            </w:pPr>
            <w:r>
              <w:rPr>
                <w:sz w:val="20"/>
              </w:rPr>
              <w:t xml:space="preserve">Департамент по недропользованию и развитию нефтегазодобывающего комплекса Администрации Томской области</w:t>
            </w:r>
          </w:p>
        </w:tc>
        <w:tc>
          <w:tcPr>
            <w:tcW w:w="1789" w:type="dxa"/>
            <w:vMerge w:val="restart"/>
          </w:tcPr>
          <w:p>
            <w:pPr>
              <w:pStyle w:val="0"/>
              <w:jc w:val="center"/>
            </w:pPr>
            <w:r>
              <w:rPr>
                <w:sz w:val="20"/>
              </w:rPr>
              <w:t xml:space="preserve">Количество муниципальных образований - получателей субвенции ед.</w:t>
            </w:r>
          </w:p>
        </w:tc>
        <w:tc>
          <w:tcPr>
            <w:tcW w:w="964" w:type="dxa"/>
          </w:tcPr>
          <w:p>
            <w:pPr>
              <w:pStyle w:val="0"/>
              <w:jc w:val="center"/>
            </w:pPr>
            <w:r>
              <w:rPr>
                <w:sz w:val="20"/>
              </w:rPr>
              <w:t xml:space="preserve">Х</w:t>
            </w:r>
          </w:p>
        </w:tc>
      </w:tr>
      <w:tr>
        <w:tc>
          <w:tcPr>
            <w:vMerge w:val="continue"/>
          </w:tcPr>
          <w:p/>
        </w:tc>
        <w:tc>
          <w:tcPr>
            <w:vMerge w:val="continue"/>
          </w:tcPr>
          <w:p/>
        </w:tc>
        <w:tc>
          <w:tcPr>
            <w:tcW w:w="1474" w:type="dxa"/>
          </w:tcPr>
          <w:p>
            <w:pPr>
              <w:pStyle w:val="0"/>
              <w:jc w:val="center"/>
            </w:pPr>
            <w:r>
              <w:rPr>
                <w:sz w:val="20"/>
              </w:rPr>
              <w:t xml:space="preserve">2020 год</w:t>
            </w:r>
          </w:p>
        </w:tc>
        <w:tc>
          <w:tcPr>
            <w:tcW w:w="850" w:type="dxa"/>
          </w:tcPr>
          <w:p>
            <w:pPr>
              <w:pStyle w:val="0"/>
              <w:jc w:val="center"/>
            </w:pPr>
            <w:r>
              <w:rPr>
                <w:sz w:val="20"/>
              </w:rPr>
              <w:t xml:space="preserve">67,6</w:t>
            </w:r>
          </w:p>
        </w:tc>
        <w:tc>
          <w:tcPr>
            <w:tcW w:w="1020" w:type="dxa"/>
          </w:tcPr>
          <w:p>
            <w:pPr>
              <w:pStyle w:val="0"/>
              <w:jc w:val="center"/>
            </w:pPr>
            <w:r>
              <w:rPr>
                <w:sz w:val="20"/>
              </w:rPr>
              <w:t xml:space="preserve">0,0</w:t>
            </w:r>
          </w:p>
        </w:tc>
        <w:tc>
          <w:tcPr>
            <w:tcW w:w="907" w:type="dxa"/>
          </w:tcPr>
          <w:p>
            <w:pPr>
              <w:pStyle w:val="0"/>
              <w:jc w:val="center"/>
            </w:pPr>
            <w:r>
              <w:rPr>
                <w:sz w:val="20"/>
              </w:rPr>
              <w:t xml:space="preserve">67,6</w:t>
            </w:r>
          </w:p>
        </w:tc>
        <w:tc>
          <w:tcPr>
            <w:tcW w:w="907"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vMerge w:val="continue"/>
          </w:tcPr>
          <w:p/>
        </w:tc>
        <w:tc>
          <w:tcPr>
            <w:tcW w:w="964" w:type="dxa"/>
          </w:tcPr>
          <w:p>
            <w:pPr>
              <w:pStyle w:val="0"/>
              <w:jc w:val="center"/>
            </w:pPr>
            <w:r>
              <w:rPr>
                <w:sz w:val="20"/>
              </w:rPr>
              <w:t xml:space="preserve">12</w:t>
            </w:r>
          </w:p>
        </w:tc>
      </w:tr>
      <w:tr>
        <w:tc>
          <w:tcPr>
            <w:vMerge w:val="continue"/>
          </w:tcPr>
          <w:p/>
        </w:tc>
        <w:tc>
          <w:tcPr>
            <w:vMerge w:val="continue"/>
          </w:tcPr>
          <w:p/>
        </w:tc>
        <w:tc>
          <w:tcPr>
            <w:tcW w:w="1474" w:type="dxa"/>
          </w:tcPr>
          <w:p>
            <w:pPr>
              <w:pStyle w:val="0"/>
              <w:jc w:val="center"/>
            </w:pPr>
            <w:r>
              <w:rPr>
                <w:sz w:val="20"/>
              </w:rPr>
              <w:t xml:space="preserve">2021 год</w:t>
            </w:r>
          </w:p>
        </w:tc>
        <w:tc>
          <w:tcPr>
            <w:tcW w:w="850" w:type="dxa"/>
          </w:tcPr>
          <w:p>
            <w:pPr>
              <w:pStyle w:val="0"/>
              <w:jc w:val="center"/>
            </w:pPr>
            <w:r>
              <w:rPr>
                <w:sz w:val="20"/>
              </w:rPr>
              <w:t xml:space="preserve">67,1</w:t>
            </w:r>
          </w:p>
        </w:tc>
        <w:tc>
          <w:tcPr>
            <w:tcW w:w="1020" w:type="dxa"/>
          </w:tcPr>
          <w:p>
            <w:pPr>
              <w:pStyle w:val="0"/>
              <w:jc w:val="center"/>
            </w:pPr>
            <w:r>
              <w:rPr>
                <w:sz w:val="20"/>
              </w:rPr>
              <w:t xml:space="preserve">0,0</w:t>
            </w:r>
          </w:p>
        </w:tc>
        <w:tc>
          <w:tcPr>
            <w:tcW w:w="907" w:type="dxa"/>
          </w:tcPr>
          <w:p>
            <w:pPr>
              <w:pStyle w:val="0"/>
              <w:jc w:val="center"/>
            </w:pPr>
            <w:r>
              <w:rPr>
                <w:sz w:val="20"/>
              </w:rPr>
              <w:t xml:space="preserve">67,1</w:t>
            </w:r>
          </w:p>
        </w:tc>
        <w:tc>
          <w:tcPr>
            <w:tcW w:w="907"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vMerge w:val="continue"/>
          </w:tcPr>
          <w:p/>
        </w:tc>
        <w:tc>
          <w:tcPr>
            <w:tcW w:w="964" w:type="dxa"/>
          </w:tcPr>
          <w:p>
            <w:pPr>
              <w:pStyle w:val="0"/>
              <w:jc w:val="center"/>
            </w:pPr>
            <w:r>
              <w:rPr>
                <w:sz w:val="20"/>
              </w:rPr>
              <w:t xml:space="preserve">12</w:t>
            </w:r>
          </w:p>
        </w:tc>
      </w:tr>
      <w:tr>
        <w:tc>
          <w:tcPr>
            <w:vMerge w:val="continue"/>
          </w:tcPr>
          <w:p/>
        </w:tc>
        <w:tc>
          <w:tcPr>
            <w:vMerge w:val="continue"/>
          </w:tcPr>
          <w:p/>
        </w:tc>
        <w:tc>
          <w:tcPr>
            <w:tcW w:w="1474" w:type="dxa"/>
          </w:tcPr>
          <w:p>
            <w:pPr>
              <w:pStyle w:val="0"/>
              <w:jc w:val="center"/>
            </w:pPr>
            <w:r>
              <w:rPr>
                <w:sz w:val="20"/>
              </w:rPr>
              <w:t xml:space="preserve">2022 год</w:t>
            </w:r>
          </w:p>
        </w:tc>
        <w:tc>
          <w:tcPr>
            <w:tcW w:w="850" w:type="dxa"/>
          </w:tcPr>
          <w:p>
            <w:pPr>
              <w:pStyle w:val="0"/>
              <w:jc w:val="center"/>
            </w:pPr>
            <w:r>
              <w:rPr>
                <w:sz w:val="20"/>
              </w:rPr>
              <w:t xml:space="preserve">67,1</w:t>
            </w:r>
          </w:p>
        </w:tc>
        <w:tc>
          <w:tcPr>
            <w:tcW w:w="1020" w:type="dxa"/>
          </w:tcPr>
          <w:p>
            <w:pPr>
              <w:pStyle w:val="0"/>
              <w:jc w:val="center"/>
            </w:pPr>
            <w:r>
              <w:rPr>
                <w:sz w:val="20"/>
              </w:rPr>
              <w:t xml:space="preserve">0,0</w:t>
            </w:r>
          </w:p>
        </w:tc>
        <w:tc>
          <w:tcPr>
            <w:tcW w:w="907" w:type="dxa"/>
          </w:tcPr>
          <w:p>
            <w:pPr>
              <w:pStyle w:val="0"/>
              <w:jc w:val="center"/>
            </w:pPr>
            <w:r>
              <w:rPr>
                <w:sz w:val="20"/>
              </w:rPr>
              <w:t xml:space="preserve">67,1</w:t>
            </w:r>
          </w:p>
        </w:tc>
        <w:tc>
          <w:tcPr>
            <w:tcW w:w="907"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vMerge w:val="continue"/>
          </w:tcPr>
          <w:p/>
        </w:tc>
        <w:tc>
          <w:tcPr>
            <w:tcW w:w="964" w:type="dxa"/>
          </w:tcPr>
          <w:p>
            <w:pPr>
              <w:pStyle w:val="0"/>
              <w:jc w:val="center"/>
            </w:pPr>
            <w:r>
              <w:rPr>
                <w:sz w:val="20"/>
              </w:rPr>
              <w:t xml:space="preserve">12</w:t>
            </w:r>
          </w:p>
        </w:tc>
      </w:tr>
      <w:tr>
        <w:tc>
          <w:tcPr>
            <w:vMerge w:val="continue"/>
          </w:tcPr>
          <w:p/>
        </w:tc>
        <w:tc>
          <w:tcPr>
            <w:vMerge w:val="continue"/>
          </w:tcPr>
          <w:p/>
        </w:tc>
        <w:tc>
          <w:tcPr>
            <w:tcW w:w="1474" w:type="dxa"/>
          </w:tcPr>
          <w:p>
            <w:pPr>
              <w:pStyle w:val="0"/>
              <w:jc w:val="center"/>
            </w:pPr>
            <w:r>
              <w:rPr>
                <w:sz w:val="20"/>
              </w:rPr>
              <w:t xml:space="preserve">2023 год</w:t>
            </w:r>
          </w:p>
        </w:tc>
        <w:tc>
          <w:tcPr>
            <w:tcW w:w="850" w:type="dxa"/>
          </w:tcPr>
          <w:p>
            <w:pPr>
              <w:pStyle w:val="0"/>
              <w:jc w:val="center"/>
            </w:pPr>
            <w:r>
              <w:rPr>
                <w:sz w:val="20"/>
              </w:rPr>
              <w:t xml:space="preserve">67,1</w:t>
            </w:r>
          </w:p>
        </w:tc>
        <w:tc>
          <w:tcPr>
            <w:tcW w:w="1020" w:type="dxa"/>
          </w:tcPr>
          <w:p>
            <w:pPr>
              <w:pStyle w:val="0"/>
              <w:jc w:val="center"/>
            </w:pPr>
            <w:r>
              <w:rPr>
                <w:sz w:val="20"/>
              </w:rPr>
              <w:t xml:space="preserve">0,0</w:t>
            </w:r>
          </w:p>
        </w:tc>
        <w:tc>
          <w:tcPr>
            <w:tcW w:w="907" w:type="dxa"/>
          </w:tcPr>
          <w:p>
            <w:pPr>
              <w:pStyle w:val="0"/>
              <w:jc w:val="center"/>
            </w:pPr>
            <w:r>
              <w:rPr>
                <w:sz w:val="20"/>
              </w:rPr>
              <w:t xml:space="preserve">67,1</w:t>
            </w:r>
          </w:p>
        </w:tc>
        <w:tc>
          <w:tcPr>
            <w:tcW w:w="907"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vMerge w:val="continue"/>
          </w:tcPr>
          <w:p/>
        </w:tc>
        <w:tc>
          <w:tcPr>
            <w:tcW w:w="964" w:type="dxa"/>
          </w:tcPr>
          <w:p>
            <w:pPr>
              <w:pStyle w:val="0"/>
              <w:jc w:val="center"/>
            </w:pPr>
            <w:r>
              <w:rPr>
                <w:sz w:val="20"/>
              </w:rPr>
              <w:t xml:space="preserve">12</w:t>
            </w:r>
          </w:p>
        </w:tc>
      </w:tr>
      <w:tr>
        <w:tc>
          <w:tcPr>
            <w:vMerge w:val="continue"/>
          </w:tcPr>
          <w:p/>
        </w:tc>
        <w:tc>
          <w:tcPr>
            <w:vMerge w:val="continue"/>
          </w:tcPr>
          <w:p/>
        </w:tc>
        <w:tc>
          <w:tcPr>
            <w:tcW w:w="1474" w:type="dxa"/>
          </w:tcPr>
          <w:p>
            <w:pPr>
              <w:pStyle w:val="0"/>
              <w:jc w:val="center"/>
            </w:pPr>
            <w:r>
              <w:rPr>
                <w:sz w:val="20"/>
              </w:rPr>
              <w:t xml:space="preserve">2024 год</w:t>
            </w:r>
          </w:p>
        </w:tc>
        <w:tc>
          <w:tcPr>
            <w:tcW w:w="850" w:type="dxa"/>
          </w:tcPr>
          <w:p>
            <w:pPr>
              <w:pStyle w:val="0"/>
              <w:jc w:val="center"/>
            </w:pPr>
            <w:r>
              <w:rPr>
                <w:sz w:val="20"/>
              </w:rPr>
              <w:t xml:space="preserve">67,1</w:t>
            </w:r>
          </w:p>
        </w:tc>
        <w:tc>
          <w:tcPr>
            <w:tcW w:w="1020" w:type="dxa"/>
          </w:tcPr>
          <w:p>
            <w:pPr>
              <w:pStyle w:val="0"/>
              <w:jc w:val="center"/>
            </w:pPr>
            <w:r>
              <w:rPr>
                <w:sz w:val="20"/>
              </w:rPr>
              <w:t xml:space="preserve">0,0</w:t>
            </w:r>
          </w:p>
        </w:tc>
        <w:tc>
          <w:tcPr>
            <w:tcW w:w="907" w:type="dxa"/>
          </w:tcPr>
          <w:p>
            <w:pPr>
              <w:pStyle w:val="0"/>
              <w:jc w:val="center"/>
            </w:pPr>
            <w:r>
              <w:rPr>
                <w:sz w:val="20"/>
              </w:rPr>
              <w:t xml:space="preserve">67,1</w:t>
            </w:r>
          </w:p>
        </w:tc>
        <w:tc>
          <w:tcPr>
            <w:tcW w:w="907"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vMerge w:val="continue"/>
          </w:tcPr>
          <w:p/>
        </w:tc>
        <w:tc>
          <w:tcPr>
            <w:tcW w:w="964" w:type="dxa"/>
          </w:tcPr>
          <w:p>
            <w:pPr>
              <w:pStyle w:val="0"/>
              <w:jc w:val="center"/>
            </w:pPr>
            <w:r>
              <w:rPr>
                <w:sz w:val="20"/>
              </w:rPr>
              <w:t xml:space="preserve">12</w:t>
            </w:r>
          </w:p>
        </w:tc>
      </w:tr>
      <w:tr>
        <w:tc>
          <w:tcPr>
            <w:vMerge w:val="continue"/>
          </w:tcPr>
          <w:p/>
        </w:tc>
        <w:tc>
          <w:tcPr>
            <w:vMerge w:val="continue"/>
          </w:tcPr>
          <w:p/>
        </w:tc>
        <w:tc>
          <w:tcPr>
            <w:tcW w:w="1474" w:type="dxa"/>
          </w:tcPr>
          <w:p>
            <w:pPr>
              <w:pStyle w:val="0"/>
              <w:jc w:val="center"/>
            </w:pPr>
            <w:r>
              <w:rPr>
                <w:sz w:val="20"/>
              </w:rPr>
              <w:t xml:space="preserve">2025 год (Прогнозный период)</w:t>
            </w:r>
          </w:p>
        </w:tc>
        <w:tc>
          <w:tcPr>
            <w:tcW w:w="850" w:type="dxa"/>
          </w:tcPr>
          <w:p>
            <w:pPr>
              <w:pStyle w:val="0"/>
              <w:jc w:val="center"/>
            </w:pPr>
            <w:r>
              <w:rPr>
                <w:sz w:val="20"/>
              </w:rPr>
              <w:t xml:space="preserve">67,1</w:t>
            </w:r>
          </w:p>
        </w:tc>
        <w:tc>
          <w:tcPr>
            <w:tcW w:w="1020" w:type="dxa"/>
          </w:tcPr>
          <w:p>
            <w:pPr>
              <w:pStyle w:val="0"/>
              <w:jc w:val="center"/>
            </w:pPr>
            <w:r>
              <w:rPr>
                <w:sz w:val="20"/>
              </w:rPr>
              <w:t xml:space="preserve">0,0</w:t>
            </w:r>
          </w:p>
        </w:tc>
        <w:tc>
          <w:tcPr>
            <w:tcW w:w="907" w:type="dxa"/>
          </w:tcPr>
          <w:p>
            <w:pPr>
              <w:pStyle w:val="0"/>
              <w:jc w:val="center"/>
            </w:pPr>
            <w:r>
              <w:rPr>
                <w:sz w:val="20"/>
              </w:rPr>
              <w:t xml:space="preserve">67,1</w:t>
            </w:r>
          </w:p>
        </w:tc>
        <w:tc>
          <w:tcPr>
            <w:tcW w:w="907"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vMerge w:val="continue"/>
          </w:tcPr>
          <w:p/>
        </w:tc>
        <w:tc>
          <w:tcPr>
            <w:tcW w:w="964" w:type="dxa"/>
          </w:tcPr>
          <w:p>
            <w:pPr>
              <w:pStyle w:val="0"/>
              <w:jc w:val="center"/>
            </w:pPr>
            <w:r>
              <w:rPr>
                <w:sz w:val="20"/>
              </w:rPr>
              <w:t xml:space="preserve">12</w:t>
            </w:r>
          </w:p>
        </w:tc>
      </w:tr>
      <w:tr>
        <w:tc>
          <w:tcPr>
            <w:vMerge w:val="continue"/>
          </w:tcPr>
          <w:p/>
        </w:tc>
        <w:tc>
          <w:tcPr>
            <w:vMerge w:val="continue"/>
          </w:tcPr>
          <w:p/>
        </w:tc>
        <w:tc>
          <w:tcPr>
            <w:tcW w:w="1474" w:type="dxa"/>
          </w:tcPr>
          <w:p>
            <w:pPr>
              <w:pStyle w:val="0"/>
              <w:jc w:val="center"/>
            </w:pPr>
            <w:r>
              <w:rPr>
                <w:sz w:val="20"/>
              </w:rPr>
              <w:t xml:space="preserve">2026 год (Прогнозный период)</w:t>
            </w:r>
          </w:p>
        </w:tc>
        <w:tc>
          <w:tcPr>
            <w:tcW w:w="850" w:type="dxa"/>
          </w:tcPr>
          <w:p>
            <w:pPr>
              <w:pStyle w:val="0"/>
              <w:jc w:val="center"/>
            </w:pPr>
            <w:r>
              <w:rPr>
                <w:sz w:val="20"/>
              </w:rPr>
              <w:t xml:space="preserve">67,1</w:t>
            </w:r>
          </w:p>
        </w:tc>
        <w:tc>
          <w:tcPr>
            <w:tcW w:w="1020" w:type="dxa"/>
          </w:tcPr>
          <w:p>
            <w:pPr>
              <w:pStyle w:val="0"/>
              <w:jc w:val="center"/>
            </w:pPr>
            <w:r>
              <w:rPr>
                <w:sz w:val="20"/>
              </w:rPr>
              <w:t xml:space="preserve">0,0</w:t>
            </w:r>
          </w:p>
        </w:tc>
        <w:tc>
          <w:tcPr>
            <w:tcW w:w="907" w:type="dxa"/>
          </w:tcPr>
          <w:p>
            <w:pPr>
              <w:pStyle w:val="0"/>
              <w:jc w:val="center"/>
            </w:pPr>
            <w:r>
              <w:rPr>
                <w:sz w:val="20"/>
              </w:rPr>
              <w:t xml:space="preserve">67,1</w:t>
            </w:r>
          </w:p>
        </w:tc>
        <w:tc>
          <w:tcPr>
            <w:tcW w:w="907"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vMerge w:val="continue"/>
          </w:tcPr>
          <w:p/>
        </w:tc>
        <w:tc>
          <w:tcPr>
            <w:tcW w:w="964" w:type="dxa"/>
          </w:tcPr>
          <w:p>
            <w:pPr>
              <w:pStyle w:val="0"/>
              <w:jc w:val="center"/>
            </w:pPr>
            <w:r>
              <w:rPr>
                <w:sz w:val="20"/>
              </w:rPr>
              <w:t xml:space="preserve">12</w:t>
            </w:r>
          </w:p>
        </w:tc>
      </w:tr>
      <w:tr>
        <w:tc>
          <w:tcPr>
            <w:tcW w:w="454" w:type="dxa"/>
            <w:vMerge w:val="restart"/>
          </w:tcPr>
          <w:p>
            <w:pPr>
              <w:pStyle w:val="0"/>
            </w:pPr>
            <w:r>
              <w:rPr>
                <w:sz w:val="20"/>
              </w:rPr>
            </w:r>
          </w:p>
        </w:tc>
        <w:tc>
          <w:tcPr>
            <w:tcW w:w="1849" w:type="dxa"/>
            <w:vMerge w:val="restart"/>
          </w:tcPr>
          <w:p>
            <w:pPr>
              <w:pStyle w:val="0"/>
            </w:pPr>
            <w:r>
              <w:rPr>
                <w:sz w:val="20"/>
              </w:rPr>
              <w:t xml:space="preserve">Итого по подпрограмме 2</w:t>
            </w:r>
          </w:p>
        </w:tc>
        <w:tc>
          <w:tcPr>
            <w:tcW w:w="1474" w:type="dxa"/>
          </w:tcPr>
          <w:p>
            <w:pPr>
              <w:pStyle w:val="0"/>
              <w:jc w:val="center"/>
            </w:pPr>
            <w:r>
              <w:rPr>
                <w:sz w:val="20"/>
              </w:rPr>
              <w:t xml:space="preserve">всего</w:t>
            </w:r>
          </w:p>
        </w:tc>
        <w:tc>
          <w:tcPr>
            <w:tcW w:w="850" w:type="dxa"/>
          </w:tcPr>
          <w:p>
            <w:pPr>
              <w:pStyle w:val="0"/>
              <w:jc w:val="center"/>
            </w:pPr>
            <w:r>
              <w:rPr>
                <w:sz w:val="20"/>
              </w:rPr>
              <w:t xml:space="preserve">470,2</w:t>
            </w:r>
          </w:p>
        </w:tc>
        <w:tc>
          <w:tcPr>
            <w:tcW w:w="1020" w:type="dxa"/>
          </w:tcPr>
          <w:p>
            <w:pPr>
              <w:pStyle w:val="0"/>
              <w:jc w:val="center"/>
            </w:pPr>
            <w:r>
              <w:rPr>
                <w:sz w:val="20"/>
              </w:rPr>
              <w:t xml:space="preserve">0,0</w:t>
            </w:r>
          </w:p>
        </w:tc>
        <w:tc>
          <w:tcPr>
            <w:tcW w:w="907" w:type="dxa"/>
          </w:tcPr>
          <w:p>
            <w:pPr>
              <w:pStyle w:val="0"/>
              <w:jc w:val="center"/>
            </w:pPr>
            <w:r>
              <w:rPr>
                <w:sz w:val="20"/>
              </w:rPr>
              <w:t xml:space="preserve">470,2</w:t>
            </w:r>
          </w:p>
        </w:tc>
        <w:tc>
          <w:tcPr>
            <w:tcW w:w="907" w:type="dxa"/>
          </w:tcPr>
          <w:p>
            <w:pPr>
              <w:pStyle w:val="0"/>
              <w:jc w:val="center"/>
            </w:pPr>
            <w:r>
              <w:rPr>
                <w:sz w:val="20"/>
              </w:rPr>
              <w:t xml:space="preserve">0,0</w:t>
            </w:r>
          </w:p>
        </w:tc>
        <w:tc>
          <w:tcPr>
            <w:tcW w:w="964" w:type="dxa"/>
          </w:tcPr>
          <w:p>
            <w:pPr>
              <w:pStyle w:val="0"/>
              <w:jc w:val="center"/>
            </w:pPr>
            <w:r>
              <w:rPr>
                <w:sz w:val="20"/>
              </w:rPr>
              <w:t xml:space="preserve">0,0</w:t>
            </w:r>
          </w:p>
        </w:tc>
        <w:tc>
          <w:tcPr>
            <w:tcW w:w="2381" w:type="dxa"/>
            <w:vMerge w:val="restart"/>
          </w:tcPr>
          <w:p>
            <w:pPr>
              <w:pStyle w:val="0"/>
            </w:pPr>
            <w:r>
              <w:rPr>
                <w:sz w:val="20"/>
              </w:rPr>
            </w:r>
          </w:p>
        </w:tc>
        <w:tc>
          <w:tcPr>
            <w:tcW w:w="1789" w:type="dxa"/>
          </w:tcPr>
          <w:p>
            <w:pPr>
              <w:pStyle w:val="0"/>
              <w:jc w:val="center"/>
            </w:pPr>
            <w:r>
              <w:rPr>
                <w:sz w:val="20"/>
              </w:rPr>
              <w:t xml:space="preserve">Х</w:t>
            </w:r>
          </w:p>
        </w:tc>
        <w:tc>
          <w:tcPr>
            <w:tcW w:w="964" w:type="dxa"/>
          </w:tcPr>
          <w:p>
            <w:pPr>
              <w:pStyle w:val="0"/>
              <w:jc w:val="center"/>
            </w:pPr>
            <w:r>
              <w:rPr>
                <w:sz w:val="20"/>
              </w:rPr>
              <w:t xml:space="preserve">Х</w:t>
            </w:r>
          </w:p>
        </w:tc>
      </w:tr>
      <w:tr>
        <w:tc>
          <w:tcPr>
            <w:vMerge w:val="continue"/>
          </w:tcPr>
          <w:p/>
        </w:tc>
        <w:tc>
          <w:tcPr>
            <w:vMerge w:val="continue"/>
          </w:tcPr>
          <w:p/>
        </w:tc>
        <w:tc>
          <w:tcPr>
            <w:tcW w:w="1474" w:type="dxa"/>
          </w:tcPr>
          <w:p>
            <w:pPr>
              <w:pStyle w:val="0"/>
              <w:jc w:val="center"/>
            </w:pPr>
            <w:r>
              <w:rPr>
                <w:sz w:val="20"/>
              </w:rPr>
              <w:t xml:space="preserve">2020 год</w:t>
            </w:r>
          </w:p>
        </w:tc>
        <w:tc>
          <w:tcPr>
            <w:tcW w:w="850" w:type="dxa"/>
          </w:tcPr>
          <w:p>
            <w:pPr>
              <w:pStyle w:val="0"/>
              <w:jc w:val="center"/>
            </w:pPr>
            <w:r>
              <w:rPr>
                <w:sz w:val="20"/>
              </w:rPr>
              <w:t xml:space="preserve">67,6</w:t>
            </w:r>
          </w:p>
        </w:tc>
        <w:tc>
          <w:tcPr>
            <w:tcW w:w="1020" w:type="dxa"/>
          </w:tcPr>
          <w:p>
            <w:pPr>
              <w:pStyle w:val="0"/>
              <w:jc w:val="center"/>
            </w:pPr>
            <w:r>
              <w:rPr>
                <w:sz w:val="20"/>
              </w:rPr>
              <w:t xml:space="preserve">0,0</w:t>
            </w:r>
          </w:p>
        </w:tc>
        <w:tc>
          <w:tcPr>
            <w:tcW w:w="907" w:type="dxa"/>
          </w:tcPr>
          <w:p>
            <w:pPr>
              <w:pStyle w:val="0"/>
              <w:jc w:val="center"/>
            </w:pPr>
            <w:r>
              <w:rPr>
                <w:sz w:val="20"/>
              </w:rPr>
              <w:t xml:space="preserve">67,6</w:t>
            </w:r>
          </w:p>
        </w:tc>
        <w:tc>
          <w:tcPr>
            <w:tcW w:w="907"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tcW w:w="1789" w:type="dxa"/>
          </w:tcPr>
          <w:p>
            <w:pPr>
              <w:pStyle w:val="0"/>
              <w:jc w:val="center"/>
            </w:pPr>
            <w:r>
              <w:rPr>
                <w:sz w:val="20"/>
              </w:rPr>
              <w:t xml:space="preserve">Х</w:t>
            </w:r>
          </w:p>
        </w:tc>
        <w:tc>
          <w:tcPr>
            <w:tcW w:w="964" w:type="dxa"/>
          </w:tcPr>
          <w:p>
            <w:pPr>
              <w:pStyle w:val="0"/>
              <w:jc w:val="center"/>
            </w:pPr>
            <w:r>
              <w:rPr>
                <w:sz w:val="20"/>
              </w:rPr>
              <w:t xml:space="preserve">Х</w:t>
            </w:r>
          </w:p>
        </w:tc>
      </w:tr>
      <w:tr>
        <w:tc>
          <w:tcPr>
            <w:vMerge w:val="continue"/>
          </w:tcPr>
          <w:p/>
        </w:tc>
        <w:tc>
          <w:tcPr>
            <w:vMerge w:val="continue"/>
          </w:tcPr>
          <w:p/>
        </w:tc>
        <w:tc>
          <w:tcPr>
            <w:tcW w:w="1474" w:type="dxa"/>
          </w:tcPr>
          <w:p>
            <w:pPr>
              <w:pStyle w:val="0"/>
              <w:jc w:val="center"/>
            </w:pPr>
            <w:r>
              <w:rPr>
                <w:sz w:val="20"/>
              </w:rPr>
              <w:t xml:space="preserve">2021 год</w:t>
            </w:r>
          </w:p>
        </w:tc>
        <w:tc>
          <w:tcPr>
            <w:tcW w:w="850" w:type="dxa"/>
          </w:tcPr>
          <w:p>
            <w:pPr>
              <w:pStyle w:val="0"/>
              <w:jc w:val="center"/>
            </w:pPr>
            <w:r>
              <w:rPr>
                <w:sz w:val="20"/>
              </w:rPr>
              <w:t xml:space="preserve">67,1</w:t>
            </w:r>
          </w:p>
        </w:tc>
        <w:tc>
          <w:tcPr>
            <w:tcW w:w="1020" w:type="dxa"/>
          </w:tcPr>
          <w:p>
            <w:pPr>
              <w:pStyle w:val="0"/>
              <w:jc w:val="center"/>
            </w:pPr>
            <w:r>
              <w:rPr>
                <w:sz w:val="20"/>
              </w:rPr>
              <w:t xml:space="preserve">0,0</w:t>
            </w:r>
          </w:p>
        </w:tc>
        <w:tc>
          <w:tcPr>
            <w:tcW w:w="907" w:type="dxa"/>
          </w:tcPr>
          <w:p>
            <w:pPr>
              <w:pStyle w:val="0"/>
              <w:jc w:val="center"/>
            </w:pPr>
            <w:r>
              <w:rPr>
                <w:sz w:val="20"/>
              </w:rPr>
              <w:t xml:space="preserve">67,1</w:t>
            </w:r>
          </w:p>
        </w:tc>
        <w:tc>
          <w:tcPr>
            <w:tcW w:w="907"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tcW w:w="1789" w:type="dxa"/>
          </w:tcPr>
          <w:p>
            <w:pPr>
              <w:pStyle w:val="0"/>
              <w:jc w:val="center"/>
            </w:pPr>
            <w:r>
              <w:rPr>
                <w:sz w:val="20"/>
              </w:rPr>
              <w:t xml:space="preserve">Х</w:t>
            </w:r>
          </w:p>
        </w:tc>
        <w:tc>
          <w:tcPr>
            <w:tcW w:w="964" w:type="dxa"/>
          </w:tcPr>
          <w:p>
            <w:pPr>
              <w:pStyle w:val="0"/>
              <w:jc w:val="center"/>
            </w:pPr>
            <w:r>
              <w:rPr>
                <w:sz w:val="20"/>
              </w:rPr>
              <w:t xml:space="preserve">Х</w:t>
            </w:r>
          </w:p>
        </w:tc>
      </w:tr>
      <w:tr>
        <w:tc>
          <w:tcPr>
            <w:vMerge w:val="continue"/>
          </w:tcPr>
          <w:p/>
        </w:tc>
        <w:tc>
          <w:tcPr>
            <w:vMerge w:val="continue"/>
          </w:tcPr>
          <w:p/>
        </w:tc>
        <w:tc>
          <w:tcPr>
            <w:tcW w:w="1474" w:type="dxa"/>
          </w:tcPr>
          <w:p>
            <w:pPr>
              <w:pStyle w:val="0"/>
              <w:jc w:val="center"/>
            </w:pPr>
            <w:r>
              <w:rPr>
                <w:sz w:val="20"/>
              </w:rPr>
              <w:t xml:space="preserve">2022 год</w:t>
            </w:r>
          </w:p>
        </w:tc>
        <w:tc>
          <w:tcPr>
            <w:tcW w:w="850" w:type="dxa"/>
          </w:tcPr>
          <w:p>
            <w:pPr>
              <w:pStyle w:val="0"/>
              <w:jc w:val="center"/>
            </w:pPr>
            <w:r>
              <w:rPr>
                <w:sz w:val="20"/>
              </w:rPr>
              <w:t xml:space="preserve">67,1</w:t>
            </w:r>
          </w:p>
        </w:tc>
        <w:tc>
          <w:tcPr>
            <w:tcW w:w="1020" w:type="dxa"/>
          </w:tcPr>
          <w:p>
            <w:pPr>
              <w:pStyle w:val="0"/>
              <w:jc w:val="center"/>
            </w:pPr>
            <w:r>
              <w:rPr>
                <w:sz w:val="20"/>
              </w:rPr>
              <w:t xml:space="preserve">0,0</w:t>
            </w:r>
          </w:p>
        </w:tc>
        <w:tc>
          <w:tcPr>
            <w:tcW w:w="907" w:type="dxa"/>
          </w:tcPr>
          <w:p>
            <w:pPr>
              <w:pStyle w:val="0"/>
              <w:jc w:val="center"/>
            </w:pPr>
            <w:r>
              <w:rPr>
                <w:sz w:val="20"/>
              </w:rPr>
              <w:t xml:space="preserve">67,1</w:t>
            </w:r>
          </w:p>
        </w:tc>
        <w:tc>
          <w:tcPr>
            <w:tcW w:w="907"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tcW w:w="1789" w:type="dxa"/>
          </w:tcPr>
          <w:p>
            <w:pPr>
              <w:pStyle w:val="0"/>
              <w:jc w:val="center"/>
            </w:pPr>
            <w:r>
              <w:rPr>
                <w:sz w:val="20"/>
              </w:rPr>
              <w:t xml:space="preserve">Х</w:t>
            </w:r>
          </w:p>
        </w:tc>
        <w:tc>
          <w:tcPr>
            <w:tcW w:w="964" w:type="dxa"/>
          </w:tcPr>
          <w:p>
            <w:pPr>
              <w:pStyle w:val="0"/>
              <w:jc w:val="center"/>
            </w:pPr>
            <w:r>
              <w:rPr>
                <w:sz w:val="20"/>
              </w:rPr>
              <w:t xml:space="preserve">Х</w:t>
            </w:r>
          </w:p>
        </w:tc>
      </w:tr>
      <w:tr>
        <w:tc>
          <w:tcPr>
            <w:vMerge w:val="continue"/>
          </w:tcPr>
          <w:p/>
        </w:tc>
        <w:tc>
          <w:tcPr>
            <w:vMerge w:val="continue"/>
          </w:tcPr>
          <w:p/>
        </w:tc>
        <w:tc>
          <w:tcPr>
            <w:tcW w:w="1474" w:type="dxa"/>
          </w:tcPr>
          <w:p>
            <w:pPr>
              <w:pStyle w:val="0"/>
              <w:jc w:val="center"/>
            </w:pPr>
            <w:r>
              <w:rPr>
                <w:sz w:val="20"/>
              </w:rPr>
              <w:t xml:space="preserve">2023 год</w:t>
            </w:r>
          </w:p>
        </w:tc>
        <w:tc>
          <w:tcPr>
            <w:tcW w:w="850" w:type="dxa"/>
          </w:tcPr>
          <w:p>
            <w:pPr>
              <w:pStyle w:val="0"/>
              <w:jc w:val="center"/>
            </w:pPr>
            <w:r>
              <w:rPr>
                <w:sz w:val="20"/>
              </w:rPr>
              <w:t xml:space="preserve">67,1</w:t>
            </w:r>
          </w:p>
        </w:tc>
        <w:tc>
          <w:tcPr>
            <w:tcW w:w="1020" w:type="dxa"/>
          </w:tcPr>
          <w:p>
            <w:pPr>
              <w:pStyle w:val="0"/>
              <w:jc w:val="center"/>
            </w:pPr>
            <w:r>
              <w:rPr>
                <w:sz w:val="20"/>
              </w:rPr>
              <w:t xml:space="preserve">0,0</w:t>
            </w:r>
          </w:p>
        </w:tc>
        <w:tc>
          <w:tcPr>
            <w:tcW w:w="907" w:type="dxa"/>
          </w:tcPr>
          <w:p>
            <w:pPr>
              <w:pStyle w:val="0"/>
              <w:jc w:val="center"/>
            </w:pPr>
            <w:r>
              <w:rPr>
                <w:sz w:val="20"/>
              </w:rPr>
              <w:t xml:space="preserve">67,1</w:t>
            </w:r>
          </w:p>
        </w:tc>
        <w:tc>
          <w:tcPr>
            <w:tcW w:w="907"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tcW w:w="1789" w:type="dxa"/>
          </w:tcPr>
          <w:p>
            <w:pPr>
              <w:pStyle w:val="0"/>
              <w:jc w:val="center"/>
            </w:pPr>
            <w:r>
              <w:rPr>
                <w:sz w:val="20"/>
              </w:rPr>
              <w:t xml:space="preserve">Х</w:t>
            </w:r>
          </w:p>
        </w:tc>
        <w:tc>
          <w:tcPr>
            <w:tcW w:w="964" w:type="dxa"/>
          </w:tcPr>
          <w:p>
            <w:pPr>
              <w:pStyle w:val="0"/>
              <w:jc w:val="center"/>
            </w:pPr>
            <w:r>
              <w:rPr>
                <w:sz w:val="20"/>
              </w:rPr>
              <w:t xml:space="preserve">Х</w:t>
            </w:r>
          </w:p>
        </w:tc>
      </w:tr>
      <w:tr>
        <w:tc>
          <w:tcPr>
            <w:vMerge w:val="continue"/>
          </w:tcPr>
          <w:p/>
        </w:tc>
        <w:tc>
          <w:tcPr>
            <w:vMerge w:val="continue"/>
          </w:tcPr>
          <w:p/>
        </w:tc>
        <w:tc>
          <w:tcPr>
            <w:tcW w:w="1474" w:type="dxa"/>
          </w:tcPr>
          <w:p>
            <w:pPr>
              <w:pStyle w:val="0"/>
              <w:jc w:val="center"/>
            </w:pPr>
            <w:r>
              <w:rPr>
                <w:sz w:val="20"/>
              </w:rPr>
              <w:t xml:space="preserve">2024 год</w:t>
            </w:r>
          </w:p>
        </w:tc>
        <w:tc>
          <w:tcPr>
            <w:tcW w:w="850" w:type="dxa"/>
          </w:tcPr>
          <w:p>
            <w:pPr>
              <w:pStyle w:val="0"/>
              <w:jc w:val="center"/>
            </w:pPr>
            <w:r>
              <w:rPr>
                <w:sz w:val="20"/>
              </w:rPr>
              <w:t xml:space="preserve">67,1</w:t>
            </w:r>
          </w:p>
        </w:tc>
        <w:tc>
          <w:tcPr>
            <w:tcW w:w="1020" w:type="dxa"/>
          </w:tcPr>
          <w:p>
            <w:pPr>
              <w:pStyle w:val="0"/>
              <w:jc w:val="center"/>
            </w:pPr>
            <w:r>
              <w:rPr>
                <w:sz w:val="20"/>
              </w:rPr>
              <w:t xml:space="preserve">0,0</w:t>
            </w:r>
          </w:p>
        </w:tc>
        <w:tc>
          <w:tcPr>
            <w:tcW w:w="907" w:type="dxa"/>
          </w:tcPr>
          <w:p>
            <w:pPr>
              <w:pStyle w:val="0"/>
              <w:jc w:val="center"/>
            </w:pPr>
            <w:r>
              <w:rPr>
                <w:sz w:val="20"/>
              </w:rPr>
              <w:t xml:space="preserve">67,1</w:t>
            </w:r>
          </w:p>
        </w:tc>
        <w:tc>
          <w:tcPr>
            <w:tcW w:w="907"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tcW w:w="1789" w:type="dxa"/>
          </w:tcPr>
          <w:p>
            <w:pPr>
              <w:pStyle w:val="0"/>
            </w:pPr>
            <w:r>
              <w:rPr>
                <w:sz w:val="20"/>
              </w:rPr>
            </w:r>
          </w:p>
        </w:tc>
        <w:tc>
          <w:tcPr>
            <w:tcW w:w="964" w:type="dxa"/>
          </w:tcPr>
          <w:p>
            <w:pPr>
              <w:pStyle w:val="0"/>
            </w:pPr>
            <w:r>
              <w:rPr>
                <w:sz w:val="20"/>
              </w:rPr>
            </w:r>
          </w:p>
        </w:tc>
      </w:tr>
      <w:tr>
        <w:tc>
          <w:tcPr>
            <w:vMerge w:val="continue"/>
          </w:tcPr>
          <w:p/>
        </w:tc>
        <w:tc>
          <w:tcPr>
            <w:vMerge w:val="continue"/>
          </w:tcPr>
          <w:p/>
        </w:tc>
        <w:tc>
          <w:tcPr>
            <w:tcW w:w="1474" w:type="dxa"/>
          </w:tcPr>
          <w:p>
            <w:pPr>
              <w:pStyle w:val="0"/>
              <w:jc w:val="center"/>
            </w:pPr>
            <w:r>
              <w:rPr>
                <w:sz w:val="20"/>
              </w:rPr>
              <w:t xml:space="preserve">2025 год (Прогнозный период)</w:t>
            </w:r>
          </w:p>
        </w:tc>
        <w:tc>
          <w:tcPr>
            <w:tcW w:w="850" w:type="dxa"/>
          </w:tcPr>
          <w:p>
            <w:pPr>
              <w:pStyle w:val="0"/>
              <w:jc w:val="center"/>
            </w:pPr>
            <w:r>
              <w:rPr>
                <w:sz w:val="20"/>
              </w:rPr>
              <w:t xml:space="preserve">67,1</w:t>
            </w:r>
          </w:p>
        </w:tc>
        <w:tc>
          <w:tcPr>
            <w:tcW w:w="1020" w:type="dxa"/>
          </w:tcPr>
          <w:p>
            <w:pPr>
              <w:pStyle w:val="0"/>
              <w:jc w:val="center"/>
            </w:pPr>
            <w:r>
              <w:rPr>
                <w:sz w:val="20"/>
              </w:rPr>
              <w:t xml:space="preserve">0,0</w:t>
            </w:r>
          </w:p>
        </w:tc>
        <w:tc>
          <w:tcPr>
            <w:tcW w:w="907" w:type="dxa"/>
          </w:tcPr>
          <w:p>
            <w:pPr>
              <w:pStyle w:val="0"/>
              <w:jc w:val="center"/>
            </w:pPr>
            <w:r>
              <w:rPr>
                <w:sz w:val="20"/>
              </w:rPr>
              <w:t xml:space="preserve">67,1</w:t>
            </w:r>
          </w:p>
        </w:tc>
        <w:tc>
          <w:tcPr>
            <w:tcW w:w="907"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tcW w:w="1789" w:type="dxa"/>
          </w:tcPr>
          <w:p>
            <w:pPr>
              <w:pStyle w:val="0"/>
              <w:jc w:val="center"/>
            </w:pPr>
            <w:r>
              <w:rPr>
                <w:sz w:val="20"/>
              </w:rPr>
              <w:t xml:space="preserve">Х</w:t>
            </w:r>
          </w:p>
        </w:tc>
        <w:tc>
          <w:tcPr>
            <w:tcW w:w="964" w:type="dxa"/>
          </w:tcPr>
          <w:p>
            <w:pPr>
              <w:pStyle w:val="0"/>
              <w:jc w:val="center"/>
            </w:pPr>
            <w:r>
              <w:rPr>
                <w:sz w:val="20"/>
              </w:rPr>
              <w:t xml:space="preserve">Х</w:t>
            </w:r>
          </w:p>
        </w:tc>
      </w:tr>
      <w:tr>
        <w:tc>
          <w:tcPr>
            <w:vMerge w:val="continue"/>
          </w:tcPr>
          <w:p/>
        </w:tc>
        <w:tc>
          <w:tcPr>
            <w:vMerge w:val="continue"/>
          </w:tcPr>
          <w:p/>
        </w:tc>
        <w:tc>
          <w:tcPr>
            <w:tcW w:w="1474" w:type="dxa"/>
          </w:tcPr>
          <w:p>
            <w:pPr>
              <w:pStyle w:val="0"/>
              <w:jc w:val="center"/>
            </w:pPr>
            <w:r>
              <w:rPr>
                <w:sz w:val="20"/>
              </w:rPr>
              <w:t xml:space="preserve">2026 год (Прогнозный период)</w:t>
            </w:r>
          </w:p>
        </w:tc>
        <w:tc>
          <w:tcPr>
            <w:tcW w:w="850" w:type="dxa"/>
          </w:tcPr>
          <w:p>
            <w:pPr>
              <w:pStyle w:val="0"/>
              <w:jc w:val="center"/>
            </w:pPr>
            <w:r>
              <w:rPr>
                <w:sz w:val="20"/>
              </w:rPr>
              <w:t xml:space="preserve">67,1</w:t>
            </w:r>
          </w:p>
        </w:tc>
        <w:tc>
          <w:tcPr>
            <w:tcW w:w="1020" w:type="dxa"/>
          </w:tcPr>
          <w:p>
            <w:pPr>
              <w:pStyle w:val="0"/>
              <w:jc w:val="center"/>
            </w:pPr>
            <w:r>
              <w:rPr>
                <w:sz w:val="20"/>
              </w:rPr>
              <w:t xml:space="preserve">0,0</w:t>
            </w:r>
          </w:p>
        </w:tc>
        <w:tc>
          <w:tcPr>
            <w:tcW w:w="907" w:type="dxa"/>
          </w:tcPr>
          <w:p>
            <w:pPr>
              <w:pStyle w:val="0"/>
              <w:jc w:val="center"/>
            </w:pPr>
            <w:r>
              <w:rPr>
                <w:sz w:val="20"/>
              </w:rPr>
              <w:t xml:space="preserve">67,1</w:t>
            </w:r>
          </w:p>
        </w:tc>
        <w:tc>
          <w:tcPr>
            <w:tcW w:w="907"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tcW w:w="1789" w:type="dxa"/>
          </w:tcPr>
          <w:p>
            <w:pPr>
              <w:pStyle w:val="0"/>
              <w:jc w:val="center"/>
            </w:pPr>
            <w:r>
              <w:rPr>
                <w:sz w:val="20"/>
              </w:rPr>
              <w:t xml:space="preserve">Х</w:t>
            </w:r>
          </w:p>
        </w:tc>
        <w:tc>
          <w:tcPr>
            <w:tcW w:w="964" w:type="dxa"/>
          </w:tcPr>
          <w:p>
            <w:pPr>
              <w:pStyle w:val="0"/>
              <w:jc w:val="center"/>
            </w:pPr>
            <w:r>
              <w:rPr>
                <w:sz w:val="20"/>
              </w:rPr>
              <w:t xml:space="preserve">Х</w:t>
            </w:r>
          </w:p>
        </w:tc>
      </w:tr>
    </w:tbl>
    <w:p>
      <w:pPr>
        <w:pStyle w:val="0"/>
        <w:jc w:val="both"/>
      </w:pPr>
      <w:r>
        <w:rPr>
          <w:sz w:val="20"/>
        </w:rPr>
      </w:r>
    </w:p>
    <w:p>
      <w:pPr>
        <w:pStyle w:val="2"/>
        <w:outlineLvl w:val="2"/>
        <w:jc w:val="center"/>
      </w:pPr>
      <w:r>
        <w:rPr>
          <w:sz w:val="20"/>
        </w:rPr>
        <w:t xml:space="preserve">Условия и порядок софинансирования из федерального бюджета,</w:t>
      </w:r>
    </w:p>
    <w:p>
      <w:pPr>
        <w:pStyle w:val="2"/>
        <w:jc w:val="center"/>
      </w:pPr>
      <w:r>
        <w:rPr>
          <w:sz w:val="20"/>
        </w:rPr>
        <w:t xml:space="preserve">внебюджетных источников</w:t>
      </w:r>
    </w:p>
    <w:p>
      <w:pPr>
        <w:pStyle w:val="0"/>
        <w:jc w:val="both"/>
      </w:pPr>
      <w:r>
        <w:rPr>
          <w:sz w:val="20"/>
        </w:rPr>
      </w:r>
    </w:p>
    <w:p>
      <w:pPr>
        <w:pStyle w:val="0"/>
        <w:ind w:firstLine="540"/>
        <w:jc w:val="both"/>
      </w:pPr>
      <w:r>
        <w:rPr>
          <w:sz w:val="20"/>
        </w:rPr>
        <w:t xml:space="preserve">Подпрограммой не предусмотрено софинансирование из федерального бюджета и внебюджетных источников.</w:t>
      </w:r>
    </w:p>
    <w:p>
      <w:pPr>
        <w:pStyle w:val="0"/>
        <w:jc w:val="both"/>
      </w:pPr>
      <w:r>
        <w:rPr>
          <w:sz w:val="20"/>
        </w:rPr>
      </w:r>
    </w:p>
    <w:bookmarkStart w:id="10995" w:name="P10995"/>
    <w:bookmarkEnd w:id="10995"/>
    <w:p>
      <w:pPr>
        <w:pStyle w:val="2"/>
        <w:outlineLvl w:val="1"/>
        <w:jc w:val="center"/>
      </w:pPr>
      <w:r>
        <w:rPr>
          <w:sz w:val="20"/>
        </w:rPr>
        <w:t xml:space="preserve">Подпрограмма 3 "Развитие промышленности в Томской области"</w:t>
      </w:r>
    </w:p>
    <w:p>
      <w:pPr>
        <w:pStyle w:val="0"/>
        <w:jc w:val="center"/>
      </w:pPr>
      <w:r>
        <w:rPr>
          <w:sz w:val="20"/>
        </w:rPr>
        <w:t xml:space="preserve">(в ред. </w:t>
      </w:r>
      <w:hyperlink w:history="0" r:id="rId148"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31.03.2022 N 131а)</w:t>
      </w:r>
    </w:p>
    <w:p>
      <w:pPr>
        <w:pStyle w:val="0"/>
        <w:jc w:val="both"/>
      </w:pPr>
      <w:r>
        <w:rPr>
          <w:sz w:val="20"/>
        </w:rPr>
      </w:r>
    </w:p>
    <w:p>
      <w:pPr>
        <w:pStyle w:val="2"/>
        <w:outlineLvl w:val="2"/>
        <w:jc w:val="center"/>
      </w:pPr>
      <w:r>
        <w:rPr>
          <w:sz w:val="20"/>
        </w:rPr>
        <w:t xml:space="preserve">Паспорт подпрограммы 3 "Развитие</w:t>
      </w:r>
    </w:p>
    <w:p>
      <w:pPr>
        <w:pStyle w:val="2"/>
        <w:jc w:val="center"/>
      </w:pPr>
      <w:r>
        <w:rPr>
          <w:sz w:val="20"/>
        </w:rPr>
        <w:t xml:space="preserve">промышленности в Томской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49"/>
        <w:gridCol w:w="2254"/>
        <w:gridCol w:w="1144"/>
        <w:gridCol w:w="1144"/>
        <w:gridCol w:w="1144"/>
        <w:gridCol w:w="1144"/>
        <w:gridCol w:w="1024"/>
        <w:gridCol w:w="1024"/>
        <w:gridCol w:w="904"/>
        <w:gridCol w:w="958"/>
        <w:gridCol w:w="970"/>
      </w:tblGrid>
      <w:tr>
        <w:tc>
          <w:tcPr>
            <w:tcW w:w="1849" w:type="dxa"/>
            <w:vAlign w:val="center"/>
          </w:tcPr>
          <w:p>
            <w:pPr>
              <w:pStyle w:val="0"/>
            </w:pPr>
            <w:r>
              <w:rPr>
                <w:sz w:val="20"/>
              </w:rPr>
              <w:t xml:space="preserve">Наименование подпрограммы</w:t>
            </w:r>
          </w:p>
        </w:tc>
        <w:tc>
          <w:tcPr>
            <w:gridSpan w:val="10"/>
            <w:tcW w:w="11710" w:type="dxa"/>
            <w:vAlign w:val="center"/>
          </w:tcPr>
          <w:p>
            <w:pPr>
              <w:pStyle w:val="0"/>
            </w:pPr>
            <w:r>
              <w:rPr>
                <w:sz w:val="20"/>
              </w:rPr>
              <w:t xml:space="preserve">Развитие промышленности в Томской области (далее - подпрограмма 3)</w:t>
            </w:r>
          </w:p>
        </w:tc>
      </w:tr>
      <w:tr>
        <w:tc>
          <w:tcPr>
            <w:tcW w:w="1849" w:type="dxa"/>
            <w:vAlign w:val="center"/>
          </w:tcPr>
          <w:p>
            <w:pPr>
              <w:pStyle w:val="0"/>
            </w:pPr>
            <w:r>
              <w:rPr>
                <w:sz w:val="20"/>
              </w:rPr>
              <w:t xml:space="preserve">Соисполнитель государственной программы (ответственный за подпрограмму)</w:t>
            </w:r>
          </w:p>
        </w:tc>
        <w:tc>
          <w:tcPr>
            <w:gridSpan w:val="10"/>
            <w:tcW w:w="11710" w:type="dxa"/>
            <w:vAlign w:val="center"/>
          </w:tcPr>
          <w:p>
            <w:pPr>
              <w:pStyle w:val="0"/>
            </w:pPr>
            <w:r>
              <w:rPr>
                <w:sz w:val="20"/>
              </w:rPr>
              <w:t xml:space="preserve">Департамент промышленности и энергетики Администрации Томской области</w:t>
            </w:r>
          </w:p>
        </w:tc>
      </w:tr>
      <w:tr>
        <w:tblPrEx>
          <w:tblBorders>
            <w:insideH w:val="nil"/>
          </w:tblBorders>
        </w:tblPrEx>
        <w:tc>
          <w:tcPr>
            <w:tcW w:w="1849" w:type="dxa"/>
            <w:vAlign w:val="center"/>
            <w:tcBorders>
              <w:bottom w:val="nil"/>
            </w:tcBorders>
          </w:tcPr>
          <w:p>
            <w:pPr>
              <w:pStyle w:val="0"/>
            </w:pPr>
            <w:r>
              <w:rPr>
                <w:sz w:val="20"/>
              </w:rPr>
              <w:t xml:space="preserve">Участники подпрограммы</w:t>
            </w:r>
          </w:p>
        </w:tc>
        <w:tc>
          <w:tcPr>
            <w:gridSpan w:val="10"/>
            <w:tcW w:w="11710" w:type="dxa"/>
            <w:vAlign w:val="center"/>
            <w:tcBorders>
              <w:bottom w:val="nil"/>
            </w:tcBorders>
          </w:tcPr>
          <w:p>
            <w:pPr>
              <w:pStyle w:val="0"/>
              <w:jc w:val="both"/>
            </w:pPr>
            <w:r>
              <w:rPr>
                <w:sz w:val="20"/>
              </w:rPr>
              <w:t xml:space="preserve">Департамент по недропользованию и развитию нефтегазодобывающего комплекса Администрации Томской области, Департамент лесного хозяйства Томской области, Департамент потребительского рынка Администрации Томской области, Департамент инвестиций Томской области, некоммерческая организация "Фонд развития промышленности Томской области" (по согласованию), томские промышленные предприятия (по согласованию)</w:t>
            </w:r>
          </w:p>
        </w:tc>
      </w:tr>
      <w:tr>
        <w:tblPrEx>
          <w:tblBorders>
            <w:insideH w:val="nil"/>
          </w:tblBorders>
        </w:tblPrEx>
        <w:tc>
          <w:tcPr>
            <w:gridSpan w:val="11"/>
            <w:tcW w:w="13559" w:type="dxa"/>
            <w:tcBorders>
              <w:top w:val="nil"/>
            </w:tcBorders>
          </w:tcPr>
          <w:p>
            <w:pPr>
              <w:pStyle w:val="0"/>
              <w:jc w:val="both"/>
            </w:pPr>
            <w:r>
              <w:rPr>
                <w:sz w:val="20"/>
              </w:rPr>
              <w:t xml:space="preserve">(в ред. </w:t>
            </w:r>
            <w:hyperlink w:history="0" r:id="rId149" w:tooltip="Постановление Администрации Томской области от 13.07.2022 N 32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13.07.2022 N 321а)</w:t>
            </w:r>
          </w:p>
        </w:tc>
      </w:tr>
      <w:tr>
        <w:tc>
          <w:tcPr>
            <w:tcW w:w="1849" w:type="dxa"/>
            <w:vAlign w:val="center"/>
          </w:tcPr>
          <w:p>
            <w:pPr>
              <w:pStyle w:val="0"/>
            </w:pPr>
            <w:r>
              <w:rPr>
                <w:sz w:val="20"/>
              </w:rPr>
              <w:t xml:space="preserve">Цель подпрограммы</w:t>
            </w:r>
          </w:p>
        </w:tc>
        <w:tc>
          <w:tcPr>
            <w:gridSpan w:val="10"/>
            <w:tcW w:w="11710" w:type="dxa"/>
            <w:vAlign w:val="center"/>
          </w:tcPr>
          <w:p>
            <w:pPr>
              <w:pStyle w:val="0"/>
            </w:pPr>
            <w:r>
              <w:rPr>
                <w:sz w:val="20"/>
              </w:rPr>
              <w:t xml:space="preserve">Создание благоприятных экономических и организационных условий для ведения хозяйственной деятельности в отраслях промышленности Томской области</w:t>
            </w:r>
          </w:p>
        </w:tc>
      </w:tr>
      <w:tr>
        <w:tc>
          <w:tcPr>
            <w:tcW w:w="1849" w:type="dxa"/>
            <w:vMerge w:val="restart"/>
          </w:tcPr>
          <w:p>
            <w:pPr>
              <w:pStyle w:val="0"/>
            </w:pPr>
            <w:r>
              <w:rPr>
                <w:sz w:val="20"/>
              </w:rPr>
              <w:t xml:space="preserve">Показатели цели подпрограммы и их значения (с детализацией по годам реализации)</w:t>
            </w:r>
          </w:p>
        </w:tc>
        <w:tc>
          <w:tcPr>
            <w:tcW w:w="2254" w:type="dxa"/>
            <w:vAlign w:val="center"/>
          </w:tcPr>
          <w:p>
            <w:pPr>
              <w:pStyle w:val="0"/>
              <w:jc w:val="center"/>
            </w:pPr>
            <w:r>
              <w:rPr>
                <w:sz w:val="20"/>
              </w:rPr>
              <w:t xml:space="preserve">Показатели цели</w:t>
            </w:r>
          </w:p>
        </w:tc>
        <w:tc>
          <w:tcPr>
            <w:tcW w:w="1144" w:type="dxa"/>
            <w:vAlign w:val="center"/>
          </w:tcPr>
          <w:p>
            <w:pPr>
              <w:pStyle w:val="0"/>
              <w:jc w:val="center"/>
            </w:pPr>
            <w:r>
              <w:rPr>
                <w:sz w:val="20"/>
              </w:rPr>
              <w:t xml:space="preserve">2019 год</w:t>
            </w:r>
          </w:p>
        </w:tc>
        <w:tc>
          <w:tcPr>
            <w:tcW w:w="1144" w:type="dxa"/>
            <w:vAlign w:val="center"/>
          </w:tcPr>
          <w:p>
            <w:pPr>
              <w:pStyle w:val="0"/>
              <w:jc w:val="center"/>
            </w:pPr>
            <w:r>
              <w:rPr>
                <w:sz w:val="20"/>
              </w:rPr>
              <w:t xml:space="preserve">2020 год</w:t>
            </w:r>
          </w:p>
        </w:tc>
        <w:tc>
          <w:tcPr>
            <w:tcW w:w="1144" w:type="dxa"/>
            <w:vAlign w:val="center"/>
          </w:tcPr>
          <w:p>
            <w:pPr>
              <w:pStyle w:val="0"/>
              <w:jc w:val="center"/>
            </w:pPr>
            <w:r>
              <w:rPr>
                <w:sz w:val="20"/>
              </w:rPr>
              <w:t xml:space="preserve">2021 год</w:t>
            </w:r>
          </w:p>
        </w:tc>
        <w:tc>
          <w:tcPr>
            <w:tcW w:w="1144" w:type="dxa"/>
            <w:vAlign w:val="center"/>
          </w:tcPr>
          <w:p>
            <w:pPr>
              <w:pStyle w:val="0"/>
              <w:jc w:val="center"/>
            </w:pPr>
            <w:r>
              <w:rPr>
                <w:sz w:val="20"/>
              </w:rPr>
              <w:t xml:space="preserve">2022 год</w:t>
            </w:r>
          </w:p>
        </w:tc>
        <w:tc>
          <w:tcPr>
            <w:tcW w:w="1024" w:type="dxa"/>
            <w:vAlign w:val="center"/>
          </w:tcPr>
          <w:p>
            <w:pPr>
              <w:pStyle w:val="0"/>
              <w:jc w:val="center"/>
            </w:pPr>
            <w:r>
              <w:rPr>
                <w:sz w:val="20"/>
              </w:rPr>
              <w:t xml:space="preserve">2023 год</w:t>
            </w:r>
          </w:p>
        </w:tc>
        <w:tc>
          <w:tcPr>
            <w:tcW w:w="1024" w:type="dxa"/>
            <w:vAlign w:val="center"/>
          </w:tcPr>
          <w:p>
            <w:pPr>
              <w:pStyle w:val="0"/>
              <w:jc w:val="center"/>
            </w:pPr>
            <w:r>
              <w:rPr>
                <w:sz w:val="20"/>
              </w:rPr>
              <w:t xml:space="preserve">2024 год</w:t>
            </w:r>
          </w:p>
        </w:tc>
        <w:tc>
          <w:tcPr>
            <w:tcW w:w="904" w:type="dxa"/>
            <w:vAlign w:val="center"/>
          </w:tcPr>
          <w:p>
            <w:pPr>
              <w:pStyle w:val="0"/>
              <w:jc w:val="center"/>
            </w:pPr>
            <w:r>
              <w:rPr>
                <w:sz w:val="20"/>
              </w:rPr>
              <w:t xml:space="preserve">Прогнозный период 2025 год</w:t>
            </w:r>
          </w:p>
        </w:tc>
        <w:tc>
          <w:tcPr>
            <w:gridSpan w:val="2"/>
            <w:tcW w:w="1928" w:type="dxa"/>
            <w:vAlign w:val="center"/>
          </w:tcPr>
          <w:p>
            <w:pPr>
              <w:pStyle w:val="0"/>
              <w:jc w:val="center"/>
            </w:pPr>
            <w:r>
              <w:rPr>
                <w:sz w:val="20"/>
              </w:rPr>
              <w:t xml:space="preserve">Прогнозный период 2026 год</w:t>
            </w:r>
          </w:p>
        </w:tc>
      </w:tr>
      <w:tr>
        <w:tc>
          <w:tcPr>
            <w:vMerge w:val="continue"/>
          </w:tcPr>
          <w:p/>
        </w:tc>
        <w:tc>
          <w:tcPr>
            <w:tcW w:w="2254" w:type="dxa"/>
            <w:vAlign w:val="center"/>
          </w:tcPr>
          <w:p>
            <w:pPr>
              <w:pStyle w:val="0"/>
            </w:pPr>
            <w:r>
              <w:rPr>
                <w:sz w:val="20"/>
              </w:rPr>
              <w:t xml:space="preserve">Индекс промышленного производства по виду экономической деятельности "Производство химических веществ и химических продуктов", в процентах к предыдущему году</w:t>
            </w:r>
          </w:p>
        </w:tc>
        <w:tc>
          <w:tcPr>
            <w:tcW w:w="1144" w:type="dxa"/>
            <w:vAlign w:val="center"/>
          </w:tcPr>
          <w:p>
            <w:pPr>
              <w:pStyle w:val="0"/>
              <w:jc w:val="center"/>
            </w:pPr>
            <w:r>
              <w:rPr>
                <w:sz w:val="20"/>
              </w:rPr>
              <w:t xml:space="preserve">100,4</w:t>
            </w:r>
          </w:p>
        </w:tc>
        <w:tc>
          <w:tcPr>
            <w:tcW w:w="1144" w:type="dxa"/>
            <w:vAlign w:val="center"/>
          </w:tcPr>
          <w:p>
            <w:pPr>
              <w:pStyle w:val="0"/>
              <w:jc w:val="center"/>
            </w:pPr>
            <w:r>
              <w:rPr>
                <w:sz w:val="20"/>
              </w:rPr>
              <w:t xml:space="preserve">102,3</w:t>
            </w:r>
          </w:p>
        </w:tc>
        <w:tc>
          <w:tcPr>
            <w:tcW w:w="1144" w:type="dxa"/>
            <w:vAlign w:val="center"/>
          </w:tcPr>
          <w:p>
            <w:pPr>
              <w:pStyle w:val="0"/>
              <w:jc w:val="center"/>
            </w:pPr>
            <w:r>
              <w:rPr>
                <w:sz w:val="20"/>
              </w:rPr>
              <w:t xml:space="preserve">102,4</w:t>
            </w:r>
          </w:p>
        </w:tc>
        <w:tc>
          <w:tcPr>
            <w:tcW w:w="114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904" w:type="dxa"/>
            <w:vAlign w:val="center"/>
          </w:tcPr>
          <w:p>
            <w:pPr>
              <w:pStyle w:val="0"/>
              <w:jc w:val="center"/>
            </w:pPr>
            <w:r>
              <w:rPr>
                <w:sz w:val="20"/>
              </w:rPr>
              <w:t xml:space="preserve">-</w:t>
            </w:r>
          </w:p>
        </w:tc>
        <w:tc>
          <w:tcPr>
            <w:gridSpan w:val="2"/>
            <w:tcW w:w="1928" w:type="dxa"/>
            <w:vAlign w:val="center"/>
          </w:tcPr>
          <w:p>
            <w:pPr>
              <w:pStyle w:val="0"/>
              <w:jc w:val="center"/>
            </w:pPr>
            <w:r>
              <w:rPr>
                <w:sz w:val="20"/>
              </w:rPr>
              <w:t xml:space="preserve">-</w:t>
            </w:r>
          </w:p>
        </w:tc>
      </w:tr>
      <w:tr>
        <w:tc>
          <w:tcPr>
            <w:vMerge w:val="continue"/>
          </w:tcPr>
          <w:p/>
        </w:tc>
        <w:tc>
          <w:tcPr>
            <w:tcW w:w="2254" w:type="dxa"/>
            <w:vAlign w:val="center"/>
          </w:tcPr>
          <w:p>
            <w:pPr>
              <w:pStyle w:val="0"/>
            </w:pPr>
            <w:r>
              <w:rPr>
                <w:sz w:val="20"/>
              </w:rPr>
              <w:t xml:space="preserve">Индекс промышленного производства по виду экономической деятельности "Производство электрического оборудования", в процентах к предыдущему году</w:t>
            </w:r>
          </w:p>
        </w:tc>
        <w:tc>
          <w:tcPr>
            <w:tcW w:w="1144" w:type="dxa"/>
            <w:vAlign w:val="center"/>
          </w:tcPr>
          <w:p>
            <w:pPr>
              <w:pStyle w:val="0"/>
              <w:jc w:val="center"/>
            </w:pPr>
            <w:r>
              <w:rPr>
                <w:sz w:val="20"/>
              </w:rPr>
              <w:t xml:space="preserve">102,2</w:t>
            </w:r>
          </w:p>
        </w:tc>
        <w:tc>
          <w:tcPr>
            <w:tcW w:w="1144" w:type="dxa"/>
            <w:vAlign w:val="center"/>
          </w:tcPr>
          <w:p>
            <w:pPr>
              <w:pStyle w:val="0"/>
              <w:jc w:val="center"/>
            </w:pPr>
            <w:r>
              <w:rPr>
                <w:sz w:val="20"/>
              </w:rPr>
              <w:t xml:space="preserve">102,5</w:t>
            </w:r>
          </w:p>
        </w:tc>
        <w:tc>
          <w:tcPr>
            <w:tcW w:w="1144" w:type="dxa"/>
            <w:vAlign w:val="center"/>
          </w:tcPr>
          <w:p>
            <w:pPr>
              <w:pStyle w:val="0"/>
              <w:jc w:val="center"/>
            </w:pPr>
            <w:r>
              <w:rPr>
                <w:sz w:val="20"/>
              </w:rPr>
              <w:t xml:space="preserve">101,8</w:t>
            </w:r>
          </w:p>
        </w:tc>
        <w:tc>
          <w:tcPr>
            <w:tcW w:w="114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904" w:type="dxa"/>
            <w:vAlign w:val="center"/>
          </w:tcPr>
          <w:p>
            <w:pPr>
              <w:pStyle w:val="0"/>
              <w:jc w:val="center"/>
            </w:pPr>
            <w:r>
              <w:rPr>
                <w:sz w:val="20"/>
              </w:rPr>
              <w:t xml:space="preserve">-</w:t>
            </w:r>
          </w:p>
        </w:tc>
        <w:tc>
          <w:tcPr>
            <w:gridSpan w:val="2"/>
            <w:tcW w:w="1928" w:type="dxa"/>
            <w:vAlign w:val="center"/>
          </w:tcPr>
          <w:p>
            <w:pPr>
              <w:pStyle w:val="0"/>
              <w:jc w:val="center"/>
            </w:pPr>
            <w:r>
              <w:rPr>
                <w:sz w:val="20"/>
              </w:rPr>
              <w:t xml:space="preserve">-</w:t>
            </w:r>
          </w:p>
        </w:tc>
      </w:tr>
      <w:tr>
        <w:tc>
          <w:tcPr>
            <w:vMerge w:val="continue"/>
          </w:tcPr>
          <w:p/>
        </w:tc>
        <w:tc>
          <w:tcPr>
            <w:tcW w:w="2254" w:type="dxa"/>
            <w:vAlign w:val="center"/>
          </w:tcPr>
          <w:p>
            <w:pPr>
              <w:pStyle w:val="0"/>
            </w:pPr>
            <w:r>
              <w:rPr>
                <w:sz w:val="20"/>
              </w:rPr>
              <w:t xml:space="preserve">Индекс промышленного производства по виду экономической деятельности "Добыча сырой нефти и природного газа", в процентах к предыдущему году</w:t>
            </w:r>
          </w:p>
        </w:tc>
        <w:tc>
          <w:tcPr>
            <w:tcW w:w="1144" w:type="dxa"/>
            <w:vAlign w:val="center"/>
          </w:tcPr>
          <w:p>
            <w:pPr>
              <w:pStyle w:val="0"/>
              <w:jc w:val="center"/>
            </w:pPr>
            <w:r>
              <w:rPr>
                <w:sz w:val="20"/>
              </w:rPr>
              <w:t xml:space="preserve">98,1</w:t>
            </w:r>
          </w:p>
        </w:tc>
        <w:tc>
          <w:tcPr>
            <w:tcW w:w="1144" w:type="dxa"/>
            <w:vAlign w:val="center"/>
          </w:tcPr>
          <w:p>
            <w:pPr>
              <w:pStyle w:val="0"/>
              <w:jc w:val="center"/>
            </w:pPr>
            <w:r>
              <w:rPr>
                <w:sz w:val="20"/>
              </w:rPr>
              <w:t xml:space="preserve">98,9</w:t>
            </w:r>
          </w:p>
        </w:tc>
        <w:tc>
          <w:tcPr>
            <w:tcW w:w="1144" w:type="dxa"/>
            <w:vAlign w:val="center"/>
          </w:tcPr>
          <w:p>
            <w:pPr>
              <w:pStyle w:val="0"/>
              <w:jc w:val="center"/>
            </w:pPr>
            <w:r>
              <w:rPr>
                <w:sz w:val="20"/>
              </w:rPr>
              <w:t xml:space="preserve">99,5</w:t>
            </w:r>
          </w:p>
        </w:tc>
        <w:tc>
          <w:tcPr>
            <w:tcW w:w="114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904" w:type="dxa"/>
            <w:vAlign w:val="center"/>
          </w:tcPr>
          <w:p>
            <w:pPr>
              <w:pStyle w:val="0"/>
              <w:jc w:val="center"/>
            </w:pPr>
            <w:r>
              <w:rPr>
                <w:sz w:val="20"/>
              </w:rPr>
              <w:t xml:space="preserve">-</w:t>
            </w:r>
          </w:p>
        </w:tc>
        <w:tc>
          <w:tcPr>
            <w:gridSpan w:val="2"/>
            <w:tcW w:w="1928" w:type="dxa"/>
            <w:vAlign w:val="center"/>
          </w:tcPr>
          <w:p>
            <w:pPr>
              <w:pStyle w:val="0"/>
              <w:jc w:val="center"/>
            </w:pPr>
            <w:r>
              <w:rPr>
                <w:sz w:val="20"/>
              </w:rPr>
              <w:t xml:space="preserve">-</w:t>
            </w:r>
          </w:p>
        </w:tc>
      </w:tr>
      <w:tr>
        <w:tc>
          <w:tcPr>
            <w:vMerge w:val="continue"/>
          </w:tcPr>
          <w:p/>
        </w:tc>
        <w:tc>
          <w:tcPr>
            <w:tcW w:w="2254" w:type="dxa"/>
            <w:vAlign w:val="center"/>
          </w:tcPr>
          <w:p>
            <w:pPr>
              <w:pStyle w:val="0"/>
            </w:pPr>
            <w:r>
              <w:rPr>
                <w:sz w:val="20"/>
              </w:rPr>
              <w:t xml:space="preserve">Доля вида экономической деятельности "Добыча полезных ископаемых" в общем объеме промышленного производства, в процентах</w:t>
            </w:r>
          </w:p>
        </w:tc>
        <w:tc>
          <w:tcPr>
            <w:tcW w:w="1144" w:type="dxa"/>
            <w:vAlign w:val="center"/>
          </w:tcPr>
          <w:p>
            <w:pPr>
              <w:pStyle w:val="0"/>
              <w:jc w:val="center"/>
            </w:pPr>
            <w:r>
              <w:rPr>
                <w:sz w:val="20"/>
              </w:rPr>
              <w:t xml:space="preserve">-</w:t>
            </w:r>
          </w:p>
        </w:tc>
        <w:tc>
          <w:tcPr>
            <w:tcW w:w="1144" w:type="dxa"/>
            <w:vAlign w:val="center"/>
          </w:tcPr>
          <w:p>
            <w:pPr>
              <w:pStyle w:val="0"/>
              <w:jc w:val="center"/>
            </w:pPr>
            <w:r>
              <w:rPr>
                <w:sz w:val="20"/>
              </w:rPr>
              <w:t xml:space="preserve">-</w:t>
            </w:r>
          </w:p>
        </w:tc>
        <w:tc>
          <w:tcPr>
            <w:tcW w:w="1144" w:type="dxa"/>
            <w:vAlign w:val="center"/>
          </w:tcPr>
          <w:p>
            <w:pPr>
              <w:pStyle w:val="0"/>
              <w:jc w:val="center"/>
            </w:pPr>
            <w:r>
              <w:rPr>
                <w:sz w:val="20"/>
              </w:rPr>
              <w:t xml:space="preserve">-</w:t>
            </w:r>
          </w:p>
        </w:tc>
        <w:tc>
          <w:tcPr>
            <w:tcW w:w="1144" w:type="dxa"/>
            <w:vAlign w:val="center"/>
          </w:tcPr>
          <w:p>
            <w:pPr>
              <w:pStyle w:val="0"/>
              <w:jc w:val="center"/>
            </w:pPr>
            <w:r>
              <w:rPr>
                <w:sz w:val="20"/>
              </w:rPr>
              <w:t xml:space="preserve">39,76</w:t>
            </w:r>
          </w:p>
        </w:tc>
        <w:tc>
          <w:tcPr>
            <w:tcW w:w="1024" w:type="dxa"/>
            <w:vAlign w:val="center"/>
          </w:tcPr>
          <w:p>
            <w:pPr>
              <w:pStyle w:val="0"/>
              <w:jc w:val="center"/>
            </w:pPr>
            <w:r>
              <w:rPr>
                <w:sz w:val="20"/>
              </w:rPr>
              <w:t xml:space="preserve">39,19</w:t>
            </w:r>
          </w:p>
        </w:tc>
        <w:tc>
          <w:tcPr>
            <w:tcW w:w="1024" w:type="dxa"/>
            <w:vAlign w:val="center"/>
          </w:tcPr>
          <w:p>
            <w:pPr>
              <w:pStyle w:val="0"/>
              <w:jc w:val="center"/>
            </w:pPr>
            <w:r>
              <w:rPr>
                <w:sz w:val="20"/>
              </w:rPr>
              <w:t xml:space="preserve">38,08</w:t>
            </w:r>
          </w:p>
        </w:tc>
        <w:tc>
          <w:tcPr>
            <w:tcW w:w="904" w:type="dxa"/>
            <w:vAlign w:val="center"/>
          </w:tcPr>
          <w:p>
            <w:pPr>
              <w:pStyle w:val="0"/>
              <w:jc w:val="center"/>
            </w:pPr>
            <w:r>
              <w:rPr>
                <w:sz w:val="20"/>
              </w:rPr>
              <w:t xml:space="preserve">37,13</w:t>
            </w:r>
          </w:p>
        </w:tc>
        <w:tc>
          <w:tcPr>
            <w:gridSpan w:val="2"/>
            <w:tcW w:w="1928" w:type="dxa"/>
            <w:vAlign w:val="center"/>
          </w:tcPr>
          <w:p>
            <w:pPr>
              <w:pStyle w:val="0"/>
              <w:jc w:val="center"/>
            </w:pPr>
            <w:r>
              <w:rPr>
                <w:sz w:val="20"/>
              </w:rPr>
              <w:t xml:space="preserve">36,15</w:t>
            </w:r>
          </w:p>
        </w:tc>
      </w:tr>
      <w:tr>
        <w:tc>
          <w:tcPr>
            <w:vMerge w:val="continue"/>
          </w:tcPr>
          <w:p/>
        </w:tc>
        <w:tc>
          <w:tcPr>
            <w:tcW w:w="2254" w:type="dxa"/>
            <w:vAlign w:val="center"/>
          </w:tcPr>
          <w:p>
            <w:pPr>
              <w:pStyle w:val="0"/>
            </w:pPr>
            <w:r>
              <w:rPr>
                <w:sz w:val="20"/>
              </w:rPr>
              <w:t xml:space="preserve">Темп роста объема производства по виду экономической деятельности "Обрабатывающие производства" (в сопоставимых ценах, по отношению к 2020 году), %</w:t>
            </w:r>
          </w:p>
        </w:tc>
        <w:tc>
          <w:tcPr>
            <w:tcW w:w="1144" w:type="dxa"/>
            <w:vAlign w:val="center"/>
          </w:tcPr>
          <w:p>
            <w:pPr>
              <w:pStyle w:val="0"/>
              <w:jc w:val="center"/>
            </w:pPr>
            <w:r>
              <w:rPr>
                <w:sz w:val="20"/>
              </w:rPr>
              <w:t xml:space="preserve">-</w:t>
            </w:r>
          </w:p>
        </w:tc>
        <w:tc>
          <w:tcPr>
            <w:tcW w:w="1144" w:type="dxa"/>
            <w:vAlign w:val="center"/>
          </w:tcPr>
          <w:p>
            <w:pPr>
              <w:pStyle w:val="0"/>
              <w:jc w:val="center"/>
            </w:pPr>
            <w:r>
              <w:rPr>
                <w:sz w:val="20"/>
              </w:rPr>
              <w:t xml:space="preserve">-</w:t>
            </w:r>
          </w:p>
        </w:tc>
        <w:tc>
          <w:tcPr>
            <w:tcW w:w="1144" w:type="dxa"/>
            <w:vAlign w:val="center"/>
          </w:tcPr>
          <w:p>
            <w:pPr>
              <w:pStyle w:val="0"/>
              <w:jc w:val="center"/>
            </w:pPr>
            <w:r>
              <w:rPr>
                <w:sz w:val="20"/>
              </w:rPr>
              <w:t xml:space="preserve">-</w:t>
            </w:r>
          </w:p>
        </w:tc>
        <w:tc>
          <w:tcPr>
            <w:tcW w:w="1144" w:type="dxa"/>
            <w:vAlign w:val="center"/>
          </w:tcPr>
          <w:p>
            <w:pPr>
              <w:pStyle w:val="0"/>
              <w:jc w:val="center"/>
            </w:pPr>
            <w:r>
              <w:rPr>
                <w:sz w:val="20"/>
              </w:rPr>
              <w:t xml:space="preserve">107,67</w:t>
            </w:r>
          </w:p>
        </w:tc>
        <w:tc>
          <w:tcPr>
            <w:tcW w:w="1024" w:type="dxa"/>
            <w:vAlign w:val="center"/>
          </w:tcPr>
          <w:p>
            <w:pPr>
              <w:pStyle w:val="0"/>
              <w:jc w:val="center"/>
            </w:pPr>
            <w:r>
              <w:rPr>
                <w:sz w:val="20"/>
              </w:rPr>
              <w:t xml:space="preserve">112,58</w:t>
            </w:r>
          </w:p>
        </w:tc>
        <w:tc>
          <w:tcPr>
            <w:tcW w:w="1024" w:type="dxa"/>
            <w:vAlign w:val="center"/>
          </w:tcPr>
          <w:p>
            <w:pPr>
              <w:pStyle w:val="0"/>
              <w:jc w:val="center"/>
            </w:pPr>
            <w:r>
              <w:rPr>
                <w:sz w:val="20"/>
              </w:rPr>
              <w:t xml:space="preserve">120,84</w:t>
            </w:r>
          </w:p>
        </w:tc>
        <w:tc>
          <w:tcPr>
            <w:tcW w:w="904" w:type="dxa"/>
            <w:vAlign w:val="center"/>
          </w:tcPr>
          <w:p>
            <w:pPr>
              <w:pStyle w:val="0"/>
              <w:jc w:val="center"/>
            </w:pPr>
            <w:r>
              <w:rPr>
                <w:sz w:val="20"/>
              </w:rPr>
              <w:t xml:space="preserve">129,61</w:t>
            </w:r>
          </w:p>
        </w:tc>
        <w:tc>
          <w:tcPr>
            <w:gridSpan w:val="2"/>
            <w:tcW w:w="1928" w:type="dxa"/>
            <w:vAlign w:val="center"/>
          </w:tcPr>
          <w:p>
            <w:pPr>
              <w:pStyle w:val="0"/>
              <w:jc w:val="center"/>
            </w:pPr>
            <w:r>
              <w:rPr>
                <w:sz w:val="20"/>
              </w:rPr>
              <w:t xml:space="preserve">139,06</w:t>
            </w:r>
          </w:p>
        </w:tc>
      </w:tr>
      <w:tr>
        <w:tc>
          <w:tcPr>
            <w:vMerge w:val="continue"/>
          </w:tcPr>
          <w:p/>
        </w:tc>
        <w:tc>
          <w:tcPr>
            <w:tcW w:w="2254" w:type="dxa"/>
            <w:vAlign w:val="center"/>
          </w:tcPr>
          <w:p>
            <w:pPr>
              <w:pStyle w:val="0"/>
            </w:pPr>
            <w:r>
              <w:rPr>
                <w:sz w:val="20"/>
              </w:rPr>
              <w:t xml:space="preserve">Темп роста производительности труда по виду экономической деятельности "Обрабатывающие производства" </w:t>
            </w:r>
            <w:hyperlink w:history="0" r:id="rId150"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ОКВЭД 2</w:t>
              </w:r>
            </w:hyperlink>
            <w:r>
              <w:rPr>
                <w:sz w:val="20"/>
              </w:rPr>
              <w:t xml:space="preserve">, в процентах к предыдущему году</w:t>
            </w:r>
          </w:p>
        </w:tc>
        <w:tc>
          <w:tcPr>
            <w:tcW w:w="1144" w:type="dxa"/>
            <w:vAlign w:val="center"/>
          </w:tcPr>
          <w:p>
            <w:pPr>
              <w:pStyle w:val="0"/>
              <w:jc w:val="center"/>
            </w:pPr>
            <w:r>
              <w:rPr>
                <w:sz w:val="20"/>
              </w:rPr>
              <w:t xml:space="preserve">-</w:t>
            </w:r>
          </w:p>
        </w:tc>
        <w:tc>
          <w:tcPr>
            <w:tcW w:w="1144" w:type="dxa"/>
            <w:vAlign w:val="center"/>
          </w:tcPr>
          <w:p>
            <w:pPr>
              <w:pStyle w:val="0"/>
              <w:jc w:val="center"/>
            </w:pPr>
            <w:r>
              <w:rPr>
                <w:sz w:val="20"/>
              </w:rPr>
              <w:t xml:space="preserve">-</w:t>
            </w:r>
          </w:p>
        </w:tc>
        <w:tc>
          <w:tcPr>
            <w:tcW w:w="1144" w:type="dxa"/>
            <w:vAlign w:val="center"/>
          </w:tcPr>
          <w:p>
            <w:pPr>
              <w:pStyle w:val="0"/>
              <w:jc w:val="center"/>
            </w:pPr>
            <w:r>
              <w:rPr>
                <w:sz w:val="20"/>
              </w:rPr>
              <w:t xml:space="preserve">-</w:t>
            </w:r>
          </w:p>
        </w:tc>
        <w:tc>
          <w:tcPr>
            <w:tcW w:w="1144" w:type="dxa"/>
            <w:vAlign w:val="center"/>
          </w:tcPr>
          <w:p>
            <w:pPr>
              <w:pStyle w:val="0"/>
              <w:jc w:val="center"/>
            </w:pPr>
            <w:r>
              <w:rPr>
                <w:sz w:val="20"/>
              </w:rPr>
              <w:t xml:space="preserve">104,5</w:t>
            </w:r>
          </w:p>
        </w:tc>
        <w:tc>
          <w:tcPr>
            <w:tcW w:w="1024" w:type="dxa"/>
            <w:vAlign w:val="center"/>
          </w:tcPr>
          <w:p>
            <w:pPr>
              <w:pStyle w:val="0"/>
              <w:jc w:val="center"/>
            </w:pPr>
            <w:r>
              <w:rPr>
                <w:sz w:val="20"/>
              </w:rPr>
              <w:t xml:space="preserve">105,0</w:t>
            </w:r>
          </w:p>
        </w:tc>
        <w:tc>
          <w:tcPr>
            <w:tcW w:w="1024" w:type="dxa"/>
            <w:vAlign w:val="center"/>
          </w:tcPr>
          <w:p>
            <w:pPr>
              <w:pStyle w:val="0"/>
              <w:jc w:val="center"/>
            </w:pPr>
            <w:r>
              <w:rPr>
                <w:sz w:val="20"/>
              </w:rPr>
              <w:t xml:space="preserve">105,0</w:t>
            </w:r>
          </w:p>
        </w:tc>
        <w:tc>
          <w:tcPr>
            <w:tcW w:w="904" w:type="dxa"/>
            <w:vAlign w:val="center"/>
          </w:tcPr>
          <w:p>
            <w:pPr>
              <w:pStyle w:val="0"/>
              <w:jc w:val="center"/>
            </w:pPr>
            <w:r>
              <w:rPr>
                <w:sz w:val="20"/>
              </w:rPr>
              <w:t xml:space="preserve">105,5</w:t>
            </w:r>
          </w:p>
        </w:tc>
        <w:tc>
          <w:tcPr>
            <w:gridSpan w:val="2"/>
            <w:tcW w:w="1928" w:type="dxa"/>
            <w:vAlign w:val="center"/>
          </w:tcPr>
          <w:p>
            <w:pPr>
              <w:pStyle w:val="0"/>
              <w:jc w:val="center"/>
            </w:pPr>
            <w:r>
              <w:rPr>
                <w:sz w:val="20"/>
              </w:rPr>
              <w:t xml:space="preserve">105,5</w:t>
            </w:r>
          </w:p>
        </w:tc>
      </w:tr>
      <w:tr>
        <w:tc>
          <w:tcPr>
            <w:tcW w:w="1849" w:type="dxa"/>
            <w:vMerge w:val="restart"/>
          </w:tcPr>
          <w:p>
            <w:pPr>
              <w:pStyle w:val="0"/>
            </w:pPr>
            <w:r>
              <w:rPr>
                <w:sz w:val="20"/>
              </w:rPr>
              <w:t xml:space="preserve">Задачи подпрограммы</w:t>
            </w:r>
          </w:p>
        </w:tc>
        <w:tc>
          <w:tcPr>
            <w:gridSpan w:val="10"/>
            <w:tcW w:w="11710" w:type="dxa"/>
            <w:vAlign w:val="center"/>
          </w:tcPr>
          <w:p>
            <w:pPr>
              <w:pStyle w:val="0"/>
            </w:pPr>
            <w:r>
              <w:rPr>
                <w:sz w:val="20"/>
              </w:rPr>
              <w:t xml:space="preserve">Задача 1. Создание и обеспечение механизма финансовой поддержки развития промышленности</w:t>
            </w:r>
          </w:p>
        </w:tc>
      </w:tr>
      <w:tr>
        <w:tc>
          <w:tcPr>
            <w:vMerge w:val="continue"/>
          </w:tcPr>
          <w:p/>
        </w:tc>
        <w:tc>
          <w:tcPr>
            <w:gridSpan w:val="10"/>
            <w:tcW w:w="11710" w:type="dxa"/>
            <w:vAlign w:val="center"/>
          </w:tcPr>
          <w:p>
            <w:pPr>
              <w:pStyle w:val="0"/>
            </w:pPr>
            <w:r>
              <w:rPr>
                <w:sz w:val="20"/>
              </w:rPr>
              <w:t xml:space="preserve">Задача 2. Развитие в Томской области инфраструктуры и системы мер поддержки предприятий промышленности</w:t>
            </w:r>
          </w:p>
        </w:tc>
      </w:tr>
      <w:tr>
        <w:tc>
          <w:tcPr>
            <w:vMerge w:val="continue"/>
          </w:tcPr>
          <w:p/>
        </w:tc>
        <w:tc>
          <w:tcPr>
            <w:gridSpan w:val="10"/>
            <w:tcW w:w="11710" w:type="dxa"/>
            <w:vAlign w:val="center"/>
          </w:tcPr>
          <w:p>
            <w:pPr>
              <w:pStyle w:val="0"/>
            </w:pPr>
            <w:r>
              <w:rPr>
                <w:sz w:val="20"/>
              </w:rPr>
              <w:t xml:space="preserve">Задача 3. Содействие технологическому перевооружению и модернизации промышленных предприятий, повышению их конкурентоспособности</w:t>
            </w:r>
          </w:p>
        </w:tc>
      </w:tr>
      <w:tr>
        <w:tc>
          <w:tcPr>
            <w:vMerge w:val="continue"/>
          </w:tcPr>
          <w:p/>
        </w:tc>
        <w:tc>
          <w:tcPr>
            <w:gridSpan w:val="10"/>
            <w:tcW w:w="11710" w:type="dxa"/>
            <w:vAlign w:val="center"/>
          </w:tcPr>
          <w:p>
            <w:pPr>
              <w:pStyle w:val="0"/>
            </w:pPr>
            <w:r>
              <w:rPr>
                <w:sz w:val="20"/>
              </w:rPr>
              <w:t xml:space="preserve">Задача 4. Стимулирование промышленных предприятий к созданию новой высокотехнологичной продукции</w:t>
            </w:r>
          </w:p>
        </w:tc>
      </w:tr>
      <w:tr>
        <w:tc>
          <w:tcPr>
            <w:vMerge w:val="continue"/>
          </w:tcPr>
          <w:p/>
        </w:tc>
        <w:tc>
          <w:tcPr>
            <w:gridSpan w:val="10"/>
            <w:tcW w:w="11710" w:type="dxa"/>
            <w:vAlign w:val="center"/>
          </w:tcPr>
          <w:p>
            <w:pPr>
              <w:pStyle w:val="0"/>
            </w:pPr>
            <w:r>
              <w:rPr>
                <w:sz w:val="20"/>
              </w:rPr>
              <w:t xml:space="preserve">Задача 5. Повышение эффективности нефтегазодобывающего комплекса Томской области</w:t>
            </w:r>
          </w:p>
        </w:tc>
      </w:tr>
      <w:tr>
        <w:tc>
          <w:tcPr>
            <w:tcW w:w="1849" w:type="dxa"/>
            <w:tcBorders>
              <w:bottom w:val="nil"/>
            </w:tcBorders>
            <w:vMerge w:val="restart"/>
          </w:tcPr>
          <w:p>
            <w:pPr>
              <w:pStyle w:val="0"/>
            </w:pPr>
            <w:r>
              <w:rPr>
                <w:sz w:val="20"/>
              </w:rPr>
              <w:t xml:space="preserve">Показатели задач подпрограммы и их значения (с детализацией по годам реализации)</w:t>
            </w:r>
          </w:p>
        </w:tc>
        <w:tc>
          <w:tcPr>
            <w:tcW w:w="2254" w:type="dxa"/>
            <w:vAlign w:val="center"/>
          </w:tcPr>
          <w:p>
            <w:pPr>
              <w:pStyle w:val="0"/>
            </w:pPr>
            <w:r>
              <w:rPr>
                <w:sz w:val="20"/>
              </w:rPr>
              <w:t xml:space="preserve">Показатели задач</w:t>
            </w:r>
          </w:p>
        </w:tc>
        <w:tc>
          <w:tcPr>
            <w:tcW w:w="1144" w:type="dxa"/>
            <w:vAlign w:val="center"/>
          </w:tcPr>
          <w:p>
            <w:pPr>
              <w:pStyle w:val="0"/>
              <w:jc w:val="center"/>
            </w:pPr>
            <w:r>
              <w:rPr>
                <w:sz w:val="20"/>
              </w:rPr>
              <w:t xml:space="preserve">2019 год</w:t>
            </w:r>
          </w:p>
        </w:tc>
        <w:tc>
          <w:tcPr>
            <w:tcW w:w="1144" w:type="dxa"/>
            <w:vAlign w:val="center"/>
          </w:tcPr>
          <w:p>
            <w:pPr>
              <w:pStyle w:val="0"/>
              <w:jc w:val="center"/>
            </w:pPr>
            <w:r>
              <w:rPr>
                <w:sz w:val="20"/>
              </w:rPr>
              <w:t xml:space="preserve">2020 год</w:t>
            </w:r>
          </w:p>
        </w:tc>
        <w:tc>
          <w:tcPr>
            <w:tcW w:w="1144" w:type="dxa"/>
            <w:vAlign w:val="center"/>
          </w:tcPr>
          <w:p>
            <w:pPr>
              <w:pStyle w:val="0"/>
              <w:jc w:val="center"/>
            </w:pPr>
            <w:r>
              <w:rPr>
                <w:sz w:val="20"/>
              </w:rPr>
              <w:t xml:space="preserve">2021 год</w:t>
            </w:r>
          </w:p>
        </w:tc>
        <w:tc>
          <w:tcPr>
            <w:tcW w:w="1144" w:type="dxa"/>
            <w:vAlign w:val="center"/>
          </w:tcPr>
          <w:p>
            <w:pPr>
              <w:pStyle w:val="0"/>
              <w:jc w:val="center"/>
            </w:pPr>
            <w:r>
              <w:rPr>
                <w:sz w:val="20"/>
              </w:rPr>
              <w:t xml:space="preserve">2022 год</w:t>
            </w:r>
          </w:p>
        </w:tc>
        <w:tc>
          <w:tcPr>
            <w:tcW w:w="1024" w:type="dxa"/>
            <w:vAlign w:val="center"/>
          </w:tcPr>
          <w:p>
            <w:pPr>
              <w:pStyle w:val="0"/>
              <w:jc w:val="center"/>
            </w:pPr>
            <w:r>
              <w:rPr>
                <w:sz w:val="20"/>
              </w:rPr>
              <w:t xml:space="preserve">2023 год</w:t>
            </w:r>
          </w:p>
        </w:tc>
        <w:tc>
          <w:tcPr>
            <w:tcW w:w="1024" w:type="dxa"/>
            <w:vAlign w:val="center"/>
          </w:tcPr>
          <w:p>
            <w:pPr>
              <w:pStyle w:val="0"/>
              <w:jc w:val="center"/>
            </w:pPr>
            <w:r>
              <w:rPr>
                <w:sz w:val="20"/>
              </w:rPr>
              <w:t xml:space="preserve">2024 год</w:t>
            </w:r>
          </w:p>
        </w:tc>
        <w:tc>
          <w:tcPr>
            <w:tcW w:w="904" w:type="dxa"/>
            <w:vAlign w:val="center"/>
          </w:tcPr>
          <w:p>
            <w:pPr>
              <w:pStyle w:val="0"/>
              <w:jc w:val="center"/>
            </w:pPr>
            <w:r>
              <w:rPr>
                <w:sz w:val="20"/>
              </w:rPr>
              <w:t xml:space="preserve">Прогнозный период 2025 год</w:t>
            </w:r>
          </w:p>
        </w:tc>
        <w:tc>
          <w:tcPr>
            <w:gridSpan w:val="2"/>
            <w:tcW w:w="1928" w:type="dxa"/>
            <w:vAlign w:val="center"/>
          </w:tcPr>
          <w:p>
            <w:pPr>
              <w:pStyle w:val="0"/>
              <w:jc w:val="center"/>
            </w:pPr>
            <w:r>
              <w:rPr>
                <w:sz w:val="20"/>
              </w:rPr>
              <w:t xml:space="preserve">Прогнозный период 2026 год</w:t>
            </w:r>
          </w:p>
        </w:tc>
      </w:tr>
      <w:tr>
        <w:tc>
          <w:tcPr>
            <w:tcBorders>
              <w:bottom w:val="nil"/>
            </w:tcBorders>
            <w:vMerge w:val="continue"/>
          </w:tcPr>
          <w:p/>
        </w:tc>
        <w:tc>
          <w:tcPr>
            <w:gridSpan w:val="10"/>
            <w:tcW w:w="11710" w:type="dxa"/>
            <w:vAlign w:val="center"/>
          </w:tcPr>
          <w:p>
            <w:pPr>
              <w:pStyle w:val="0"/>
            </w:pPr>
            <w:r>
              <w:rPr>
                <w:sz w:val="20"/>
              </w:rPr>
              <w:t xml:space="preserve">Задача 1. Создание и обеспечение механизма финансовой поддержки развития промышленности</w:t>
            </w:r>
          </w:p>
        </w:tc>
      </w:tr>
      <w:tr>
        <w:tc>
          <w:tcPr>
            <w:tcBorders>
              <w:bottom w:val="nil"/>
            </w:tcBorders>
            <w:vMerge w:val="continue"/>
          </w:tcPr>
          <w:p/>
        </w:tc>
        <w:tc>
          <w:tcPr>
            <w:tcW w:w="2254" w:type="dxa"/>
            <w:vAlign w:val="center"/>
          </w:tcPr>
          <w:p>
            <w:pPr>
              <w:pStyle w:val="0"/>
            </w:pPr>
            <w:r>
              <w:rPr>
                <w:sz w:val="20"/>
              </w:rPr>
              <w:t xml:space="preserve">Позиция некоммерческой организации "Фонд развития промышленности Томской области" в рейтинге региональных фондов развития промышленности, место в рейтинге</w:t>
            </w:r>
          </w:p>
        </w:tc>
        <w:tc>
          <w:tcPr>
            <w:tcW w:w="1144" w:type="dxa"/>
            <w:vAlign w:val="center"/>
          </w:tcPr>
          <w:p>
            <w:pPr>
              <w:pStyle w:val="0"/>
              <w:jc w:val="center"/>
            </w:pPr>
            <w:r>
              <w:rPr>
                <w:sz w:val="20"/>
              </w:rPr>
              <w:t xml:space="preserve">-</w:t>
            </w:r>
          </w:p>
        </w:tc>
        <w:tc>
          <w:tcPr>
            <w:tcW w:w="1144" w:type="dxa"/>
            <w:vAlign w:val="center"/>
          </w:tcPr>
          <w:p>
            <w:pPr>
              <w:pStyle w:val="0"/>
              <w:jc w:val="center"/>
            </w:pPr>
            <w:r>
              <w:rPr>
                <w:sz w:val="20"/>
              </w:rPr>
              <w:t xml:space="preserve">-</w:t>
            </w:r>
          </w:p>
        </w:tc>
        <w:tc>
          <w:tcPr>
            <w:tcW w:w="1144" w:type="dxa"/>
            <w:vAlign w:val="center"/>
          </w:tcPr>
          <w:p>
            <w:pPr>
              <w:pStyle w:val="0"/>
              <w:jc w:val="center"/>
            </w:pPr>
            <w:r>
              <w:rPr>
                <w:sz w:val="20"/>
              </w:rPr>
              <w:t xml:space="preserve">-</w:t>
            </w:r>
          </w:p>
        </w:tc>
        <w:tc>
          <w:tcPr>
            <w:tcW w:w="1144" w:type="dxa"/>
            <w:vAlign w:val="center"/>
          </w:tcPr>
          <w:p>
            <w:pPr>
              <w:pStyle w:val="0"/>
              <w:jc w:val="center"/>
            </w:pPr>
            <w:r>
              <w:rPr>
                <w:sz w:val="20"/>
              </w:rPr>
              <w:t xml:space="preserve">46</w:t>
            </w:r>
          </w:p>
        </w:tc>
        <w:tc>
          <w:tcPr>
            <w:tcW w:w="1024" w:type="dxa"/>
            <w:vAlign w:val="center"/>
          </w:tcPr>
          <w:p>
            <w:pPr>
              <w:pStyle w:val="0"/>
              <w:jc w:val="center"/>
            </w:pPr>
            <w:r>
              <w:rPr>
                <w:sz w:val="20"/>
              </w:rPr>
              <w:t xml:space="preserve">40</w:t>
            </w:r>
          </w:p>
        </w:tc>
        <w:tc>
          <w:tcPr>
            <w:tcW w:w="1024" w:type="dxa"/>
            <w:vAlign w:val="center"/>
          </w:tcPr>
          <w:p>
            <w:pPr>
              <w:pStyle w:val="0"/>
              <w:jc w:val="center"/>
            </w:pPr>
            <w:r>
              <w:rPr>
                <w:sz w:val="20"/>
              </w:rPr>
              <w:t xml:space="preserve">37</w:t>
            </w:r>
          </w:p>
        </w:tc>
        <w:tc>
          <w:tcPr>
            <w:tcW w:w="904" w:type="dxa"/>
            <w:vAlign w:val="center"/>
          </w:tcPr>
          <w:p>
            <w:pPr>
              <w:pStyle w:val="0"/>
              <w:jc w:val="center"/>
            </w:pPr>
            <w:r>
              <w:rPr>
                <w:sz w:val="20"/>
              </w:rPr>
              <w:t xml:space="preserve">34</w:t>
            </w:r>
          </w:p>
        </w:tc>
        <w:tc>
          <w:tcPr>
            <w:gridSpan w:val="2"/>
            <w:tcW w:w="1928" w:type="dxa"/>
            <w:vAlign w:val="center"/>
          </w:tcPr>
          <w:p>
            <w:pPr>
              <w:pStyle w:val="0"/>
              <w:jc w:val="center"/>
            </w:pPr>
            <w:r>
              <w:rPr>
                <w:sz w:val="20"/>
              </w:rPr>
              <w:t xml:space="preserve">30</w:t>
            </w:r>
          </w:p>
        </w:tc>
      </w:tr>
      <w:tr>
        <w:tc>
          <w:tcPr>
            <w:tcBorders>
              <w:bottom w:val="nil"/>
            </w:tcBorders>
            <w:vMerge w:val="continue"/>
          </w:tcPr>
          <w:p/>
        </w:tc>
        <w:tc>
          <w:tcPr>
            <w:gridSpan w:val="10"/>
            <w:tcW w:w="11710" w:type="dxa"/>
            <w:vAlign w:val="center"/>
          </w:tcPr>
          <w:p>
            <w:pPr>
              <w:pStyle w:val="0"/>
            </w:pPr>
            <w:r>
              <w:rPr>
                <w:sz w:val="20"/>
              </w:rPr>
              <w:t xml:space="preserve">Задача 2. Развитие в Томской области инфраструктуры и системы мер поддержки предприятий промышленности</w:t>
            </w:r>
          </w:p>
        </w:tc>
      </w:tr>
      <w:tr>
        <w:tc>
          <w:tcPr>
            <w:tcBorders>
              <w:bottom w:val="nil"/>
            </w:tcBorders>
            <w:vMerge w:val="continue"/>
          </w:tcPr>
          <w:p/>
        </w:tc>
        <w:tc>
          <w:tcPr>
            <w:tcW w:w="2254" w:type="dxa"/>
            <w:vAlign w:val="center"/>
          </w:tcPr>
          <w:p>
            <w:pPr>
              <w:pStyle w:val="0"/>
            </w:pPr>
            <w:r>
              <w:rPr>
                <w:sz w:val="20"/>
              </w:rPr>
              <w:t xml:space="preserve">Количество предприятий промышленности, получивших финансовую поддержку (накопленным итогом), ед.</w:t>
            </w:r>
          </w:p>
        </w:tc>
        <w:tc>
          <w:tcPr>
            <w:tcW w:w="1144" w:type="dxa"/>
            <w:vAlign w:val="center"/>
          </w:tcPr>
          <w:p>
            <w:pPr>
              <w:pStyle w:val="0"/>
              <w:jc w:val="center"/>
            </w:pPr>
            <w:r>
              <w:rPr>
                <w:sz w:val="20"/>
              </w:rPr>
              <w:t xml:space="preserve">-</w:t>
            </w:r>
          </w:p>
        </w:tc>
        <w:tc>
          <w:tcPr>
            <w:tcW w:w="1144" w:type="dxa"/>
            <w:vAlign w:val="center"/>
          </w:tcPr>
          <w:p>
            <w:pPr>
              <w:pStyle w:val="0"/>
              <w:jc w:val="center"/>
            </w:pPr>
            <w:r>
              <w:rPr>
                <w:sz w:val="20"/>
              </w:rPr>
              <w:t xml:space="preserve">-</w:t>
            </w:r>
          </w:p>
        </w:tc>
        <w:tc>
          <w:tcPr>
            <w:tcW w:w="1144" w:type="dxa"/>
            <w:vAlign w:val="center"/>
          </w:tcPr>
          <w:p>
            <w:pPr>
              <w:pStyle w:val="0"/>
              <w:jc w:val="center"/>
            </w:pPr>
            <w:r>
              <w:rPr>
                <w:sz w:val="20"/>
              </w:rPr>
              <w:t xml:space="preserve">-</w:t>
            </w:r>
          </w:p>
        </w:tc>
        <w:tc>
          <w:tcPr>
            <w:tcW w:w="1144" w:type="dxa"/>
            <w:vAlign w:val="center"/>
          </w:tcPr>
          <w:p>
            <w:pPr>
              <w:pStyle w:val="0"/>
              <w:jc w:val="center"/>
            </w:pPr>
            <w:r>
              <w:rPr>
                <w:sz w:val="20"/>
              </w:rPr>
              <w:t xml:space="preserve">Не менее 2</w:t>
            </w:r>
          </w:p>
        </w:tc>
        <w:tc>
          <w:tcPr>
            <w:tcW w:w="1024" w:type="dxa"/>
            <w:vAlign w:val="center"/>
          </w:tcPr>
          <w:p>
            <w:pPr>
              <w:pStyle w:val="0"/>
              <w:jc w:val="center"/>
            </w:pPr>
            <w:r>
              <w:rPr>
                <w:sz w:val="20"/>
              </w:rPr>
              <w:t xml:space="preserve">Не менее 4</w:t>
            </w:r>
          </w:p>
        </w:tc>
        <w:tc>
          <w:tcPr>
            <w:tcW w:w="1024" w:type="dxa"/>
            <w:vAlign w:val="center"/>
          </w:tcPr>
          <w:p>
            <w:pPr>
              <w:pStyle w:val="0"/>
              <w:jc w:val="center"/>
            </w:pPr>
            <w:r>
              <w:rPr>
                <w:sz w:val="20"/>
              </w:rPr>
              <w:t xml:space="preserve">Не менее 4</w:t>
            </w:r>
          </w:p>
        </w:tc>
        <w:tc>
          <w:tcPr>
            <w:tcW w:w="904" w:type="dxa"/>
            <w:vAlign w:val="center"/>
          </w:tcPr>
          <w:p>
            <w:pPr>
              <w:pStyle w:val="0"/>
              <w:jc w:val="center"/>
            </w:pPr>
            <w:r>
              <w:rPr>
                <w:sz w:val="20"/>
              </w:rPr>
              <w:t xml:space="preserve">Не менее 4</w:t>
            </w:r>
          </w:p>
        </w:tc>
        <w:tc>
          <w:tcPr>
            <w:gridSpan w:val="2"/>
            <w:tcW w:w="1928" w:type="dxa"/>
            <w:vAlign w:val="center"/>
          </w:tcPr>
          <w:p>
            <w:pPr>
              <w:pStyle w:val="0"/>
              <w:jc w:val="center"/>
            </w:pPr>
            <w:r>
              <w:rPr>
                <w:sz w:val="20"/>
              </w:rPr>
              <w:t xml:space="preserve">Не менее 4</w:t>
            </w:r>
          </w:p>
        </w:tc>
      </w:tr>
      <w:tr>
        <w:tc>
          <w:tcPr>
            <w:tcBorders>
              <w:bottom w:val="nil"/>
            </w:tcBorders>
            <w:vMerge w:val="continue"/>
          </w:tcPr>
          <w:p/>
        </w:tc>
        <w:tc>
          <w:tcPr>
            <w:tcW w:w="2254" w:type="dxa"/>
            <w:vAlign w:val="center"/>
          </w:tcPr>
          <w:p>
            <w:pPr>
              <w:pStyle w:val="0"/>
            </w:pPr>
            <w:r>
              <w:rPr>
                <w:sz w:val="20"/>
              </w:rPr>
              <w:t xml:space="preserve">Уровень обеспеченности финансовой поддержкой предприятий промышленности, %</w:t>
            </w:r>
          </w:p>
        </w:tc>
        <w:tc>
          <w:tcPr>
            <w:tcW w:w="1144" w:type="dxa"/>
            <w:vAlign w:val="center"/>
          </w:tcPr>
          <w:p>
            <w:pPr>
              <w:pStyle w:val="0"/>
              <w:jc w:val="center"/>
            </w:pPr>
            <w:r>
              <w:rPr>
                <w:sz w:val="20"/>
              </w:rPr>
              <w:t xml:space="preserve">-</w:t>
            </w:r>
          </w:p>
        </w:tc>
        <w:tc>
          <w:tcPr>
            <w:tcW w:w="1144" w:type="dxa"/>
            <w:vAlign w:val="center"/>
          </w:tcPr>
          <w:p>
            <w:pPr>
              <w:pStyle w:val="0"/>
              <w:jc w:val="center"/>
            </w:pPr>
            <w:r>
              <w:rPr>
                <w:sz w:val="20"/>
              </w:rPr>
              <w:t xml:space="preserve">-</w:t>
            </w:r>
          </w:p>
        </w:tc>
        <w:tc>
          <w:tcPr>
            <w:tcW w:w="1144" w:type="dxa"/>
            <w:vAlign w:val="center"/>
          </w:tcPr>
          <w:p>
            <w:pPr>
              <w:pStyle w:val="0"/>
              <w:jc w:val="center"/>
            </w:pPr>
            <w:r>
              <w:rPr>
                <w:sz w:val="20"/>
              </w:rPr>
              <w:t xml:space="preserve">-</w:t>
            </w:r>
          </w:p>
        </w:tc>
        <w:tc>
          <w:tcPr>
            <w:tcW w:w="1144" w:type="dxa"/>
            <w:vAlign w:val="center"/>
          </w:tcPr>
          <w:p>
            <w:pPr>
              <w:pStyle w:val="0"/>
              <w:jc w:val="center"/>
            </w:pPr>
            <w:r>
              <w:rPr>
                <w:sz w:val="20"/>
              </w:rPr>
              <w:t xml:space="preserve">89</w:t>
            </w:r>
          </w:p>
        </w:tc>
        <w:tc>
          <w:tcPr>
            <w:tcW w:w="1024" w:type="dxa"/>
            <w:vAlign w:val="center"/>
          </w:tcPr>
          <w:p>
            <w:pPr>
              <w:pStyle w:val="0"/>
              <w:jc w:val="center"/>
            </w:pPr>
            <w:r>
              <w:rPr>
                <w:sz w:val="20"/>
              </w:rPr>
              <w:t xml:space="preserve">89</w:t>
            </w:r>
          </w:p>
        </w:tc>
        <w:tc>
          <w:tcPr>
            <w:tcW w:w="1024" w:type="dxa"/>
            <w:vAlign w:val="center"/>
          </w:tcPr>
          <w:p>
            <w:pPr>
              <w:pStyle w:val="0"/>
              <w:jc w:val="center"/>
            </w:pPr>
            <w:r>
              <w:rPr>
                <w:sz w:val="20"/>
              </w:rPr>
              <w:t xml:space="preserve">89</w:t>
            </w:r>
          </w:p>
        </w:tc>
        <w:tc>
          <w:tcPr>
            <w:tcW w:w="904" w:type="dxa"/>
            <w:vAlign w:val="center"/>
          </w:tcPr>
          <w:p>
            <w:pPr>
              <w:pStyle w:val="0"/>
              <w:jc w:val="center"/>
            </w:pPr>
            <w:r>
              <w:rPr>
                <w:sz w:val="20"/>
              </w:rPr>
              <w:t xml:space="preserve">89</w:t>
            </w:r>
          </w:p>
        </w:tc>
        <w:tc>
          <w:tcPr>
            <w:gridSpan w:val="2"/>
            <w:tcW w:w="1928" w:type="dxa"/>
            <w:vAlign w:val="center"/>
          </w:tcPr>
          <w:p>
            <w:pPr>
              <w:pStyle w:val="0"/>
              <w:jc w:val="center"/>
            </w:pPr>
            <w:r>
              <w:rPr>
                <w:sz w:val="20"/>
              </w:rPr>
              <w:t xml:space="preserve">89</w:t>
            </w:r>
          </w:p>
        </w:tc>
      </w:tr>
      <w:tr>
        <w:tc>
          <w:tcPr>
            <w:tcBorders>
              <w:bottom w:val="nil"/>
            </w:tcBorders>
            <w:vMerge w:val="continue"/>
          </w:tcPr>
          <w:p/>
        </w:tc>
        <w:tc>
          <w:tcPr>
            <w:gridSpan w:val="10"/>
            <w:tcW w:w="11710" w:type="dxa"/>
            <w:vAlign w:val="center"/>
          </w:tcPr>
          <w:p>
            <w:pPr>
              <w:pStyle w:val="0"/>
            </w:pPr>
            <w:r>
              <w:rPr>
                <w:sz w:val="20"/>
              </w:rPr>
              <w:t xml:space="preserve">Задача 3. Содействие технологическому перевооружению и модернизации промышленных предприятий, повышению конкурентоспособности</w:t>
            </w:r>
          </w:p>
        </w:tc>
      </w:tr>
      <w:tr>
        <w:tc>
          <w:tcPr>
            <w:tcBorders>
              <w:bottom w:val="nil"/>
            </w:tcBorders>
            <w:vMerge w:val="continue"/>
          </w:tcPr>
          <w:p/>
        </w:tc>
        <w:tc>
          <w:tcPr>
            <w:tcW w:w="2254" w:type="dxa"/>
            <w:vAlign w:val="center"/>
          </w:tcPr>
          <w:p>
            <w:pPr>
              <w:pStyle w:val="0"/>
            </w:pPr>
            <w:r>
              <w:rPr>
                <w:sz w:val="20"/>
              </w:rPr>
              <w:t xml:space="preserve">Объем инвестиций в основной капитал ведущих отраслей обрабатывающей промышленности, тыс. рублей</w:t>
            </w:r>
          </w:p>
        </w:tc>
        <w:tc>
          <w:tcPr>
            <w:tcW w:w="1144" w:type="dxa"/>
            <w:vAlign w:val="center"/>
          </w:tcPr>
          <w:p>
            <w:pPr>
              <w:pStyle w:val="0"/>
              <w:jc w:val="center"/>
            </w:pPr>
            <w:r>
              <w:rPr>
                <w:sz w:val="20"/>
              </w:rPr>
              <w:t xml:space="preserve">8628500,0</w:t>
            </w:r>
          </w:p>
        </w:tc>
        <w:tc>
          <w:tcPr>
            <w:tcW w:w="1144" w:type="dxa"/>
            <w:vAlign w:val="center"/>
          </w:tcPr>
          <w:p>
            <w:pPr>
              <w:pStyle w:val="0"/>
              <w:jc w:val="center"/>
            </w:pPr>
            <w:r>
              <w:rPr>
                <w:sz w:val="20"/>
              </w:rPr>
              <w:t xml:space="preserve">9201800,0</w:t>
            </w:r>
          </w:p>
        </w:tc>
        <w:tc>
          <w:tcPr>
            <w:tcW w:w="1144" w:type="dxa"/>
            <w:vAlign w:val="center"/>
          </w:tcPr>
          <w:p>
            <w:pPr>
              <w:pStyle w:val="0"/>
              <w:jc w:val="center"/>
            </w:pPr>
            <w:r>
              <w:rPr>
                <w:sz w:val="20"/>
              </w:rPr>
              <w:t xml:space="preserve">8342100,0</w:t>
            </w:r>
          </w:p>
        </w:tc>
        <w:tc>
          <w:tcPr>
            <w:tcW w:w="114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904" w:type="dxa"/>
            <w:vAlign w:val="center"/>
          </w:tcPr>
          <w:p>
            <w:pPr>
              <w:pStyle w:val="0"/>
              <w:jc w:val="center"/>
            </w:pPr>
            <w:r>
              <w:rPr>
                <w:sz w:val="20"/>
              </w:rPr>
              <w:t xml:space="preserve">-</w:t>
            </w:r>
          </w:p>
        </w:tc>
        <w:tc>
          <w:tcPr>
            <w:gridSpan w:val="2"/>
            <w:tcW w:w="1928" w:type="dxa"/>
            <w:vAlign w:val="center"/>
          </w:tcPr>
          <w:p>
            <w:pPr>
              <w:pStyle w:val="0"/>
              <w:jc w:val="center"/>
            </w:pPr>
            <w:r>
              <w:rPr>
                <w:sz w:val="20"/>
              </w:rPr>
              <w:t xml:space="preserve">-</w:t>
            </w:r>
          </w:p>
        </w:tc>
      </w:tr>
      <w:tr>
        <w:tc>
          <w:tcPr>
            <w:tcBorders>
              <w:bottom w:val="nil"/>
            </w:tcBorders>
            <w:vMerge w:val="continue"/>
          </w:tcPr>
          <w:p/>
        </w:tc>
        <w:tc>
          <w:tcPr>
            <w:gridSpan w:val="10"/>
            <w:tcW w:w="11710" w:type="dxa"/>
            <w:vAlign w:val="center"/>
          </w:tcPr>
          <w:p>
            <w:pPr>
              <w:pStyle w:val="0"/>
            </w:pPr>
            <w:r>
              <w:rPr>
                <w:sz w:val="20"/>
              </w:rPr>
              <w:t xml:space="preserve">Задача 4. Стимулирование промышленных предприятий к созданию новой и высокотехнологичной продукции</w:t>
            </w:r>
          </w:p>
        </w:tc>
      </w:tr>
      <w:tr>
        <w:tc>
          <w:tcPr>
            <w:tcBorders>
              <w:bottom w:val="nil"/>
            </w:tcBorders>
            <w:vMerge w:val="continue"/>
          </w:tcPr>
          <w:p/>
        </w:tc>
        <w:tc>
          <w:tcPr>
            <w:tcW w:w="2254" w:type="dxa"/>
            <w:vAlign w:val="center"/>
          </w:tcPr>
          <w:p>
            <w:pPr>
              <w:pStyle w:val="0"/>
            </w:pPr>
            <w:r>
              <w:rPr>
                <w:sz w:val="20"/>
              </w:rPr>
              <w:t xml:space="preserve">Темп роста объема отгруженной промышленной продукции ведущих отраслей обрабатывающей промышленности, в % к 2018 году</w:t>
            </w:r>
          </w:p>
        </w:tc>
        <w:tc>
          <w:tcPr>
            <w:tcW w:w="1144" w:type="dxa"/>
            <w:vAlign w:val="center"/>
          </w:tcPr>
          <w:p>
            <w:pPr>
              <w:pStyle w:val="0"/>
              <w:jc w:val="center"/>
            </w:pPr>
            <w:r>
              <w:rPr>
                <w:sz w:val="20"/>
              </w:rPr>
              <w:t xml:space="preserve">115</w:t>
            </w:r>
          </w:p>
        </w:tc>
        <w:tc>
          <w:tcPr>
            <w:tcW w:w="1144" w:type="dxa"/>
            <w:vAlign w:val="center"/>
          </w:tcPr>
          <w:p>
            <w:pPr>
              <w:pStyle w:val="0"/>
              <w:jc w:val="center"/>
            </w:pPr>
            <w:r>
              <w:rPr>
                <w:sz w:val="20"/>
              </w:rPr>
              <w:t xml:space="preserve">125</w:t>
            </w:r>
          </w:p>
        </w:tc>
        <w:tc>
          <w:tcPr>
            <w:tcW w:w="1144" w:type="dxa"/>
            <w:vAlign w:val="center"/>
          </w:tcPr>
          <w:p>
            <w:pPr>
              <w:pStyle w:val="0"/>
              <w:jc w:val="center"/>
            </w:pPr>
            <w:r>
              <w:rPr>
                <w:sz w:val="20"/>
              </w:rPr>
              <w:t xml:space="preserve">135</w:t>
            </w:r>
          </w:p>
        </w:tc>
        <w:tc>
          <w:tcPr>
            <w:tcW w:w="114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904" w:type="dxa"/>
            <w:vAlign w:val="center"/>
          </w:tcPr>
          <w:p>
            <w:pPr>
              <w:pStyle w:val="0"/>
              <w:jc w:val="center"/>
            </w:pPr>
            <w:r>
              <w:rPr>
                <w:sz w:val="20"/>
              </w:rPr>
              <w:t xml:space="preserve">-</w:t>
            </w:r>
          </w:p>
        </w:tc>
        <w:tc>
          <w:tcPr>
            <w:gridSpan w:val="2"/>
            <w:tcW w:w="1928" w:type="dxa"/>
            <w:vAlign w:val="center"/>
          </w:tcPr>
          <w:p>
            <w:pPr>
              <w:pStyle w:val="0"/>
              <w:jc w:val="center"/>
            </w:pPr>
            <w:r>
              <w:rPr>
                <w:sz w:val="20"/>
              </w:rPr>
              <w:t xml:space="preserve">-</w:t>
            </w:r>
          </w:p>
        </w:tc>
      </w:tr>
      <w:tr>
        <w:tc>
          <w:tcPr>
            <w:tcBorders>
              <w:bottom w:val="nil"/>
            </w:tcBorders>
            <w:vMerge w:val="continue"/>
          </w:tcPr>
          <w:p/>
        </w:tc>
        <w:tc>
          <w:tcPr>
            <w:tcW w:w="2254" w:type="dxa"/>
            <w:vAlign w:val="center"/>
          </w:tcPr>
          <w:p>
            <w:pPr>
              <w:pStyle w:val="0"/>
            </w:pPr>
            <w:r>
              <w:rPr>
                <w:sz w:val="20"/>
              </w:rPr>
              <w:t xml:space="preserve">Темп роста объема отгруженной продукции по виду деятельности "Обрабатывающие производства" </w:t>
            </w:r>
            <w:hyperlink w:history="0" r:id="rId151"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ОКВЭД 2</w:t>
              </w:r>
            </w:hyperlink>
            <w:r>
              <w:rPr>
                <w:sz w:val="20"/>
              </w:rPr>
              <w:t xml:space="preserve">, в процентах к предыдущему году</w:t>
            </w:r>
          </w:p>
        </w:tc>
        <w:tc>
          <w:tcPr>
            <w:tcW w:w="1144" w:type="dxa"/>
            <w:vAlign w:val="center"/>
          </w:tcPr>
          <w:p>
            <w:pPr>
              <w:pStyle w:val="0"/>
              <w:jc w:val="center"/>
            </w:pPr>
            <w:r>
              <w:rPr>
                <w:sz w:val="20"/>
              </w:rPr>
              <w:t xml:space="preserve">-</w:t>
            </w:r>
          </w:p>
        </w:tc>
        <w:tc>
          <w:tcPr>
            <w:tcW w:w="1144" w:type="dxa"/>
            <w:vAlign w:val="center"/>
          </w:tcPr>
          <w:p>
            <w:pPr>
              <w:pStyle w:val="0"/>
              <w:jc w:val="center"/>
            </w:pPr>
            <w:r>
              <w:rPr>
                <w:sz w:val="20"/>
              </w:rPr>
              <w:t xml:space="preserve">-</w:t>
            </w:r>
          </w:p>
        </w:tc>
        <w:tc>
          <w:tcPr>
            <w:tcW w:w="1144" w:type="dxa"/>
            <w:vAlign w:val="center"/>
          </w:tcPr>
          <w:p>
            <w:pPr>
              <w:pStyle w:val="0"/>
              <w:jc w:val="center"/>
            </w:pPr>
            <w:r>
              <w:rPr>
                <w:sz w:val="20"/>
              </w:rPr>
              <w:t xml:space="preserve">-</w:t>
            </w:r>
          </w:p>
        </w:tc>
        <w:tc>
          <w:tcPr>
            <w:tcW w:w="1144" w:type="dxa"/>
            <w:vAlign w:val="center"/>
          </w:tcPr>
          <w:p>
            <w:pPr>
              <w:pStyle w:val="0"/>
              <w:jc w:val="center"/>
            </w:pPr>
            <w:r>
              <w:rPr>
                <w:sz w:val="20"/>
              </w:rPr>
              <w:t xml:space="preserve">106,5</w:t>
            </w:r>
          </w:p>
        </w:tc>
        <w:tc>
          <w:tcPr>
            <w:tcW w:w="1024" w:type="dxa"/>
            <w:vAlign w:val="center"/>
          </w:tcPr>
          <w:p>
            <w:pPr>
              <w:pStyle w:val="0"/>
              <w:jc w:val="center"/>
            </w:pPr>
            <w:r>
              <w:rPr>
                <w:sz w:val="20"/>
              </w:rPr>
              <w:t xml:space="preserve">105,9</w:t>
            </w:r>
          </w:p>
        </w:tc>
        <w:tc>
          <w:tcPr>
            <w:tcW w:w="1024" w:type="dxa"/>
            <w:vAlign w:val="center"/>
          </w:tcPr>
          <w:p>
            <w:pPr>
              <w:pStyle w:val="0"/>
              <w:jc w:val="center"/>
            </w:pPr>
            <w:r>
              <w:rPr>
                <w:sz w:val="20"/>
              </w:rPr>
              <w:t xml:space="preserve">107,7</w:t>
            </w:r>
          </w:p>
        </w:tc>
        <w:tc>
          <w:tcPr>
            <w:tcW w:w="904" w:type="dxa"/>
            <w:vAlign w:val="center"/>
          </w:tcPr>
          <w:p>
            <w:pPr>
              <w:pStyle w:val="0"/>
              <w:jc w:val="center"/>
            </w:pPr>
            <w:r>
              <w:rPr>
                <w:sz w:val="20"/>
              </w:rPr>
              <w:t xml:space="preserve">109,2</w:t>
            </w:r>
          </w:p>
        </w:tc>
        <w:tc>
          <w:tcPr>
            <w:gridSpan w:val="2"/>
            <w:tcW w:w="1928" w:type="dxa"/>
            <w:vAlign w:val="center"/>
          </w:tcPr>
          <w:p>
            <w:pPr>
              <w:pStyle w:val="0"/>
              <w:jc w:val="center"/>
            </w:pPr>
            <w:r>
              <w:rPr>
                <w:sz w:val="20"/>
              </w:rPr>
              <w:t xml:space="preserve">108,9</w:t>
            </w:r>
          </w:p>
        </w:tc>
      </w:tr>
      <w:tr>
        <w:tc>
          <w:tcPr>
            <w:tcBorders>
              <w:bottom w:val="nil"/>
            </w:tcBorders>
            <w:vMerge w:val="continue"/>
          </w:tcPr>
          <w:p/>
        </w:tc>
        <w:tc>
          <w:tcPr>
            <w:gridSpan w:val="10"/>
            <w:tcW w:w="11710" w:type="dxa"/>
            <w:vAlign w:val="center"/>
          </w:tcPr>
          <w:p>
            <w:pPr>
              <w:pStyle w:val="0"/>
            </w:pPr>
            <w:r>
              <w:rPr>
                <w:sz w:val="20"/>
              </w:rPr>
              <w:t xml:space="preserve">Задача 5. Повышение эффективности нефтегазодобывающего комплекса Томской области</w:t>
            </w:r>
          </w:p>
        </w:tc>
      </w:tr>
      <w:tr>
        <w:tblPrEx>
          <w:tblBorders>
            <w:insideH w:val="nil"/>
          </w:tblBorders>
        </w:tblPrEx>
        <w:tc>
          <w:tcPr>
            <w:tcBorders>
              <w:bottom w:val="nil"/>
            </w:tcBorders>
            <w:vMerge w:val="continue"/>
          </w:tcPr>
          <w:p/>
        </w:tc>
        <w:tc>
          <w:tcPr>
            <w:tcW w:w="2254" w:type="dxa"/>
            <w:vAlign w:val="center"/>
            <w:tcBorders>
              <w:bottom w:val="nil"/>
            </w:tcBorders>
          </w:tcPr>
          <w:p>
            <w:pPr>
              <w:pStyle w:val="0"/>
            </w:pPr>
            <w:r>
              <w:rPr>
                <w:sz w:val="20"/>
              </w:rPr>
              <w:t xml:space="preserve">Доля добычи нефти по трудноизвлекаемым запасам в общем объеме добычи нефти по Томской области, %</w:t>
            </w:r>
          </w:p>
        </w:tc>
        <w:tc>
          <w:tcPr>
            <w:tcW w:w="1144" w:type="dxa"/>
            <w:vAlign w:val="center"/>
            <w:tcBorders>
              <w:bottom w:val="nil"/>
            </w:tcBorders>
          </w:tcPr>
          <w:p>
            <w:pPr>
              <w:pStyle w:val="0"/>
              <w:jc w:val="center"/>
            </w:pPr>
            <w:r>
              <w:rPr>
                <w:sz w:val="20"/>
              </w:rPr>
              <w:t xml:space="preserve">11,7</w:t>
            </w:r>
          </w:p>
        </w:tc>
        <w:tc>
          <w:tcPr>
            <w:tcW w:w="1144" w:type="dxa"/>
            <w:vAlign w:val="center"/>
            <w:tcBorders>
              <w:bottom w:val="nil"/>
            </w:tcBorders>
          </w:tcPr>
          <w:p>
            <w:pPr>
              <w:pStyle w:val="0"/>
              <w:jc w:val="center"/>
            </w:pPr>
            <w:r>
              <w:rPr>
                <w:sz w:val="20"/>
              </w:rPr>
              <w:t xml:space="preserve">13</w:t>
            </w:r>
          </w:p>
        </w:tc>
        <w:tc>
          <w:tcPr>
            <w:tcW w:w="1144" w:type="dxa"/>
            <w:vAlign w:val="center"/>
            <w:tcBorders>
              <w:bottom w:val="nil"/>
            </w:tcBorders>
          </w:tcPr>
          <w:p>
            <w:pPr>
              <w:pStyle w:val="0"/>
              <w:jc w:val="center"/>
            </w:pPr>
            <w:r>
              <w:rPr>
                <w:sz w:val="20"/>
              </w:rPr>
              <w:t xml:space="preserve">14</w:t>
            </w:r>
          </w:p>
        </w:tc>
        <w:tc>
          <w:tcPr>
            <w:tcW w:w="1144" w:type="dxa"/>
            <w:vAlign w:val="center"/>
            <w:tcBorders>
              <w:bottom w:val="nil"/>
            </w:tcBorders>
          </w:tcPr>
          <w:p>
            <w:pPr>
              <w:pStyle w:val="0"/>
              <w:jc w:val="center"/>
            </w:pPr>
            <w:r>
              <w:rPr>
                <w:sz w:val="20"/>
              </w:rPr>
              <w:t xml:space="preserve">-</w:t>
            </w:r>
          </w:p>
        </w:tc>
        <w:tc>
          <w:tcPr>
            <w:tcW w:w="1024" w:type="dxa"/>
            <w:vAlign w:val="center"/>
            <w:tcBorders>
              <w:bottom w:val="nil"/>
            </w:tcBorders>
          </w:tcPr>
          <w:p>
            <w:pPr>
              <w:pStyle w:val="0"/>
              <w:jc w:val="center"/>
            </w:pPr>
            <w:r>
              <w:rPr>
                <w:sz w:val="20"/>
              </w:rPr>
              <w:t xml:space="preserve">-</w:t>
            </w:r>
          </w:p>
        </w:tc>
        <w:tc>
          <w:tcPr>
            <w:tcW w:w="1024" w:type="dxa"/>
            <w:vAlign w:val="center"/>
            <w:tcBorders>
              <w:bottom w:val="nil"/>
            </w:tcBorders>
          </w:tcPr>
          <w:p>
            <w:pPr>
              <w:pStyle w:val="0"/>
              <w:jc w:val="center"/>
            </w:pPr>
            <w:r>
              <w:rPr>
                <w:sz w:val="20"/>
              </w:rPr>
              <w:t xml:space="preserve">-</w:t>
            </w:r>
          </w:p>
        </w:tc>
        <w:tc>
          <w:tcPr>
            <w:tcW w:w="904" w:type="dxa"/>
            <w:vAlign w:val="center"/>
            <w:tcBorders>
              <w:bottom w:val="nil"/>
            </w:tcBorders>
          </w:tcPr>
          <w:p>
            <w:pPr>
              <w:pStyle w:val="0"/>
              <w:jc w:val="center"/>
            </w:pPr>
            <w:r>
              <w:rPr>
                <w:sz w:val="20"/>
              </w:rPr>
              <w:t xml:space="preserve">-</w:t>
            </w:r>
          </w:p>
        </w:tc>
        <w:tc>
          <w:tcPr>
            <w:gridSpan w:val="2"/>
            <w:tcW w:w="1928" w:type="dxa"/>
            <w:vAlign w:val="center"/>
            <w:tcBorders>
              <w:bottom w:val="nil"/>
            </w:tcBorders>
          </w:tcPr>
          <w:p>
            <w:pPr>
              <w:pStyle w:val="0"/>
              <w:jc w:val="center"/>
            </w:pPr>
            <w:r>
              <w:rPr>
                <w:sz w:val="20"/>
              </w:rPr>
              <w:t xml:space="preserve">-</w:t>
            </w:r>
          </w:p>
        </w:tc>
      </w:tr>
      <w:tr>
        <w:tblPrEx>
          <w:tblBorders>
            <w:insideH w:val="nil"/>
          </w:tblBorders>
        </w:tblPrEx>
        <w:tc>
          <w:tcPr>
            <w:gridSpan w:val="11"/>
            <w:tcW w:w="13559" w:type="dxa"/>
            <w:tcBorders>
              <w:top w:val="nil"/>
            </w:tcBorders>
          </w:tcPr>
          <w:p>
            <w:pPr>
              <w:pStyle w:val="0"/>
              <w:jc w:val="both"/>
            </w:pPr>
            <w:r>
              <w:rPr>
                <w:sz w:val="20"/>
              </w:rPr>
              <w:t xml:space="preserve">(в ред. </w:t>
            </w:r>
            <w:hyperlink w:history="0" r:id="rId152" w:tooltip="Постановление Администрации Томской области от 05.05.2022 N 19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05.05.2022 N 191а)</w:t>
            </w:r>
          </w:p>
        </w:tc>
      </w:tr>
      <w:tr>
        <w:tc>
          <w:tcPr>
            <w:tcW w:w="1849" w:type="dxa"/>
            <w:vAlign w:val="center"/>
          </w:tcPr>
          <w:p>
            <w:pPr>
              <w:pStyle w:val="0"/>
            </w:pPr>
            <w:r>
              <w:rPr>
                <w:sz w:val="20"/>
              </w:rPr>
              <w:t xml:space="preserve">Сроки реализации подпрограммы</w:t>
            </w:r>
          </w:p>
        </w:tc>
        <w:tc>
          <w:tcPr>
            <w:gridSpan w:val="10"/>
            <w:tcW w:w="11710" w:type="dxa"/>
            <w:vAlign w:val="center"/>
          </w:tcPr>
          <w:p>
            <w:pPr>
              <w:pStyle w:val="0"/>
            </w:pPr>
            <w:r>
              <w:rPr>
                <w:sz w:val="20"/>
              </w:rPr>
              <w:t xml:space="preserve">2021 - 2024 годы с прогнозом до 2026 года</w:t>
            </w:r>
          </w:p>
        </w:tc>
      </w:tr>
      <w:tr>
        <w:tc>
          <w:tcPr>
            <w:tcW w:w="1849" w:type="dxa"/>
            <w:tcBorders>
              <w:bottom w:val="nil"/>
            </w:tcBorders>
            <w:vMerge w:val="restart"/>
          </w:tcPr>
          <w:p>
            <w:pPr>
              <w:pStyle w:val="0"/>
            </w:pPr>
            <w:r>
              <w:rPr>
                <w:sz w:val="20"/>
              </w:rPr>
              <w:t xml:space="preserve">Объем и источники финансирования подпрограммы (с детализацией по годам реализации), тыс. рублей</w:t>
            </w:r>
          </w:p>
        </w:tc>
        <w:tc>
          <w:tcPr>
            <w:tcW w:w="2254" w:type="dxa"/>
            <w:vAlign w:val="center"/>
          </w:tcPr>
          <w:p>
            <w:pPr>
              <w:pStyle w:val="0"/>
              <w:jc w:val="center"/>
            </w:pPr>
            <w:r>
              <w:rPr>
                <w:sz w:val="20"/>
              </w:rPr>
              <w:t xml:space="preserve">Источники</w:t>
            </w:r>
          </w:p>
        </w:tc>
        <w:tc>
          <w:tcPr>
            <w:gridSpan w:val="2"/>
            <w:tcW w:w="2288" w:type="dxa"/>
            <w:vAlign w:val="center"/>
          </w:tcPr>
          <w:p>
            <w:pPr>
              <w:pStyle w:val="0"/>
              <w:jc w:val="center"/>
            </w:pPr>
            <w:r>
              <w:rPr>
                <w:sz w:val="20"/>
              </w:rPr>
              <w:t xml:space="preserve">Всего</w:t>
            </w:r>
          </w:p>
        </w:tc>
        <w:tc>
          <w:tcPr>
            <w:tcW w:w="1144" w:type="dxa"/>
            <w:vAlign w:val="center"/>
          </w:tcPr>
          <w:p>
            <w:pPr>
              <w:pStyle w:val="0"/>
              <w:jc w:val="center"/>
            </w:pPr>
            <w:r>
              <w:rPr>
                <w:sz w:val="20"/>
              </w:rPr>
              <w:t xml:space="preserve">2020 год</w:t>
            </w:r>
          </w:p>
        </w:tc>
        <w:tc>
          <w:tcPr>
            <w:tcW w:w="1144" w:type="dxa"/>
            <w:vAlign w:val="center"/>
          </w:tcPr>
          <w:p>
            <w:pPr>
              <w:pStyle w:val="0"/>
              <w:jc w:val="center"/>
            </w:pPr>
            <w:r>
              <w:rPr>
                <w:sz w:val="20"/>
              </w:rPr>
              <w:t xml:space="preserve">2021 год</w:t>
            </w:r>
          </w:p>
        </w:tc>
        <w:tc>
          <w:tcPr>
            <w:tcW w:w="1024" w:type="dxa"/>
            <w:vAlign w:val="center"/>
          </w:tcPr>
          <w:p>
            <w:pPr>
              <w:pStyle w:val="0"/>
              <w:jc w:val="center"/>
            </w:pPr>
            <w:r>
              <w:rPr>
                <w:sz w:val="20"/>
              </w:rPr>
              <w:t xml:space="preserve">2022 год</w:t>
            </w:r>
          </w:p>
        </w:tc>
        <w:tc>
          <w:tcPr>
            <w:tcW w:w="1024" w:type="dxa"/>
            <w:vAlign w:val="center"/>
          </w:tcPr>
          <w:p>
            <w:pPr>
              <w:pStyle w:val="0"/>
              <w:jc w:val="center"/>
            </w:pPr>
            <w:r>
              <w:rPr>
                <w:sz w:val="20"/>
              </w:rPr>
              <w:t xml:space="preserve">2023 год</w:t>
            </w:r>
          </w:p>
        </w:tc>
        <w:tc>
          <w:tcPr>
            <w:tcW w:w="904" w:type="dxa"/>
            <w:vAlign w:val="center"/>
          </w:tcPr>
          <w:p>
            <w:pPr>
              <w:pStyle w:val="0"/>
              <w:jc w:val="center"/>
            </w:pPr>
            <w:r>
              <w:rPr>
                <w:sz w:val="20"/>
              </w:rPr>
              <w:t xml:space="preserve">2024 год</w:t>
            </w:r>
          </w:p>
        </w:tc>
        <w:tc>
          <w:tcPr>
            <w:tcW w:w="958" w:type="dxa"/>
            <w:vAlign w:val="center"/>
          </w:tcPr>
          <w:p>
            <w:pPr>
              <w:pStyle w:val="0"/>
              <w:jc w:val="center"/>
            </w:pPr>
            <w:r>
              <w:rPr>
                <w:sz w:val="20"/>
              </w:rPr>
              <w:t xml:space="preserve">Прогнозный период 2025 год</w:t>
            </w:r>
          </w:p>
        </w:tc>
        <w:tc>
          <w:tcPr>
            <w:tcW w:w="970" w:type="dxa"/>
            <w:vAlign w:val="center"/>
          </w:tcPr>
          <w:p>
            <w:pPr>
              <w:pStyle w:val="0"/>
              <w:jc w:val="center"/>
            </w:pPr>
            <w:r>
              <w:rPr>
                <w:sz w:val="20"/>
              </w:rPr>
              <w:t xml:space="preserve">Прогнозный период 2026 год</w:t>
            </w:r>
          </w:p>
        </w:tc>
      </w:tr>
      <w:tr>
        <w:tc>
          <w:tcPr>
            <w:tcBorders>
              <w:bottom w:val="nil"/>
            </w:tcBorders>
            <w:vMerge w:val="continue"/>
          </w:tcPr>
          <w:p/>
        </w:tc>
        <w:tc>
          <w:tcPr>
            <w:tcW w:w="2254" w:type="dxa"/>
          </w:tcPr>
          <w:p>
            <w:pPr>
              <w:pStyle w:val="0"/>
            </w:pPr>
            <w:r>
              <w:rPr>
                <w:sz w:val="20"/>
              </w:rPr>
              <w:t xml:space="preserve">федеральный бюджет (по согласованию) (прогноз)</w:t>
            </w:r>
          </w:p>
        </w:tc>
        <w:tc>
          <w:tcPr>
            <w:gridSpan w:val="2"/>
            <w:tcW w:w="2288" w:type="dxa"/>
            <w:vAlign w:val="center"/>
          </w:tcPr>
          <w:p>
            <w:pPr>
              <w:pStyle w:val="0"/>
              <w:jc w:val="center"/>
            </w:pPr>
            <w:r>
              <w:rPr>
                <w:sz w:val="20"/>
              </w:rPr>
              <w:t xml:space="preserve">344241,2</w:t>
            </w:r>
          </w:p>
        </w:tc>
        <w:tc>
          <w:tcPr>
            <w:tcW w:w="1144" w:type="dxa"/>
            <w:vAlign w:val="center"/>
          </w:tcPr>
          <w:p>
            <w:pPr>
              <w:pStyle w:val="0"/>
              <w:jc w:val="center"/>
            </w:pPr>
            <w:r>
              <w:rPr>
                <w:sz w:val="20"/>
              </w:rPr>
              <w:t xml:space="preserve">0</w:t>
            </w:r>
          </w:p>
        </w:tc>
        <w:tc>
          <w:tcPr>
            <w:tcW w:w="1144" w:type="dxa"/>
            <w:vAlign w:val="center"/>
          </w:tcPr>
          <w:p>
            <w:pPr>
              <w:pStyle w:val="0"/>
              <w:jc w:val="center"/>
            </w:pPr>
            <w:r>
              <w:rPr>
                <w:sz w:val="20"/>
              </w:rPr>
              <w:t xml:space="preserve">0</w:t>
            </w:r>
          </w:p>
        </w:tc>
        <w:tc>
          <w:tcPr>
            <w:tcW w:w="1024" w:type="dxa"/>
            <w:vAlign w:val="center"/>
          </w:tcPr>
          <w:p>
            <w:pPr>
              <w:pStyle w:val="0"/>
              <w:jc w:val="center"/>
            </w:pPr>
            <w:r>
              <w:rPr>
                <w:sz w:val="20"/>
              </w:rPr>
              <w:t xml:space="preserve">160161,2</w:t>
            </w:r>
          </w:p>
        </w:tc>
        <w:tc>
          <w:tcPr>
            <w:tcW w:w="1024" w:type="dxa"/>
            <w:vAlign w:val="center"/>
          </w:tcPr>
          <w:p>
            <w:pPr>
              <w:pStyle w:val="0"/>
              <w:jc w:val="center"/>
            </w:pPr>
            <w:r>
              <w:rPr>
                <w:sz w:val="20"/>
              </w:rPr>
              <w:t xml:space="preserve">184080,0</w:t>
            </w:r>
          </w:p>
        </w:tc>
        <w:tc>
          <w:tcPr>
            <w:tcW w:w="904" w:type="dxa"/>
            <w:vAlign w:val="center"/>
          </w:tcPr>
          <w:p>
            <w:pPr>
              <w:pStyle w:val="0"/>
              <w:jc w:val="center"/>
            </w:pPr>
            <w:r>
              <w:rPr>
                <w:sz w:val="20"/>
              </w:rPr>
              <w:t xml:space="preserve">0</w:t>
            </w:r>
          </w:p>
        </w:tc>
        <w:tc>
          <w:tcPr>
            <w:tcW w:w="958" w:type="dxa"/>
            <w:vAlign w:val="center"/>
          </w:tcPr>
          <w:p>
            <w:pPr>
              <w:pStyle w:val="0"/>
              <w:jc w:val="center"/>
            </w:pPr>
            <w:r>
              <w:rPr>
                <w:sz w:val="20"/>
              </w:rPr>
              <w:t xml:space="preserve">0</w:t>
            </w:r>
          </w:p>
        </w:tc>
        <w:tc>
          <w:tcPr>
            <w:tcW w:w="970" w:type="dxa"/>
            <w:vAlign w:val="center"/>
          </w:tcPr>
          <w:p>
            <w:pPr>
              <w:pStyle w:val="0"/>
              <w:jc w:val="center"/>
            </w:pPr>
            <w:r>
              <w:rPr>
                <w:sz w:val="20"/>
              </w:rPr>
              <w:t xml:space="preserve">0</w:t>
            </w:r>
          </w:p>
        </w:tc>
      </w:tr>
      <w:tr>
        <w:tc>
          <w:tcPr>
            <w:tcBorders>
              <w:bottom w:val="nil"/>
            </w:tcBorders>
            <w:vMerge w:val="continue"/>
          </w:tcPr>
          <w:p/>
        </w:tc>
        <w:tc>
          <w:tcPr>
            <w:tcW w:w="2254" w:type="dxa"/>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gridSpan w:val="2"/>
            <w:tcW w:w="2288" w:type="dxa"/>
            <w:vAlign w:val="center"/>
          </w:tcPr>
          <w:p>
            <w:pPr>
              <w:pStyle w:val="0"/>
              <w:jc w:val="center"/>
            </w:pPr>
            <w:r>
              <w:rPr>
                <w:sz w:val="20"/>
              </w:rPr>
              <w:t xml:space="preserve">154000,0</w:t>
            </w:r>
          </w:p>
        </w:tc>
        <w:tc>
          <w:tcPr>
            <w:tcW w:w="1144" w:type="dxa"/>
            <w:vAlign w:val="center"/>
          </w:tcPr>
          <w:p>
            <w:pPr>
              <w:pStyle w:val="0"/>
              <w:jc w:val="center"/>
            </w:pPr>
            <w:r>
              <w:rPr>
                <w:sz w:val="20"/>
              </w:rPr>
              <w:t xml:space="preserve">0</w:t>
            </w:r>
          </w:p>
        </w:tc>
        <w:tc>
          <w:tcPr>
            <w:tcW w:w="1144" w:type="dxa"/>
            <w:vAlign w:val="center"/>
          </w:tcPr>
          <w:p>
            <w:pPr>
              <w:pStyle w:val="0"/>
              <w:jc w:val="center"/>
            </w:pPr>
            <w:r>
              <w:rPr>
                <w:sz w:val="20"/>
              </w:rPr>
              <w:t xml:space="preserve">0</w:t>
            </w:r>
          </w:p>
        </w:tc>
        <w:tc>
          <w:tcPr>
            <w:tcW w:w="1024" w:type="dxa"/>
            <w:vAlign w:val="center"/>
          </w:tcPr>
          <w:p>
            <w:pPr>
              <w:pStyle w:val="0"/>
              <w:jc w:val="center"/>
            </w:pPr>
            <w:r>
              <w:rPr>
                <w:sz w:val="20"/>
              </w:rPr>
              <w:t xml:space="preserve">130000,0</w:t>
            </w:r>
          </w:p>
        </w:tc>
        <w:tc>
          <w:tcPr>
            <w:tcW w:w="1024" w:type="dxa"/>
            <w:vAlign w:val="center"/>
          </w:tcPr>
          <w:p>
            <w:pPr>
              <w:pStyle w:val="0"/>
              <w:jc w:val="center"/>
            </w:pPr>
            <w:r>
              <w:rPr>
                <w:sz w:val="20"/>
              </w:rPr>
              <w:t xml:space="preserve">24000,0</w:t>
            </w:r>
          </w:p>
        </w:tc>
        <w:tc>
          <w:tcPr>
            <w:tcW w:w="904" w:type="dxa"/>
            <w:vAlign w:val="center"/>
          </w:tcPr>
          <w:p>
            <w:pPr>
              <w:pStyle w:val="0"/>
              <w:jc w:val="center"/>
            </w:pPr>
            <w:r>
              <w:rPr>
                <w:sz w:val="20"/>
              </w:rPr>
              <w:t xml:space="preserve">0</w:t>
            </w:r>
          </w:p>
        </w:tc>
        <w:tc>
          <w:tcPr>
            <w:tcW w:w="958" w:type="dxa"/>
            <w:vAlign w:val="center"/>
          </w:tcPr>
          <w:p>
            <w:pPr>
              <w:pStyle w:val="0"/>
              <w:jc w:val="center"/>
            </w:pPr>
            <w:r>
              <w:rPr>
                <w:sz w:val="20"/>
              </w:rPr>
              <w:t xml:space="preserve">0</w:t>
            </w:r>
          </w:p>
        </w:tc>
        <w:tc>
          <w:tcPr>
            <w:tcW w:w="970" w:type="dxa"/>
            <w:vAlign w:val="center"/>
          </w:tcPr>
          <w:p>
            <w:pPr>
              <w:pStyle w:val="0"/>
              <w:jc w:val="center"/>
            </w:pPr>
            <w:r>
              <w:rPr>
                <w:sz w:val="20"/>
              </w:rPr>
              <w:t xml:space="preserve">0</w:t>
            </w:r>
          </w:p>
        </w:tc>
      </w:tr>
      <w:tr>
        <w:tc>
          <w:tcPr>
            <w:tcBorders>
              <w:bottom w:val="nil"/>
            </w:tcBorders>
            <w:vMerge w:val="continue"/>
          </w:tcPr>
          <w:p/>
        </w:tc>
        <w:tc>
          <w:tcPr>
            <w:tcW w:w="2254" w:type="dxa"/>
          </w:tcPr>
          <w:p>
            <w:pPr>
              <w:pStyle w:val="0"/>
            </w:pPr>
            <w:r>
              <w:rPr>
                <w:sz w:val="20"/>
              </w:rPr>
              <w:t xml:space="preserve">областной бюджет</w:t>
            </w:r>
          </w:p>
        </w:tc>
        <w:tc>
          <w:tcPr>
            <w:gridSpan w:val="2"/>
            <w:tcW w:w="2288" w:type="dxa"/>
            <w:vAlign w:val="center"/>
          </w:tcPr>
          <w:p>
            <w:pPr>
              <w:pStyle w:val="0"/>
              <w:jc w:val="center"/>
            </w:pPr>
            <w:r>
              <w:rPr>
                <w:sz w:val="20"/>
              </w:rPr>
              <w:t xml:space="preserve">139424,8</w:t>
            </w:r>
          </w:p>
        </w:tc>
        <w:tc>
          <w:tcPr>
            <w:tcW w:w="1144" w:type="dxa"/>
            <w:vAlign w:val="center"/>
          </w:tcPr>
          <w:p>
            <w:pPr>
              <w:pStyle w:val="0"/>
              <w:jc w:val="center"/>
            </w:pPr>
            <w:r>
              <w:rPr>
                <w:sz w:val="20"/>
              </w:rPr>
              <w:t xml:space="preserve">0</w:t>
            </w:r>
          </w:p>
        </w:tc>
        <w:tc>
          <w:tcPr>
            <w:tcW w:w="1144" w:type="dxa"/>
            <w:vAlign w:val="center"/>
          </w:tcPr>
          <w:p>
            <w:pPr>
              <w:pStyle w:val="0"/>
              <w:jc w:val="center"/>
            </w:pPr>
            <w:r>
              <w:rPr>
                <w:sz w:val="20"/>
              </w:rPr>
              <w:t xml:space="preserve">0</w:t>
            </w:r>
          </w:p>
        </w:tc>
        <w:tc>
          <w:tcPr>
            <w:tcW w:w="1024" w:type="dxa"/>
            <w:vAlign w:val="center"/>
          </w:tcPr>
          <w:p>
            <w:pPr>
              <w:pStyle w:val="0"/>
              <w:jc w:val="center"/>
            </w:pPr>
            <w:r>
              <w:rPr>
                <w:sz w:val="20"/>
              </w:rPr>
              <w:t xml:space="preserve">74990,8</w:t>
            </w:r>
          </w:p>
        </w:tc>
        <w:tc>
          <w:tcPr>
            <w:tcW w:w="1024" w:type="dxa"/>
            <w:vAlign w:val="center"/>
          </w:tcPr>
          <w:p>
            <w:pPr>
              <w:pStyle w:val="0"/>
              <w:jc w:val="center"/>
            </w:pPr>
            <w:r>
              <w:rPr>
                <w:sz w:val="20"/>
              </w:rPr>
              <w:t xml:space="preserve">29173,5</w:t>
            </w:r>
          </w:p>
        </w:tc>
        <w:tc>
          <w:tcPr>
            <w:tcW w:w="904" w:type="dxa"/>
            <w:vAlign w:val="center"/>
          </w:tcPr>
          <w:p>
            <w:pPr>
              <w:pStyle w:val="0"/>
              <w:jc w:val="center"/>
            </w:pPr>
            <w:r>
              <w:rPr>
                <w:sz w:val="20"/>
              </w:rPr>
              <w:t xml:space="preserve">11753,5</w:t>
            </w:r>
          </w:p>
        </w:tc>
        <w:tc>
          <w:tcPr>
            <w:tcW w:w="958" w:type="dxa"/>
            <w:vAlign w:val="center"/>
          </w:tcPr>
          <w:p>
            <w:pPr>
              <w:pStyle w:val="0"/>
              <w:jc w:val="center"/>
            </w:pPr>
            <w:r>
              <w:rPr>
                <w:sz w:val="20"/>
              </w:rPr>
              <w:t xml:space="preserve">11753,5</w:t>
            </w:r>
          </w:p>
        </w:tc>
        <w:tc>
          <w:tcPr>
            <w:tcW w:w="970" w:type="dxa"/>
            <w:vAlign w:val="center"/>
          </w:tcPr>
          <w:p>
            <w:pPr>
              <w:pStyle w:val="0"/>
              <w:jc w:val="center"/>
            </w:pPr>
            <w:r>
              <w:rPr>
                <w:sz w:val="20"/>
              </w:rPr>
              <w:t xml:space="preserve">11753,5</w:t>
            </w:r>
          </w:p>
        </w:tc>
      </w:tr>
      <w:tr>
        <w:tc>
          <w:tcPr>
            <w:tcBorders>
              <w:bottom w:val="nil"/>
            </w:tcBorders>
            <w:vMerge w:val="continue"/>
          </w:tcPr>
          <w:p/>
        </w:tc>
        <w:tc>
          <w:tcPr>
            <w:tcW w:w="2254" w:type="dxa"/>
          </w:tcPr>
          <w:p>
            <w:pPr>
              <w:pStyle w:val="0"/>
            </w:pPr>
            <w:r>
              <w:rPr>
                <w:sz w:val="20"/>
              </w:rPr>
              <w:t xml:space="preserve">местные бюджеты (по согласованию) (прогноз)</w:t>
            </w:r>
          </w:p>
        </w:tc>
        <w:tc>
          <w:tcPr>
            <w:gridSpan w:val="2"/>
            <w:tcW w:w="2288" w:type="dxa"/>
            <w:vAlign w:val="center"/>
          </w:tcPr>
          <w:p>
            <w:pPr>
              <w:pStyle w:val="0"/>
              <w:jc w:val="center"/>
            </w:pPr>
            <w:r>
              <w:rPr>
                <w:sz w:val="20"/>
              </w:rPr>
              <w:t xml:space="preserve">0.0</w:t>
            </w:r>
          </w:p>
        </w:tc>
        <w:tc>
          <w:tcPr>
            <w:tcW w:w="1144" w:type="dxa"/>
            <w:vAlign w:val="center"/>
          </w:tcPr>
          <w:p>
            <w:pPr>
              <w:pStyle w:val="0"/>
              <w:jc w:val="center"/>
            </w:pPr>
            <w:r>
              <w:rPr>
                <w:sz w:val="20"/>
              </w:rPr>
              <w:t xml:space="preserve">0</w:t>
            </w:r>
          </w:p>
        </w:tc>
        <w:tc>
          <w:tcPr>
            <w:tcW w:w="114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904" w:type="dxa"/>
            <w:vAlign w:val="center"/>
          </w:tcPr>
          <w:p>
            <w:pPr>
              <w:pStyle w:val="0"/>
              <w:jc w:val="center"/>
            </w:pPr>
            <w:r>
              <w:rPr>
                <w:sz w:val="20"/>
              </w:rPr>
              <w:t xml:space="preserve">0</w:t>
            </w:r>
          </w:p>
        </w:tc>
        <w:tc>
          <w:tcPr>
            <w:tcW w:w="958" w:type="dxa"/>
            <w:vAlign w:val="center"/>
          </w:tcPr>
          <w:p>
            <w:pPr>
              <w:pStyle w:val="0"/>
              <w:jc w:val="center"/>
            </w:pPr>
            <w:r>
              <w:rPr>
                <w:sz w:val="20"/>
              </w:rPr>
              <w:t xml:space="preserve">0</w:t>
            </w:r>
          </w:p>
        </w:tc>
        <w:tc>
          <w:tcPr>
            <w:tcW w:w="970" w:type="dxa"/>
            <w:vAlign w:val="center"/>
          </w:tcPr>
          <w:p>
            <w:pPr>
              <w:pStyle w:val="0"/>
              <w:jc w:val="center"/>
            </w:pPr>
            <w:r>
              <w:rPr>
                <w:sz w:val="20"/>
              </w:rPr>
              <w:t xml:space="preserve">0</w:t>
            </w:r>
          </w:p>
        </w:tc>
      </w:tr>
      <w:tr>
        <w:tc>
          <w:tcPr>
            <w:tcBorders>
              <w:bottom w:val="nil"/>
            </w:tcBorders>
            <w:vMerge w:val="continue"/>
          </w:tcPr>
          <w:p/>
        </w:tc>
        <w:tc>
          <w:tcPr>
            <w:tcW w:w="2254" w:type="dxa"/>
          </w:tcPr>
          <w:p>
            <w:pPr>
              <w:pStyle w:val="0"/>
            </w:pPr>
            <w:r>
              <w:rPr>
                <w:sz w:val="20"/>
              </w:rPr>
              <w:t xml:space="preserve">внебюджетные источники (по согласованию) (прогноз)</w:t>
            </w:r>
          </w:p>
        </w:tc>
        <w:tc>
          <w:tcPr>
            <w:gridSpan w:val="2"/>
            <w:tcW w:w="2288" w:type="dxa"/>
            <w:vAlign w:val="center"/>
          </w:tcPr>
          <w:p>
            <w:pPr>
              <w:pStyle w:val="0"/>
              <w:jc w:val="center"/>
            </w:pPr>
            <w:r>
              <w:rPr>
                <w:sz w:val="20"/>
              </w:rPr>
              <w:t xml:space="preserve">18075378,0</w:t>
            </w:r>
          </w:p>
        </w:tc>
        <w:tc>
          <w:tcPr>
            <w:tcW w:w="1144" w:type="dxa"/>
            <w:vAlign w:val="center"/>
          </w:tcPr>
          <w:p>
            <w:pPr>
              <w:pStyle w:val="0"/>
              <w:jc w:val="center"/>
            </w:pPr>
            <w:r>
              <w:rPr>
                <w:sz w:val="20"/>
              </w:rPr>
              <w:t xml:space="preserve">9355594,0</w:t>
            </w:r>
          </w:p>
        </w:tc>
        <w:tc>
          <w:tcPr>
            <w:tcW w:w="1144" w:type="dxa"/>
            <w:vAlign w:val="center"/>
          </w:tcPr>
          <w:p>
            <w:pPr>
              <w:pStyle w:val="0"/>
              <w:jc w:val="center"/>
            </w:pPr>
            <w:r>
              <w:rPr>
                <w:sz w:val="20"/>
              </w:rPr>
              <w:t xml:space="preserve">8434984,0</w:t>
            </w:r>
          </w:p>
        </w:tc>
        <w:tc>
          <w:tcPr>
            <w:tcW w:w="1024" w:type="dxa"/>
            <w:vAlign w:val="center"/>
          </w:tcPr>
          <w:p>
            <w:pPr>
              <w:pStyle w:val="0"/>
              <w:jc w:val="center"/>
            </w:pPr>
            <w:r>
              <w:rPr>
                <w:sz w:val="20"/>
              </w:rPr>
              <w:t xml:space="preserve">137000,0</w:t>
            </w:r>
          </w:p>
        </w:tc>
        <w:tc>
          <w:tcPr>
            <w:tcW w:w="1024" w:type="dxa"/>
            <w:vAlign w:val="center"/>
          </w:tcPr>
          <w:p>
            <w:pPr>
              <w:pStyle w:val="0"/>
              <w:jc w:val="center"/>
            </w:pPr>
            <w:r>
              <w:rPr>
                <w:sz w:val="20"/>
              </w:rPr>
              <w:t xml:space="preserve">133000,0</w:t>
            </w:r>
          </w:p>
        </w:tc>
        <w:tc>
          <w:tcPr>
            <w:tcW w:w="904" w:type="dxa"/>
            <w:vAlign w:val="center"/>
          </w:tcPr>
          <w:p>
            <w:pPr>
              <w:pStyle w:val="0"/>
              <w:jc w:val="center"/>
            </w:pPr>
            <w:r>
              <w:rPr>
                <w:sz w:val="20"/>
              </w:rPr>
              <w:t xml:space="preserve">14800,0</w:t>
            </w:r>
          </w:p>
        </w:tc>
        <w:tc>
          <w:tcPr>
            <w:tcW w:w="958" w:type="dxa"/>
            <w:vAlign w:val="center"/>
          </w:tcPr>
          <w:p>
            <w:pPr>
              <w:pStyle w:val="0"/>
              <w:jc w:val="center"/>
            </w:pPr>
            <w:r>
              <w:rPr>
                <w:sz w:val="20"/>
              </w:rPr>
              <w:t xml:space="preserve">0</w:t>
            </w:r>
          </w:p>
        </w:tc>
        <w:tc>
          <w:tcPr>
            <w:tcW w:w="970" w:type="dxa"/>
            <w:vAlign w:val="center"/>
          </w:tcPr>
          <w:p>
            <w:pPr>
              <w:pStyle w:val="0"/>
              <w:jc w:val="center"/>
            </w:pPr>
            <w:r>
              <w:rPr>
                <w:sz w:val="20"/>
              </w:rPr>
              <w:t xml:space="preserve">0</w:t>
            </w:r>
          </w:p>
        </w:tc>
      </w:tr>
      <w:tr>
        <w:tblPrEx>
          <w:tblBorders>
            <w:insideH w:val="nil"/>
          </w:tblBorders>
        </w:tblPrEx>
        <w:tc>
          <w:tcPr>
            <w:tcBorders>
              <w:bottom w:val="nil"/>
            </w:tcBorders>
            <w:vMerge w:val="continue"/>
          </w:tcPr>
          <w:p/>
        </w:tc>
        <w:tc>
          <w:tcPr>
            <w:tcW w:w="2254" w:type="dxa"/>
            <w:tcBorders>
              <w:bottom w:val="nil"/>
            </w:tcBorders>
          </w:tcPr>
          <w:p>
            <w:pPr>
              <w:pStyle w:val="0"/>
            </w:pPr>
            <w:r>
              <w:rPr>
                <w:sz w:val="20"/>
              </w:rPr>
              <w:t xml:space="preserve">всего по источникам</w:t>
            </w:r>
          </w:p>
        </w:tc>
        <w:tc>
          <w:tcPr>
            <w:gridSpan w:val="2"/>
            <w:tcW w:w="2288" w:type="dxa"/>
            <w:vAlign w:val="center"/>
            <w:tcBorders>
              <w:bottom w:val="nil"/>
            </w:tcBorders>
          </w:tcPr>
          <w:p>
            <w:pPr>
              <w:pStyle w:val="0"/>
              <w:jc w:val="center"/>
            </w:pPr>
            <w:r>
              <w:rPr>
                <w:sz w:val="20"/>
              </w:rPr>
              <w:t xml:space="preserve">18559044,0</w:t>
            </w:r>
          </w:p>
        </w:tc>
        <w:tc>
          <w:tcPr>
            <w:tcW w:w="1144" w:type="dxa"/>
            <w:vAlign w:val="center"/>
            <w:tcBorders>
              <w:bottom w:val="nil"/>
            </w:tcBorders>
          </w:tcPr>
          <w:p>
            <w:pPr>
              <w:pStyle w:val="0"/>
              <w:jc w:val="center"/>
            </w:pPr>
            <w:r>
              <w:rPr>
                <w:sz w:val="20"/>
              </w:rPr>
              <w:t xml:space="preserve">9355594,0</w:t>
            </w:r>
          </w:p>
        </w:tc>
        <w:tc>
          <w:tcPr>
            <w:tcW w:w="1144" w:type="dxa"/>
            <w:vAlign w:val="center"/>
            <w:tcBorders>
              <w:bottom w:val="nil"/>
            </w:tcBorders>
          </w:tcPr>
          <w:p>
            <w:pPr>
              <w:pStyle w:val="0"/>
              <w:jc w:val="center"/>
            </w:pPr>
            <w:r>
              <w:rPr>
                <w:sz w:val="20"/>
              </w:rPr>
              <w:t xml:space="preserve">8434984,0</w:t>
            </w:r>
          </w:p>
        </w:tc>
        <w:tc>
          <w:tcPr>
            <w:tcW w:w="1024" w:type="dxa"/>
            <w:vAlign w:val="center"/>
            <w:tcBorders>
              <w:bottom w:val="nil"/>
            </w:tcBorders>
          </w:tcPr>
          <w:p>
            <w:pPr>
              <w:pStyle w:val="0"/>
              <w:jc w:val="center"/>
            </w:pPr>
            <w:r>
              <w:rPr>
                <w:sz w:val="20"/>
              </w:rPr>
              <w:t xml:space="preserve">372152,0</w:t>
            </w:r>
          </w:p>
        </w:tc>
        <w:tc>
          <w:tcPr>
            <w:tcW w:w="1024" w:type="dxa"/>
            <w:vAlign w:val="center"/>
            <w:tcBorders>
              <w:bottom w:val="nil"/>
            </w:tcBorders>
          </w:tcPr>
          <w:p>
            <w:pPr>
              <w:pStyle w:val="0"/>
              <w:jc w:val="center"/>
            </w:pPr>
            <w:r>
              <w:rPr>
                <w:sz w:val="20"/>
              </w:rPr>
              <w:t xml:space="preserve">346253,5</w:t>
            </w:r>
          </w:p>
        </w:tc>
        <w:tc>
          <w:tcPr>
            <w:tcW w:w="904" w:type="dxa"/>
            <w:vAlign w:val="center"/>
            <w:tcBorders>
              <w:bottom w:val="nil"/>
            </w:tcBorders>
          </w:tcPr>
          <w:p>
            <w:pPr>
              <w:pStyle w:val="0"/>
              <w:jc w:val="center"/>
            </w:pPr>
            <w:r>
              <w:rPr>
                <w:sz w:val="20"/>
              </w:rPr>
              <w:t xml:space="preserve">26553,5</w:t>
            </w:r>
          </w:p>
        </w:tc>
        <w:tc>
          <w:tcPr>
            <w:tcW w:w="958" w:type="dxa"/>
            <w:vAlign w:val="center"/>
            <w:tcBorders>
              <w:bottom w:val="nil"/>
            </w:tcBorders>
          </w:tcPr>
          <w:p>
            <w:pPr>
              <w:pStyle w:val="0"/>
              <w:jc w:val="center"/>
            </w:pPr>
            <w:r>
              <w:rPr>
                <w:sz w:val="20"/>
              </w:rPr>
              <w:t xml:space="preserve">11753,5</w:t>
            </w:r>
          </w:p>
        </w:tc>
        <w:tc>
          <w:tcPr>
            <w:tcW w:w="970" w:type="dxa"/>
            <w:vAlign w:val="center"/>
            <w:tcBorders>
              <w:bottom w:val="nil"/>
            </w:tcBorders>
          </w:tcPr>
          <w:p>
            <w:pPr>
              <w:pStyle w:val="0"/>
              <w:jc w:val="center"/>
            </w:pPr>
            <w:r>
              <w:rPr>
                <w:sz w:val="20"/>
              </w:rPr>
              <w:t xml:space="preserve">11753,5</w:t>
            </w:r>
          </w:p>
        </w:tc>
      </w:tr>
      <w:tr>
        <w:tblPrEx>
          <w:tblBorders>
            <w:insideH w:val="nil"/>
          </w:tblBorders>
        </w:tblPrEx>
        <w:tc>
          <w:tcPr>
            <w:gridSpan w:val="11"/>
            <w:tcW w:w="13559" w:type="dxa"/>
            <w:tcBorders>
              <w:top w:val="nil"/>
            </w:tcBorders>
          </w:tcPr>
          <w:p>
            <w:pPr>
              <w:pStyle w:val="0"/>
              <w:jc w:val="both"/>
            </w:pPr>
            <w:r>
              <w:rPr>
                <w:sz w:val="20"/>
              </w:rPr>
              <w:t xml:space="preserve">(в ред. </w:t>
            </w:r>
            <w:hyperlink w:history="0" r:id="rId153" w:tooltip="Постановление Администрации Томской области от 13.07.2022 N 32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13.07.2022 N 321а)</w:t>
            </w:r>
          </w:p>
        </w:tc>
      </w:tr>
    </w:tbl>
    <w:p>
      <w:pPr>
        <w:pStyle w:val="0"/>
        <w:jc w:val="both"/>
      </w:pPr>
      <w:r>
        <w:rPr>
          <w:sz w:val="20"/>
        </w:rPr>
      </w:r>
    </w:p>
    <w:p>
      <w:pPr>
        <w:pStyle w:val="2"/>
        <w:outlineLvl w:val="2"/>
        <w:jc w:val="center"/>
      </w:pPr>
      <w:r>
        <w:rPr>
          <w:sz w:val="20"/>
        </w:rPr>
        <w:t xml:space="preserve">Перечень показателей цели, задач подпрограммы 3, сведения</w:t>
      </w:r>
    </w:p>
    <w:p>
      <w:pPr>
        <w:pStyle w:val="2"/>
        <w:jc w:val="center"/>
      </w:pPr>
      <w:r>
        <w:rPr>
          <w:sz w:val="20"/>
        </w:rPr>
        <w:t xml:space="preserve">о порядке сбора информации по показателям</w:t>
      </w:r>
    </w:p>
    <w:p>
      <w:pPr>
        <w:pStyle w:val="2"/>
        <w:jc w:val="center"/>
      </w:pPr>
      <w:r>
        <w:rPr>
          <w:sz w:val="20"/>
        </w:rPr>
        <w:t xml:space="preserve">и методике их расчета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928"/>
        <w:gridCol w:w="1609"/>
        <w:gridCol w:w="1020"/>
        <w:gridCol w:w="1084"/>
        <w:gridCol w:w="1114"/>
        <w:gridCol w:w="2041"/>
        <w:gridCol w:w="1531"/>
        <w:gridCol w:w="1474"/>
        <w:gridCol w:w="1339"/>
      </w:tblGrid>
      <w:tr>
        <w:tc>
          <w:tcPr>
            <w:tcW w:w="454" w:type="dxa"/>
            <w:vAlign w:val="center"/>
          </w:tcPr>
          <w:p>
            <w:pPr>
              <w:pStyle w:val="0"/>
              <w:jc w:val="center"/>
            </w:pPr>
            <w:r>
              <w:rPr>
                <w:sz w:val="20"/>
              </w:rPr>
              <w:t xml:space="preserve">N п/п</w:t>
            </w:r>
          </w:p>
        </w:tc>
        <w:tc>
          <w:tcPr>
            <w:tcW w:w="1928" w:type="dxa"/>
            <w:vAlign w:val="center"/>
          </w:tcPr>
          <w:p>
            <w:pPr>
              <w:pStyle w:val="0"/>
              <w:jc w:val="center"/>
            </w:pPr>
            <w:r>
              <w:rPr>
                <w:sz w:val="20"/>
              </w:rPr>
              <w:t xml:space="preserve">Наименование показателя</w:t>
            </w:r>
          </w:p>
        </w:tc>
        <w:tc>
          <w:tcPr>
            <w:tcW w:w="1609" w:type="dxa"/>
            <w:vAlign w:val="center"/>
          </w:tcPr>
          <w:p>
            <w:pPr>
              <w:pStyle w:val="0"/>
              <w:jc w:val="center"/>
            </w:pPr>
            <w:r>
              <w:rPr>
                <w:sz w:val="20"/>
              </w:rPr>
              <w:t xml:space="preserve">Единица измерения</w:t>
            </w:r>
          </w:p>
        </w:tc>
        <w:tc>
          <w:tcPr>
            <w:tcW w:w="1020" w:type="dxa"/>
            <w:vAlign w:val="center"/>
          </w:tcPr>
          <w:p>
            <w:pPr>
              <w:pStyle w:val="0"/>
              <w:jc w:val="center"/>
            </w:pPr>
            <w:r>
              <w:rPr>
                <w:sz w:val="20"/>
              </w:rPr>
              <w:t xml:space="preserve">Пункт Федерального </w:t>
            </w:r>
            <w:hyperlink w:history="0" r:id="rId154" w:tooltip="Распоряжение Правительства РФ от 06.05.2008 N 671-р (ред. от 22.06.2022) &lt;Об утверждении Федерального плана статистических работ&gt; (вместе с &quot;Федеральным планом статистических работ&quot;) (с изм. и доп., вступ. в силу с 12.08.2022) {КонсультантПлюс}">
              <w:r>
                <w:rPr>
                  <w:sz w:val="20"/>
                  <w:color w:val="0000ff"/>
                </w:rPr>
                <w:t xml:space="preserve">плана</w:t>
              </w:r>
            </w:hyperlink>
            <w:r>
              <w:rPr>
                <w:sz w:val="20"/>
              </w:rPr>
              <w:t xml:space="preserve"> статистических работ</w:t>
            </w:r>
          </w:p>
        </w:tc>
        <w:tc>
          <w:tcPr>
            <w:tcW w:w="1084" w:type="dxa"/>
            <w:vAlign w:val="center"/>
          </w:tcPr>
          <w:p>
            <w:pPr>
              <w:pStyle w:val="0"/>
              <w:jc w:val="center"/>
            </w:pPr>
            <w:r>
              <w:rPr>
                <w:sz w:val="20"/>
              </w:rPr>
              <w:t xml:space="preserve">Периодичность сбора данных</w:t>
            </w:r>
          </w:p>
        </w:tc>
        <w:tc>
          <w:tcPr>
            <w:tcW w:w="1114" w:type="dxa"/>
            <w:vAlign w:val="center"/>
          </w:tcPr>
          <w:p>
            <w:pPr>
              <w:pStyle w:val="0"/>
              <w:jc w:val="center"/>
            </w:pPr>
            <w:r>
              <w:rPr>
                <w:sz w:val="20"/>
              </w:rPr>
              <w:t xml:space="preserve">Временные характеристики показателя</w:t>
            </w:r>
          </w:p>
        </w:tc>
        <w:tc>
          <w:tcPr>
            <w:tcW w:w="2041" w:type="dxa"/>
            <w:vAlign w:val="center"/>
          </w:tcPr>
          <w:p>
            <w:pPr>
              <w:pStyle w:val="0"/>
              <w:jc w:val="center"/>
            </w:pPr>
            <w:r>
              <w:rPr>
                <w:sz w:val="20"/>
              </w:rPr>
              <w:t xml:space="preserve">Алгоритм формирования (формула) расчета показателя</w:t>
            </w:r>
          </w:p>
        </w:tc>
        <w:tc>
          <w:tcPr>
            <w:tcW w:w="1531" w:type="dxa"/>
            <w:vAlign w:val="center"/>
          </w:tcPr>
          <w:p>
            <w:pPr>
              <w:pStyle w:val="0"/>
              <w:jc w:val="center"/>
            </w:pPr>
            <w:r>
              <w:rPr>
                <w:sz w:val="20"/>
              </w:rPr>
              <w:t xml:space="preserve">Метод сбора информации</w:t>
            </w:r>
          </w:p>
        </w:tc>
        <w:tc>
          <w:tcPr>
            <w:tcW w:w="1474" w:type="dxa"/>
            <w:vAlign w:val="center"/>
          </w:tcPr>
          <w:p>
            <w:pPr>
              <w:pStyle w:val="0"/>
              <w:jc w:val="center"/>
            </w:pPr>
            <w:r>
              <w:rPr>
                <w:sz w:val="20"/>
              </w:rPr>
              <w:t xml:space="preserve">Ответственный за сбор данных по показателю</w:t>
            </w:r>
          </w:p>
        </w:tc>
        <w:tc>
          <w:tcPr>
            <w:tcW w:w="1339" w:type="dxa"/>
            <w:vAlign w:val="center"/>
          </w:tcPr>
          <w:p>
            <w:pPr>
              <w:pStyle w:val="0"/>
              <w:jc w:val="center"/>
            </w:pPr>
            <w:r>
              <w:rPr>
                <w:sz w:val="20"/>
              </w:rPr>
              <w:t xml:space="preserve">Дата получения фактического значения показателя</w:t>
            </w:r>
          </w:p>
        </w:tc>
      </w:tr>
      <w:tr>
        <w:tc>
          <w:tcPr>
            <w:tcW w:w="454" w:type="dxa"/>
            <w:vAlign w:val="center"/>
          </w:tcPr>
          <w:p>
            <w:pPr>
              <w:pStyle w:val="0"/>
              <w:jc w:val="center"/>
            </w:pPr>
            <w:r>
              <w:rPr>
                <w:sz w:val="20"/>
              </w:rPr>
              <w:t xml:space="preserve">1</w:t>
            </w:r>
          </w:p>
        </w:tc>
        <w:tc>
          <w:tcPr>
            <w:tcW w:w="1928" w:type="dxa"/>
            <w:vAlign w:val="center"/>
          </w:tcPr>
          <w:p>
            <w:pPr>
              <w:pStyle w:val="0"/>
              <w:jc w:val="center"/>
            </w:pPr>
            <w:r>
              <w:rPr>
                <w:sz w:val="20"/>
              </w:rPr>
              <w:t xml:space="preserve">2</w:t>
            </w:r>
          </w:p>
        </w:tc>
        <w:tc>
          <w:tcPr>
            <w:tcW w:w="1609" w:type="dxa"/>
            <w:vAlign w:val="center"/>
          </w:tcPr>
          <w:p>
            <w:pPr>
              <w:pStyle w:val="0"/>
              <w:jc w:val="center"/>
            </w:pPr>
            <w:r>
              <w:rPr>
                <w:sz w:val="20"/>
              </w:rPr>
              <w:t xml:space="preserve">3</w:t>
            </w:r>
          </w:p>
        </w:tc>
        <w:tc>
          <w:tcPr>
            <w:tcW w:w="1020" w:type="dxa"/>
            <w:vAlign w:val="center"/>
          </w:tcPr>
          <w:p>
            <w:pPr>
              <w:pStyle w:val="0"/>
              <w:jc w:val="center"/>
            </w:pPr>
            <w:r>
              <w:rPr>
                <w:sz w:val="20"/>
              </w:rPr>
              <w:t xml:space="preserve">4</w:t>
            </w:r>
          </w:p>
        </w:tc>
        <w:tc>
          <w:tcPr>
            <w:tcW w:w="1084" w:type="dxa"/>
            <w:vAlign w:val="center"/>
          </w:tcPr>
          <w:p>
            <w:pPr>
              <w:pStyle w:val="0"/>
              <w:jc w:val="center"/>
            </w:pPr>
            <w:r>
              <w:rPr>
                <w:sz w:val="20"/>
              </w:rPr>
              <w:t xml:space="preserve">5</w:t>
            </w:r>
          </w:p>
        </w:tc>
        <w:tc>
          <w:tcPr>
            <w:tcW w:w="1114" w:type="dxa"/>
            <w:vAlign w:val="center"/>
          </w:tcPr>
          <w:p>
            <w:pPr>
              <w:pStyle w:val="0"/>
              <w:jc w:val="center"/>
            </w:pPr>
            <w:r>
              <w:rPr>
                <w:sz w:val="20"/>
              </w:rPr>
              <w:t xml:space="preserve">6</w:t>
            </w:r>
          </w:p>
        </w:tc>
        <w:tc>
          <w:tcPr>
            <w:tcW w:w="2041" w:type="dxa"/>
            <w:vAlign w:val="center"/>
          </w:tcPr>
          <w:p>
            <w:pPr>
              <w:pStyle w:val="0"/>
              <w:jc w:val="center"/>
            </w:pPr>
            <w:r>
              <w:rPr>
                <w:sz w:val="20"/>
              </w:rPr>
              <w:t xml:space="preserve">7</w:t>
            </w:r>
          </w:p>
        </w:tc>
        <w:tc>
          <w:tcPr>
            <w:tcW w:w="1531" w:type="dxa"/>
            <w:vAlign w:val="center"/>
          </w:tcPr>
          <w:p>
            <w:pPr>
              <w:pStyle w:val="0"/>
              <w:jc w:val="center"/>
            </w:pPr>
            <w:r>
              <w:rPr>
                <w:sz w:val="20"/>
              </w:rPr>
              <w:t xml:space="preserve">8</w:t>
            </w:r>
          </w:p>
        </w:tc>
        <w:tc>
          <w:tcPr>
            <w:tcW w:w="1474" w:type="dxa"/>
            <w:vAlign w:val="center"/>
          </w:tcPr>
          <w:p>
            <w:pPr>
              <w:pStyle w:val="0"/>
              <w:jc w:val="center"/>
            </w:pPr>
            <w:r>
              <w:rPr>
                <w:sz w:val="20"/>
              </w:rPr>
              <w:t xml:space="preserve">9</w:t>
            </w:r>
          </w:p>
        </w:tc>
        <w:tc>
          <w:tcPr>
            <w:tcW w:w="1339" w:type="dxa"/>
            <w:vAlign w:val="center"/>
          </w:tcPr>
          <w:p>
            <w:pPr>
              <w:pStyle w:val="0"/>
              <w:jc w:val="center"/>
            </w:pPr>
            <w:r>
              <w:rPr>
                <w:sz w:val="20"/>
              </w:rPr>
              <w:t xml:space="preserve">10</w:t>
            </w:r>
          </w:p>
        </w:tc>
      </w:tr>
      <w:tr>
        <w:tc>
          <w:tcPr>
            <w:gridSpan w:val="10"/>
            <w:tcW w:w="13594" w:type="dxa"/>
            <w:vAlign w:val="center"/>
          </w:tcPr>
          <w:p>
            <w:pPr>
              <w:pStyle w:val="0"/>
              <w:outlineLvl w:val="3"/>
            </w:pPr>
            <w:r>
              <w:rPr>
                <w:sz w:val="20"/>
              </w:rPr>
              <w:t xml:space="preserve">Показатель цели подпрограммы 3. Создание благоприятных экономических и организационных условий для ведения хозяйственной деятельности в отраслях промышленности Томской области</w:t>
            </w:r>
          </w:p>
        </w:tc>
      </w:tr>
      <w:tr>
        <w:tc>
          <w:tcPr>
            <w:tcW w:w="454" w:type="dxa"/>
          </w:tcPr>
          <w:p>
            <w:pPr>
              <w:pStyle w:val="0"/>
              <w:jc w:val="center"/>
            </w:pPr>
            <w:r>
              <w:rPr>
                <w:sz w:val="20"/>
              </w:rPr>
              <w:t xml:space="preserve">1.</w:t>
            </w:r>
          </w:p>
        </w:tc>
        <w:tc>
          <w:tcPr>
            <w:tcW w:w="1928" w:type="dxa"/>
          </w:tcPr>
          <w:p>
            <w:pPr>
              <w:pStyle w:val="0"/>
            </w:pPr>
            <w:r>
              <w:rPr>
                <w:sz w:val="20"/>
              </w:rPr>
              <w:t xml:space="preserve">Индекс промышленного производства по виду экономической деятельности "Производство химических веществ и химических продуктов"</w:t>
            </w:r>
          </w:p>
        </w:tc>
        <w:tc>
          <w:tcPr>
            <w:tcW w:w="1609" w:type="dxa"/>
            <w:vAlign w:val="center"/>
          </w:tcPr>
          <w:p>
            <w:pPr>
              <w:pStyle w:val="0"/>
              <w:jc w:val="center"/>
            </w:pPr>
            <w:r>
              <w:rPr>
                <w:sz w:val="20"/>
              </w:rPr>
              <w:t xml:space="preserve">% к предыдущему году</w:t>
            </w:r>
          </w:p>
        </w:tc>
        <w:tc>
          <w:tcPr>
            <w:tcW w:w="1020" w:type="dxa"/>
            <w:vAlign w:val="center"/>
          </w:tcPr>
          <w:p>
            <w:pPr>
              <w:pStyle w:val="0"/>
              <w:jc w:val="center"/>
            </w:pPr>
            <w:r>
              <w:rPr>
                <w:sz w:val="20"/>
              </w:rPr>
              <w:t xml:space="preserve">нет</w:t>
            </w:r>
          </w:p>
        </w:tc>
        <w:tc>
          <w:tcPr>
            <w:tcW w:w="1084" w:type="dxa"/>
            <w:vAlign w:val="center"/>
          </w:tcPr>
          <w:p>
            <w:pPr>
              <w:pStyle w:val="0"/>
              <w:jc w:val="center"/>
            </w:pPr>
            <w:r>
              <w:rPr>
                <w:sz w:val="20"/>
              </w:rPr>
              <w:t xml:space="preserve">месяц</w:t>
            </w:r>
          </w:p>
        </w:tc>
        <w:tc>
          <w:tcPr>
            <w:tcW w:w="1114" w:type="dxa"/>
            <w:vAlign w:val="center"/>
          </w:tcPr>
          <w:p>
            <w:pPr>
              <w:pStyle w:val="0"/>
              <w:jc w:val="center"/>
            </w:pPr>
            <w:r>
              <w:rPr>
                <w:sz w:val="20"/>
              </w:rPr>
              <w:t xml:space="preserve">За отчетный период</w:t>
            </w:r>
          </w:p>
        </w:tc>
        <w:tc>
          <w:tcPr>
            <w:tcW w:w="2041" w:type="dxa"/>
            <w:vAlign w:val="center"/>
          </w:tcPr>
          <w:p>
            <w:pPr>
              <w:pStyle w:val="0"/>
            </w:pPr>
            <w:r>
              <w:rPr>
                <w:sz w:val="20"/>
              </w:rPr>
              <w:t xml:space="preserve">Расчет индексов производства опирается на сопоставление объемов выпуска товаров и услуг сравниваемых периодов через базисный (2018) год согласно статистической </w:t>
            </w:r>
            <w:hyperlink w:history="0" r:id="rId155" w:tooltip="Приказ Росстата от 16.01.2020 N 7 &quot;Об утверждении Официальной статистической методологии исчисления индекса промышленного производства&quot; {КонсультантПлюс}">
              <w:r>
                <w:rPr>
                  <w:sz w:val="20"/>
                  <w:color w:val="0000ff"/>
                </w:rPr>
                <w:t xml:space="preserve">методологии</w:t>
              </w:r>
            </w:hyperlink>
            <w:r>
              <w:rPr>
                <w:sz w:val="20"/>
              </w:rPr>
              <w:t xml:space="preserve">, утвержденной приказом Росстата от 16.01.2020 N 7 "Об утверждении официальной статистической методологии исчисления индекса промышленного производства"</w:t>
            </w:r>
          </w:p>
        </w:tc>
        <w:tc>
          <w:tcPr>
            <w:tcW w:w="1531" w:type="dxa"/>
            <w:vAlign w:val="center"/>
          </w:tcPr>
          <w:p>
            <w:pPr>
              <w:pStyle w:val="0"/>
              <w:jc w:val="center"/>
            </w:pPr>
            <w:r>
              <w:rPr>
                <w:sz w:val="20"/>
              </w:rPr>
              <w:t xml:space="preserve">Статистическая отчетность</w:t>
            </w:r>
          </w:p>
        </w:tc>
        <w:tc>
          <w:tcPr>
            <w:tcW w:w="1474" w:type="dxa"/>
            <w:vAlign w:val="center"/>
          </w:tcPr>
          <w:p>
            <w:pPr>
              <w:pStyle w:val="0"/>
              <w:jc w:val="center"/>
            </w:pPr>
            <w:r>
              <w:rPr>
                <w:sz w:val="20"/>
              </w:rPr>
              <w:t xml:space="preserve">Федеральная служба государственной статистики по Томской области (по согласованию)</w:t>
            </w:r>
          </w:p>
        </w:tc>
        <w:tc>
          <w:tcPr>
            <w:tcW w:w="1339" w:type="dxa"/>
            <w:vAlign w:val="center"/>
          </w:tcPr>
          <w:p>
            <w:pPr>
              <w:pStyle w:val="0"/>
              <w:jc w:val="center"/>
            </w:pPr>
            <w:r>
              <w:rPr>
                <w:sz w:val="20"/>
              </w:rPr>
              <w:t xml:space="preserve">до 23-го числа месяца, следующего за отчетным периодом</w:t>
            </w:r>
          </w:p>
        </w:tc>
      </w:tr>
      <w:tr>
        <w:tc>
          <w:tcPr>
            <w:tcW w:w="454" w:type="dxa"/>
          </w:tcPr>
          <w:p>
            <w:pPr>
              <w:pStyle w:val="0"/>
              <w:jc w:val="center"/>
            </w:pPr>
            <w:r>
              <w:rPr>
                <w:sz w:val="20"/>
              </w:rPr>
              <w:t xml:space="preserve">2.</w:t>
            </w:r>
          </w:p>
        </w:tc>
        <w:tc>
          <w:tcPr>
            <w:tcW w:w="1928" w:type="dxa"/>
          </w:tcPr>
          <w:p>
            <w:pPr>
              <w:pStyle w:val="0"/>
            </w:pPr>
            <w:r>
              <w:rPr>
                <w:sz w:val="20"/>
              </w:rPr>
              <w:t xml:space="preserve">Индекс промышленного производства по виду экономической деятельности "Производство электрического оборудования"</w:t>
            </w:r>
          </w:p>
        </w:tc>
        <w:tc>
          <w:tcPr>
            <w:tcW w:w="1609" w:type="dxa"/>
            <w:vAlign w:val="center"/>
          </w:tcPr>
          <w:p>
            <w:pPr>
              <w:pStyle w:val="0"/>
              <w:jc w:val="center"/>
            </w:pPr>
            <w:r>
              <w:rPr>
                <w:sz w:val="20"/>
              </w:rPr>
              <w:t xml:space="preserve">% к предыдущему году</w:t>
            </w:r>
          </w:p>
        </w:tc>
        <w:tc>
          <w:tcPr>
            <w:tcW w:w="1020" w:type="dxa"/>
            <w:vAlign w:val="center"/>
          </w:tcPr>
          <w:p>
            <w:pPr>
              <w:pStyle w:val="0"/>
              <w:jc w:val="center"/>
            </w:pPr>
            <w:r>
              <w:rPr>
                <w:sz w:val="20"/>
              </w:rPr>
              <w:t xml:space="preserve">нет</w:t>
            </w:r>
          </w:p>
        </w:tc>
        <w:tc>
          <w:tcPr>
            <w:tcW w:w="1084" w:type="dxa"/>
            <w:vAlign w:val="center"/>
          </w:tcPr>
          <w:p>
            <w:pPr>
              <w:pStyle w:val="0"/>
              <w:jc w:val="center"/>
            </w:pPr>
            <w:r>
              <w:rPr>
                <w:sz w:val="20"/>
              </w:rPr>
              <w:t xml:space="preserve">месяц</w:t>
            </w:r>
          </w:p>
        </w:tc>
        <w:tc>
          <w:tcPr>
            <w:tcW w:w="1114" w:type="dxa"/>
            <w:vAlign w:val="center"/>
          </w:tcPr>
          <w:p>
            <w:pPr>
              <w:pStyle w:val="0"/>
              <w:jc w:val="center"/>
            </w:pPr>
            <w:r>
              <w:rPr>
                <w:sz w:val="20"/>
              </w:rPr>
              <w:t xml:space="preserve">За отчетный период</w:t>
            </w:r>
          </w:p>
        </w:tc>
        <w:tc>
          <w:tcPr>
            <w:tcW w:w="2041" w:type="dxa"/>
            <w:vAlign w:val="center"/>
          </w:tcPr>
          <w:p>
            <w:pPr>
              <w:pStyle w:val="0"/>
            </w:pPr>
            <w:r>
              <w:rPr>
                <w:sz w:val="20"/>
              </w:rPr>
              <w:t xml:space="preserve">Расчет индексов производства опирается на сопоставление объемов выпуска товаров и услуг сравниваемых периодов через базисный (2018) год согласно статистической </w:t>
            </w:r>
            <w:hyperlink w:history="0" r:id="rId156" w:tooltip="Приказ Росстата от 16.01.2020 N 7 &quot;Об утверждении Официальной статистической методологии исчисления индекса промышленного производства&quot; {КонсультантПлюс}">
              <w:r>
                <w:rPr>
                  <w:sz w:val="20"/>
                  <w:color w:val="0000ff"/>
                </w:rPr>
                <w:t xml:space="preserve">методологии</w:t>
              </w:r>
            </w:hyperlink>
            <w:r>
              <w:rPr>
                <w:sz w:val="20"/>
              </w:rPr>
              <w:t xml:space="preserve">, утвержденной приказом Росстата от 16.01.2020 N 7 "Об утверждении официальной статистической методологии исчисления индекса промышленного производства"</w:t>
            </w:r>
          </w:p>
        </w:tc>
        <w:tc>
          <w:tcPr>
            <w:tcW w:w="1531" w:type="dxa"/>
            <w:vAlign w:val="center"/>
          </w:tcPr>
          <w:p>
            <w:pPr>
              <w:pStyle w:val="0"/>
              <w:jc w:val="center"/>
            </w:pPr>
            <w:r>
              <w:rPr>
                <w:sz w:val="20"/>
              </w:rPr>
              <w:t xml:space="preserve">Статистическая отчетность</w:t>
            </w:r>
          </w:p>
        </w:tc>
        <w:tc>
          <w:tcPr>
            <w:tcW w:w="1474" w:type="dxa"/>
            <w:vAlign w:val="center"/>
          </w:tcPr>
          <w:p>
            <w:pPr>
              <w:pStyle w:val="0"/>
              <w:jc w:val="center"/>
            </w:pPr>
            <w:r>
              <w:rPr>
                <w:sz w:val="20"/>
              </w:rPr>
              <w:t xml:space="preserve">Федеральная служба государственной статистики по Томской области</w:t>
            </w:r>
          </w:p>
          <w:p>
            <w:pPr>
              <w:pStyle w:val="0"/>
              <w:jc w:val="center"/>
            </w:pPr>
            <w:r>
              <w:rPr>
                <w:sz w:val="20"/>
              </w:rPr>
              <w:t xml:space="preserve">(по согласованию)</w:t>
            </w:r>
          </w:p>
        </w:tc>
        <w:tc>
          <w:tcPr>
            <w:tcW w:w="1339" w:type="dxa"/>
            <w:vAlign w:val="center"/>
          </w:tcPr>
          <w:p>
            <w:pPr>
              <w:pStyle w:val="0"/>
              <w:jc w:val="center"/>
            </w:pPr>
            <w:r>
              <w:rPr>
                <w:sz w:val="20"/>
              </w:rPr>
              <w:t xml:space="preserve">до 23-го числа месяца, следующего за отчетным периодом</w:t>
            </w:r>
          </w:p>
        </w:tc>
      </w:tr>
      <w:tr>
        <w:tc>
          <w:tcPr>
            <w:tcW w:w="454" w:type="dxa"/>
          </w:tcPr>
          <w:p>
            <w:pPr>
              <w:pStyle w:val="0"/>
              <w:jc w:val="center"/>
            </w:pPr>
            <w:r>
              <w:rPr>
                <w:sz w:val="20"/>
              </w:rPr>
              <w:t xml:space="preserve">3.</w:t>
            </w:r>
          </w:p>
        </w:tc>
        <w:tc>
          <w:tcPr>
            <w:tcW w:w="1928" w:type="dxa"/>
          </w:tcPr>
          <w:p>
            <w:pPr>
              <w:pStyle w:val="0"/>
            </w:pPr>
            <w:r>
              <w:rPr>
                <w:sz w:val="20"/>
              </w:rPr>
              <w:t xml:space="preserve">Индекс промышленного производства по виду экономической деятельности "Добыча сырой нефти и природного газа"</w:t>
            </w:r>
          </w:p>
        </w:tc>
        <w:tc>
          <w:tcPr>
            <w:tcW w:w="1609" w:type="dxa"/>
            <w:vAlign w:val="center"/>
          </w:tcPr>
          <w:p>
            <w:pPr>
              <w:pStyle w:val="0"/>
              <w:jc w:val="center"/>
            </w:pPr>
            <w:r>
              <w:rPr>
                <w:sz w:val="20"/>
              </w:rPr>
              <w:t xml:space="preserve">% к предыдущему году</w:t>
            </w:r>
          </w:p>
        </w:tc>
        <w:tc>
          <w:tcPr>
            <w:tcW w:w="1020" w:type="dxa"/>
            <w:vAlign w:val="center"/>
          </w:tcPr>
          <w:p>
            <w:pPr>
              <w:pStyle w:val="0"/>
              <w:jc w:val="center"/>
            </w:pPr>
            <w:r>
              <w:rPr>
                <w:sz w:val="20"/>
              </w:rPr>
              <w:t xml:space="preserve">нет</w:t>
            </w:r>
          </w:p>
        </w:tc>
        <w:tc>
          <w:tcPr>
            <w:tcW w:w="1084" w:type="dxa"/>
            <w:vAlign w:val="center"/>
          </w:tcPr>
          <w:p>
            <w:pPr>
              <w:pStyle w:val="0"/>
              <w:jc w:val="center"/>
            </w:pPr>
            <w:r>
              <w:rPr>
                <w:sz w:val="20"/>
              </w:rPr>
              <w:t xml:space="preserve">месяц</w:t>
            </w:r>
          </w:p>
        </w:tc>
        <w:tc>
          <w:tcPr>
            <w:tcW w:w="1114" w:type="dxa"/>
            <w:vAlign w:val="center"/>
          </w:tcPr>
          <w:p>
            <w:pPr>
              <w:pStyle w:val="0"/>
              <w:jc w:val="center"/>
            </w:pPr>
            <w:r>
              <w:rPr>
                <w:sz w:val="20"/>
              </w:rPr>
              <w:t xml:space="preserve">За отчетный период</w:t>
            </w:r>
          </w:p>
        </w:tc>
        <w:tc>
          <w:tcPr>
            <w:tcW w:w="2041" w:type="dxa"/>
            <w:vAlign w:val="center"/>
          </w:tcPr>
          <w:p>
            <w:pPr>
              <w:pStyle w:val="0"/>
            </w:pPr>
            <w:r>
              <w:rPr>
                <w:sz w:val="20"/>
              </w:rPr>
              <w:t xml:space="preserve">Расчет индексов производства опирается на сопоставление объемов выпуска товаров и услуг сравниваемых периодов через базисный (2018) год согласно статистической </w:t>
            </w:r>
            <w:hyperlink w:history="0" r:id="rId157" w:tooltip="Приказ Росстата от 16.01.2020 N 7 &quot;Об утверждении Официальной статистической методологии исчисления индекса промышленного производства&quot; {КонсультантПлюс}">
              <w:r>
                <w:rPr>
                  <w:sz w:val="20"/>
                  <w:color w:val="0000ff"/>
                </w:rPr>
                <w:t xml:space="preserve">методологии</w:t>
              </w:r>
            </w:hyperlink>
            <w:r>
              <w:rPr>
                <w:sz w:val="20"/>
              </w:rPr>
              <w:t xml:space="preserve">, утвержденной приказом Росстата от 16.01.2020 N 7 "Об утверждении официальной статистической методологии исчисления индекса промышленного производства"</w:t>
            </w:r>
          </w:p>
        </w:tc>
        <w:tc>
          <w:tcPr>
            <w:tcW w:w="1531" w:type="dxa"/>
            <w:vAlign w:val="center"/>
          </w:tcPr>
          <w:p>
            <w:pPr>
              <w:pStyle w:val="0"/>
              <w:jc w:val="center"/>
            </w:pPr>
            <w:r>
              <w:rPr>
                <w:sz w:val="20"/>
              </w:rPr>
              <w:t xml:space="preserve">Статистическая отчетность</w:t>
            </w:r>
          </w:p>
        </w:tc>
        <w:tc>
          <w:tcPr>
            <w:tcW w:w="1474" w:type="dxa"/>
            <w:vAlign w:val="center"/>
          </w:tcPr>
          <w:p>
            <w:pPr>
              <w:pStyle w:val="0"/>
              <w:jc w:val="center"/>
            </w:pPr>
            <w:r>
              <w:rPr>
                <w:sz w:val="20"/>
              </w:rPr>
              <w:t xml:space="preserve">Федеральная служба государственной статистики по Томской области (по согласованию)</w:t>
            </w:r>
          </w:p>
        </w:tc>
        <w:tc>
          <w:tcPr>
            <w:tcW w:w="1339" w:type="dxa"/>
            <w:vAlign w:val="center"/>
          </w:tcPr>
          <w:p>
            <w:pPr>
              <w:pStyle w:val="0"/>
              <w:jc w:val="center"/>
            </w:pPr>
            <w:r>
              <w:rPr>
                <w:sz w:val="20"/>
              </w:rPr>
              <w:t xml:space="preserve">до 23-го числа месяца, следующего за отчетным периодом</w:t>
            </w:r>
          </w:p>
        </w:tc>
      </w:tr>
      <w:tr>
        <w:tc>
          <w:tcPr>
            <w:tcW w:w="454" w:type="dxa"/>
          </w:tcPr>
          <w:p>
            <w:pPr>
              <w:pStyle w:val="0"/>
              <w:jc w:val="center"/>
            </w:pPr>
            <w:r>
              <w:rPr>
                <w:sz w:val="20"/>
              </w:rPr>
              <w:t xml:space="preserve">4.</w:t>
            </w:r>
          </w:p>
        </w:tc>
        <w:tc>
          <w:tcPr>
            <w:tcW w:w="1928" w:type="dxa"/>
          </w:tcPr>
          <w:p>
            <w:pPr>
              <w:pStyle w:val="0"/>
            </w:pPr>
            <w:r>
              <w:rPr>
                <w:sz w:val="20"/>
              </w:rPr>
              <w:t xml:space="preserve">Доля вида экономической деятельности "Добыча полезных ископаемых" в общем объеме промышленного производства, в процентах</w:t>
            </w:r>
          </w:p>
        </w:tc>
        <w:tc>
          <w:tcPr>
            <w:tcW w:w="1609" w:type="dxa"/>
            <w:vAlign w:val="center"/>
          </w:tcPr>
          <w:p>
            <w:pPr>
              <w:pStyle w:val="0"/>
              <w:jc w:val="center"/>
            </w:pPr>
            <w:r>
              <w:rPr>
                <w:sz w:val="20"/>
              </w:rPr>
              <w:t xml:space="preserve">% в общем объеме</w:t>
            </w:r>
          </w:p>
        </w:tc>
        <w:tc>
          <w:tcPr>
            <w:tcW w:w="1020" w:type="dxa"/>
            <w:vAlign w:val="center"/>
          </w:tcPr>
          <w:p>
            <w:pPr>
              <w:pStyle w:val="0"/>
              <w:jc w:val="center"/>
            </w:pPr>
            <w:r>
              <w:rPr>
                <w:sz w:val="20"/>
              </w:rPr>
              <w:t xml:space="preserve">нет</w:t>
            </w:r>
          </w:p>
        </w:tc>
        <w:tc>
          <w:tcPr>
            <w:tcW w:w="1084" w:type="dxa"/>
            <w:vAlign w:val="center"/>
          </w:tcPr>
          <w:p>
            <w:pPr>
              <w:pStyle w:val="0"/>
              <w:jc w:val="center"/>
            </w:pPr>
            <w:r>
              <w:rPr>
                <w:sz w:val="20"/>
              </w:rPr>
              <w:t xml:space="preserve">год</w:t>
            </w:r>
          </w:p>
        </w:tc>
        <w:tc>
          <w:tcPr>
            <w:tcW w:w="1114" w:type="dxa"/>
            <w:vAlign w:val="center"/>
          </w:tcPr>
          <w:p>
            <w:pPr>
              <w:pStyle w:val="0"/>
              <w:jc w:val="center"/>
            </w:pPr>
            <w:r>
              <w:rPr>
                <w:sz w:val="20"/>
              </w:rPr>
              <w:t xml:space="preserve">За отчетный период</w:t>
            </w:r>
          </w:p>
        </w:tc>
        <w:tc>
          <w:tcPr>
            <w:tcW w:w="2041" w:type="dxa"/>
            <w:vAlign w:val="center"/>
          </w:tcPr>
          <w:p>
            <w:pPr>
              <w:pStyle w:val="0"/>
            </w:pPr>
            <w:r>
              <w:rPr>
                <w:sz w:val="20"/>
              </w:rPr>
              <w:t xml:space="preserve">Отношение объема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к общему объему отгруженных товаров собственного производства, выполненных работ и услуг собственными силами промышленного производства</w:t>
            </w:r>
          </w:p>
        </w:tc>
        <w:tc>
          <w:tcPr>
            <w:tcW w:w="1531" w:type="dxa"/>
            <w:vAlign w:val="center"/>
          </w:tcPr>
          <w:p>
            <w:pPr>
              <w:pStyle w:val="0"/>
              <w:jc w:val="center"/>
            </w:pPr>
            <w:r>
              <w:rPr>
                <w:sz w:val="20"/>
              </w:rPr>
              <w:t xml:space="preserve">Расчет на основании данных официальной статистической отчетности</w:t>
            </w:r>
          </w:p>
        </w:tc>
        <w:tc>
          <w:tcPr>
            <w:tcW w:w="1474" w:type="dxa"/>
            <w:vAlign w:val="center"/>
          </w:tcPr>
          <w:p>
            <w:pPr>
              <w:pStyle w:val="0"/>
              <w:jc w:val="center"/>
            </w:pPr>
            <w:r>
              <w:rPr>
                <w:sz w:val="20"/>
              </w:rPr>
              <w:t xml:space="preserve">Департамент по недропользованию и развитию нефтегазодобывающего комплекса Администрации Томской области</w:t>
            </w:r>
          </w:p>
        </w:tc>
        <w:tc>
          <w:tcPr>
            <w:tcW w:w="1339" w:type="dxa"/>
            <w:vAlign w:val="center"/>
          </w:tcPr>
          <w:p>
            <w:pPr>
              <w:pStyle w:val="0"/>
              <w:jc w:val="center"/>
            </w:pPr>
            <w:r>
              <w:rPr>
                <w:sz w:val="20"/>
              </w:rPr>
              <w:t xml:space="preserve">Февраль очередного года, следующего за отчетным</w:t>
            </w:r>
          </w:p>
        </w:tc>
      </w:tr>
      <w:tr>
        <w:tc>
          <w:tcPr>
            <w:tcW w:w="454" w:type="dxa"/>
          </w:tcPr>
          <w:p>
            <w:pPr>
              <w:pStyle w:val="0"/>
              <w:jc w:val="center"/>
            </w:pPr>
            <w:r>
              <w:rPr>
                <w:sz w:val="20"/>
              </w:rPr>
              <w:t xml:space="preserve">5.</w:t>
            </w:r>
          </w:p>
        </w:tc>
        <w:tc>
          <w:tcPr>
            <w:tcW w:w="1928" w:type="dxa"/>
          </w:tcPr>
          <w:p>
            <w:pPr>
              <w:pStyle w:val="0"/>
            </w:pPr>
            <w:r>
              <w:rPr>
                <w:sz w:val="20"/>
              </w:rPr>
              <w:t xml:space="preserve">Темп роста объема производства по виду экономической деятельности "Обрабатывающие производства" (в сопоставимых ценах, по отношению к 2020 году)</w:t>
            </w:r>
          </w:p>
        </w:tc>
        <w:tc>
          <w:tcPr>
            <w:tcW w:w="1609" w:type="dxa"/>
            <w:vAlign w:val="center"/>
          </w:tcPr>
          <w:p>
            <w:pPr>
              <w:pStyle w:val="0"/>
              <w:jc w:val="center"/>
            </w:pPr>
            <w:r>
              <w:rPr>
                <w:sz w:val="20"/>
              </w:rPr>
              <w:t xml:space="preserve">% к 2020 году</w:t>
            </w:r>
          </w:p>
        </w:tc>
        <w:tc>
          <w:tcPr>
            <w:tcW w:w="1020" w:type="dxa"/>
            <w:vAlign w:val="center"/>
          </w:tcPr>
          <w:p>
            <w:pPr>
              <w:pStyle w:val="0"/>
              <w:jc w:val="center"/>
            </w:pPr>
            <w:r>
              <w:rPr>
                <w:sz w:val="20"/>
              </w:rPr>
              <w:t xml:space="preserve">нет</w:t>
            </w:r>
          </w:p>
        </w:tc>
        <w:tc>
          <w:tcPr>
            <w:tcW w:w="1084" w:type="dxa"/>
            <w:vAlign w:val="center"/>
          </w:tcPr>
          <w:p>
            <w:pPr>
              <w:pStyle w:val="0"/>
              <w:jc w:val="center"/>
            </w:pPr>
            <w:r>
              <w:rPr>
                <w:sz w:val="20"/>
              </w:rPr>
              <w:t xml:space="preserve">год</w:t>
            </w:r>
          </w:p>
        </w:tc>
        <w:tc>
          <w:tcPr>
            <w:tcW w:w="1114" w:type="dxa"/>
            <w:vAlign w:val="center"/>
          </w:tcPr>
          <w:p>
            <w:pPr>
              <w:pStyle w:val="0"/>
              <w:jc w:val="center"/>
            </w:pPr>
            <w:r>
              <w:rPr>
                <w:sz w:val="20"/>
              </w:rPr>
              <w:t xml:space="preserve">За отчетный период</w:t>
            </w:r>
          </w:p>
        </w:tc>
        <w:tc>
          <w:tcPr>
            <w:tcW w:w="2041" w:type="dxa"/>
            <w:vAlign w:val="center"/>
          </w:tcPr>
          <w:p>
            <w:pPr>
              <w:pStyle w:val="0"/>
            </w:pPr>
            <w:r>
              <w:rPr>
                <w:sz w:val="20"/>
              </w:rPr>
              <w:t xml:space="preserve">Отношение произведения индексов промышленного производства отчетного и предыдущих периодов к базовому 2020 году</w:t>
            </w:r>
          </w:p>
        </w:tc>
        <w:tc>
          <w:tcPr>
            <w:tcW w:w="1531" w:type="dxa"/>
            <w:vAlign w:val="center"/>
          </w:tcPr>
          <w:p>
            <w:pPr>
              <w:pStyle w:val="0"/>
              <w:jc w:val="center"/>
            </w:pPr>
            <w:r>
              <w:rPr>
                <w:sz w:val="20"/>
              </w:rPr>
              <w:t xml:space="preserve">Расчет на основании официальной статистической отчетности</w:t>
            </w:r>
          </w:p>
        </w:tc>
        <w:tc>
          <w:tcPr>
            <w:tcW w:w="1474" w:type="dxa"/>
            <w:vAlign w:val="center"/>
          </w:tcPr>
          <w:p>
            <w:pPr>
              <w:pStyle w:val="0"/>
              <w:jc w:val="center"/>
            </w:pPr>
            <w:r>
              <w:rPr>
                <w:sz w:val="20"/>
              </w:rPr>
              <w:t xml:space="preserve">Департамент промышленности и энергетики Администрации Томской области</w:t>
            </w:r>
          </w:p>
        </w:tc>
        <w:tc>
          <w:tcPr>
            <w:tcW w:w="1339" w:type="dxa"/>
            <w:vAlign w:val="center"/>
          </w:tcPr>
          <w:p>
            <w:pPr>
              <w:pStyle w:val="0"/>
              <w:jc w:val="center"/>
            </w:pPr>
            <w:r>
              <w:rPr>
                <w:sz w:val="20"/>
              </w:rPr>
              <w:t xml:space="preserve">до 23-го числа месяца, следующего за отчетным периодом</w:t>
            </w:r>
          </w:p>
        </w:tc>
      </w:tr>
      <w:tr>
        <w:tc>
          <w:tcPr>
            <w:tcW w:w="454" w:type="dxa"/>
          </w:tcPr>
          <w:p>
            <w:pPr>
              <w:pStyle w:val="0"/>
              <w:jc w:val="center"/>
            </w:pPr>
            <w:r>
              <w:rPr>
                <w:sz w:val="20"/>
              </w:rPr>
              <w:t xml:space="preserve">6.</w:t>
            </w:r>
          </w:p>
        </w:tc>
        <w:tc>
          <w:tcPr>
            <w:tcW w:w="1928" w:type="dxa"/>
          </w:tcPr>
          <w:p>
            <w:pPr>
              <w:pStyle w:val="0"/>
            </w:pPr>
            <w:r>
              <w:rPr>
                <w:sz w:val="20"/>
              </w:rPr>
              <w:t xml:space="preserve">Темп роста производительности труда по виду экономической деятельности "Обрабатывающие производства" </w:t>
            </w:r>
            <w:hyperlink w:history="0" r:id="rId158"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ОКВЭД 2</w:t>
              </w:r>
            </w:hyperlink>
          </w:p>
        </w:tc>
        <w:tc>
          <w:tcPr>
            <w:tcW w:w="1609" w:type="dxa"/>
            <w:vAlign w:val="center"/>
          </w:tcPr>
          <w:p>
            <w:pPr>
              <w:pStyle w:val="0"/>
              <w:jc w:val="center"/>
            </w:pPr>
            <w:r>
              <w:rPr>
                <w:sz w:val="20"/>
              </w:rPr>
              <w:t xml:space="preserve">% к предыдущему году</w:t>
            </w:r>
          </w:p>
        </w:tc>
        <w:tc>
          <w:tcPr>
            <w:tcW w:w="1020" w:type="dxa"/>
            <w:vAlign w:val="center"/>
          </w:tcPr>
          <w:p>
            <w:pPr>
              <w:pStyle w:val="0"/>
              <w:jc w:val="center"/>
            </w:pPr>
            <w:r>
              <w:rPr>
                <w:sz w:val="20"/>
              </w:rPr>
              <w:t xml:space="preserve">нет</w:t>
            </w:r>
          </w:p>
        </w:tc>
        <w:tc>
          <w:tcPr>
            <w:tcW w:w="1084" w:type="dxa"/>
            <w:vAlign w:val="center"/>
          </w:tcPr>
          <w:p>
            <w:pPr>
              <w:pStyle w:val="0"/>
              <w:jc w:val="center"/>
            </w:pPr>
            <w:r>
              <w:rPr>
                <w:sz w:val="20"/>
              </w:rPr>
              <w:t xml:space="preserve">год</w:t>
            </w:r>
          </w:p>
        </w:tc>
        <w:tc>
          <w:tcPr>
            <w:tcW w:w="1114" w:type="dxa"/>
            <w:vAlign w:val="center"/>
          </w:tcPr>
          <w:p>
            <w:pPr>
              <w:pStyle w:val="0"/>
              <w:jc w:val="center"/>
            </w:pPr>
            <w:r>
              <w:rPr>
                <w:sz w:val="20"/>
              </w:rPr>
              <w:t xml:space="preserve">За отчетный период</w:t>
            </w:r>
          </w:p>
        </w:tc>
        <w:tc>
          <w:tcPr>
            <w:tcW w:w="2041" w:type="dxa"/>
            <w:vAlign w:val="center"/>
          </w:tcPr>
          <w:p>
            <w:pPr>
              <w:pStyle w:val="0"/>
            </w:pPr>
            <w:r>
              <w:rPr>
                <w:sz w:val="20"/>
              </w:rPr>
              <w:t xml:space="preserve">Рассчитывается как сопоставление отношения Объема отгруженной продукции (работ, услуг) в действующих ценах организаций к Среднесписочной численности работников (без внешних совместителей) по полному кругу предприятий, текущего периода с аналогичным отношением прошлого периода x 100%</w:t>
            </w:r>
          </w:p>
        </w:tc>
        <w:tc>
          <w:tcPr>
            <w:tcW w:w="1531" w:type="dxa"/>
            <w:vAlign w:val="center"/>
          </w:tcPr>
          <w:p>
            <w:pPr>
              <w:pStyle w:val="0"/>
              <w:jc w:val="center"/>
            </w:pPr>
            <w:r>
              <w:rPr>
                <w:sz w:val="20"/>
              </w:rPr>
              <w:t xml:space="preserve">Расчет на основании данных официальной статистической отчетности</w:t>
            </w:r>
          </w:p>
        </w:tc>
        <w:tc>
          <w:tcPr>
            <w:tcW w:w="1474" w:type="dxa"/>
            <w:vAlign w:val="center"/>
          </w:tcPr>
          <w:p>
            <w:pPr>
              <w:pStyle w:val="0"/>
              <w:jc w:val="center"/>
            </w:pPr>
            <w:r>
              <w:rPr>
                <w:sz w:val="20"/>
              </w:rPr>
              <w:t xml:space="preserve">Департамент промышленности и энергетики Администрации Томской области</w:t>
            </w:r>
          </w:p>
        </w:tc>
        <w:tc>
          <w:tcPr>
            <w:tcW w:w="1339" w:type="dxa"/>
            <w:vAlign w:val="center"/>
          </w:tcPr>
          <w:p>
            <w:pPr>
              <w:pStyle w:val="0"/>
              <w:jc w:val="center"/>
            </w:pPr>
            <w:r>
              <w:rPr>
                <w:sz w:val="20"/>
              </w:rPr>
              <w:t xml:space="preserve">март очередного года, следующего за отчетным</w:t>
            </w:r>
          </w:p>
        </w:tc>
      </w:tr>
      <w:tr>
        <w:tc>
          <w:tcPr>
            <w:gridSpan w:val="10"/>
            <w:tcW w:w="13594" w:type="dxa"/>
            <w:vAlign w:val="center"/>
          </w:tcPr>
          <w:p>
            <w:pPr>
              <w:pStyle w:val="0"/>
              <w:outlineLvl w:val="3"/>
            </w:pPr>
            <w:r>
              <w:rPr>
                <w:sz w:val="20"/>
              </w:rPr>
              <w:t xml:space="preserve">Показатель задачи 1 подпрограммы 3. Создание и обеспечение механизма финансовой поддержки развития промышленности</w:t>
            </w:r>
          </w:p>
        </w:tc>
      </w:tr>
      <w:tr>
        <w:tblPrEx>
          <w:tblBorders>
            <w:insideH w:val="nil"/>
          </w:tblBorders>
        </w:tblPrEx>
        <w:tc>
          <w:tcPr>
            <w:tcW w:w="454" w:type="dxa"/>
            <w:tcBorders>
              <w:bottom w:val="nil"/>
            </w:tcBorders>
          </w:tcPr>
          <w:p>
            <w:pPr>
              <w:pStyle w:val="0"/>
              <w:jc w:val="center"/>
            </w:pPr>
            <w:r>
              <w:rPr>
                <w:sz w:val="20"/>
              </w:rPr>
              <w:t xml:space="preserve">7.</w:t>
            </w:r>
          </w:p>
        </w:tc>
        <w:tc>
          <w:tcPr>
            <w:tcW w:w="1928" w:type="dxa"/>
            <w:tcBorders>
              <w:bottom w:val="nil"/>
            </w:tcBorders>
          </w:tcPr>
          <w:p>
            <w:pPr>
              <w:pStyle w:val="0"/>
            </w:pPr>
            <w:r>
              <w:rPr>
                <w:sz w:val="20"/>
              </w:rPr>
              <w:t xml:space="preserve">Позиция некоммерческой организации "Фонд развития промышленности Томской области" в рейтинге региональных фондов развития промышленности</w:t>
            </w:r>
          </w:p>
        </w:tc>
        <w:tc>
          <w:tcPr>
            <w:tcW w:w="1609" w:type="dxa"/>
            <w:vAlign w:val="center"/>
            <w:tcBorders>
              <w:bottom w:val="nil"/>
            </w:tcBorders>
          </w:tcPr>
          <w:p>
            <w:pPr>
              <w:pStyle w:val="0"/>
              <w:jc w:val="center"/>
            </w:pPr>
            <w:r>
              <w:rPr>
                <w:sz w:val="20"/>
              </w:rPr>
              <w:t xml:space="preserve">место в рейтинге</w:t>
            </w:r>
          </w:p>
        </w:tc>
        <w:tc>
          <w:tcPr>
            <w:tcW w:w="1020" w:type="dxa"/>
            <w:vAlign w:val="center"/>
            <w:tcBorders>
              <w:bottom w:val="nil"/>
            </w:tcBorders>
          </w:tcPr>
          <w:p>
            <w:pPr>
              <w:pStyle w:val="0"/>
              <w:jc w:val="center"/>
            </w:pPr>
            <w:r>
              <w:rPr>
                <w:sz w:val="20"/>
              </w:rPr>
              <w:t xml:space="preserve">нет</w:t>
            </w:r>
          </w:p>
        </w:tc>
        <w:tc>
          <w:tcPr>
            <w:tcW w:w="1084" w:type="dxa"/>
            <w:vAlign w:val="center"/>
            <w:tcBorders>
              <w:bottom w:val="nil"/>
            </w:tcBorders>
          </w:tcPr>
          <w:p>
            <w:pPr>
              <w:pStyle w:val="0"/>
              <w:jc w:val="center"/>
            </w:pPr>
            <w:r>
              <w:rPr>
                <w:sz w:val="20"/>
              </w:rPr>
              <w:t xml:space="preserve">год</w:t>
            </w:r>
          </w:p>
        </w:tc>
        <w:tc>
          <w:tcPr>
            <w:tcW w:w="1114" w:type="dxa"/>
            <w:vAlign w:val="center"/>
            <w:tcBorders>
              <w:bottom w:val="nil"/>
            </w:tcBorders>
          </w:tcPr>
          <w:p>
            <w:pPr>
              <w:pStyle w:val="0"/>
              <w:jc w:val="center"/>
            </w:pPr>
            <w:r>
              <w:rPr>
                <w:sz w:val="20"/>
              </w:rPr>
              <w:t xml:space="preserve">За отчетный период</w:t>
            </w:r>
          </w:p>
        </w:tc>
        <w:tc>
          <w:tcPr>
            <w:tcW w:w="2041" w:type="dxa"/>
            <w:vAlign w:val="center"/>
            <w:tcBorders>
              <w:bottom w:val="nil"/>
            </w:tcBorders>
          </w:tcPr>
          <w:p>
            <w:pPr>
              <w:pStyle w:val="0"/>
            </w:pPr>
            <w:r>
              <w:rPr>
                <w:sz w:val="20"/>
              </w:rPr>
              <w:t xml:space="preserve">Рейтинговая оценка по показателям, место среди региональных фондов развития промышленности</w:t>
            </w:r>
          </w:p>
        </w:tc>
        <w:tc>
          <w:tcPr>
            <w:tcW w:w="1531" w:type="dxa"/>
            <w:vAlign w:val="center"/>
            <w:tcBorders>
              <w:bottom w:val="nil"/>
            </w:tcBorders>
          </w:tcPr>
          <w:p>
            <w:pPr>
              <w:pStyle w:val="0"/>
              <w:jc w:val="center"/>
            </w:pPr>
            <w:r>
              <w:rPr>
                <w:sz w:val="20"/>
              </w:rPr>
              <w:t xml:space="preserve">Данные Фонда развития промышленности</w:t>
            </w:r>
          </w:p>
        </w:tc>
        <w:tc>
          <w:tcPr>
            <w:tcW w:w="1474" w:type="dxa"/>
            <w:vAlign w:val="center"/>
            <w:tcBorders>
              <w:bottom w:val="nil"/>
            </w:tcBorders>
          </w:tcPr>
          <w:p>
            <w:pPr>
              <w:pStyle w:val="0"/>
              <w:jc w:val="center"/>
            </w:pPr>
            <w:r>
              <w:rPr>
                <w:sz w:val="20"/>
              </w:rPr>
              <w:t xml:space="preserve">Фонд развития промышленности (по согласованию), Департамент промышленности и энергетики Администрации Томской области</w:t>
            </w:r>
          </w:p>
        </w:tc>
        <w:tc>
          <w:tcPr>
            <w:tcW w:w="1339" w:type="dxa"/>
            <w:vAlign w:val="center"/>
            <w:tcBorders>
              <w:bottom w:val="nil"/>
            </w:tcBorders>
          </w:tcPr>
          <w:p>
            <w:pPr>
              <w:pStyle w:val="0"/>
              <w:jc w:val="center"/>
            </w:pPr>
            <w:r>
              <w:rPr>
                <w:sz w:val="20"/>
              </w:rPr>
              <w:t xml:space="preserve">второй квартал года, следующего за отчетным</w:t>
            </w:r>
          </w:p>
        </w:tc>
      </w:tr>
      <w:tr>
        <w:tblPrEx>
          <w:tblBorders>
            <w:insideH w:val="nil"/>
          </w:tblBorders>
        </w:tblPrEx>
        <w:tc>
          <w:tcPr>
            <w:gridSpan w:val="10"/>
            <w:tcW w:w="13594" w:type="dxa"/>
            <w:tcBorders>
              <w:top w:val="nil"/>
            </w:tcBorders>
          </w:tcPr>
          <w:p>
            <w:pPr>
              <w:pStyle w:val="0"/>
              <w:jc w:val="both"/>
            </w:pPr>
            <w:r>
              <w:rPr>
                <w:sz w:val="20"/>
              </w:rPr>
              <w:t xml:space="preserve">(в ред. </w:t>
            </w:r>
            <w:hyperlink w:history="0" r:id="rId159" w:tooltip="Постановление Администрации Томской области от 05.05.2022 N 19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05.05.2022 N 191а)</w:t>
            </w:r>
          </w:p>
        </w:tc>
      </w:tr>
      <w:tr>
        <w:tc>
          <w:tcPr>
            <w:gridSpan w:val="10"/>
            <w:tcW w:w="13594" w:type="dxa"/>
            <w:vAlign w:val="center"/>
          </w:tcPr>
          <w:p>
            <w:pPr>
              <w:pStyle w:val="0"/>
              <w:outlineLvl w:val="3"/>
            </w:pPr>
            <w:r>
              <w:rPr>
                <w:sz w:val="20"/>
              </w:rPr>
              <w:t xml:space="preserve">Показатель задачи 2 подпрограммы 3. Развитие в Томской области инфраструктуры и системы мер поддержки предприятий промышленности</w:t>
            </w:r>
          </w:p>
        </w:tc>
      </w:tr>
      <w:tr>
        <w:tc>
          <w:tcPr>
            <w:tcW w:w="454" w:type="dxa"/>
          </w:tcPr>
          <w:p>
            <w:pPr>
              <w:pStyle w:val="0"/>
              <w:jc w:val="center"/>
            </w:pPr>
            <w:r>
              <w:rPr>
                <w:sz w:val="20"/>
              </w:rPr>
              <w:t xml:space="preserve">8.</w:t>
            </w:r>
          </w:p>
        </w:tc>
        <w:tc>
          <w:tcPr>
            <w:tcW w:w="1928" w:type="dxa"/>
          </w:tcPr>
          <w:p>
            <w:pPr>
              <w:pStyle w:val="0"/>
            </w:pPr>
            <w:r>
              <w:rPr>
                <w:sz w:val="20"/>
              </w:rPr>
              <w:t xml:space="preserve">Количество предприятий промышленности, получивших финансовую поддержку (накопленным итогом)</w:t>
            </w:r>
          </w:p>
        </w:tc>
        <w:tc>
          <w:tcPr>
            <w:tcW w:w="1609" w:type="dxa"/>
            <w:vAlign w:val="center"/>
          </w:tcPr>
          <w:p>
            <w:pPr>
              <w:pStyle w:val="0"/>
              <w:jc w:val="center"/>
            </w:pPr>
            <w:r>
              <w:rPr>
                <w:sz w:val="20"/>
              </w:rPr>
              <w:t xml:space="preserve">единиц</w:t>
            </w:r>
          </w:p>
        </w:tc>
        <w:tc>
          <w:tcPr>
            <w:tcW w:w="1020" w:type="dxa"/>
            <w:vAlign w:val="center"/>
          </w:tcPr>
          <w:p>
            <w:pPr>
              <w:pStyle w:val="0"/>
              <w:jc w:val="center"/>
            </w:pPr>
            <w:r>
              <w:rPr>
                <w:sz w:val="20"/>
              </w:rPr>
              <w:t xml:space="preserve">нет</w:t>
            </w:r>
          </w:p>
        </w:tc>
        <w:tc>
          <w:tcPr>
            <w:tcW w:w="1084" w:type="dxa"/>
            <w:vAlign w:val="center"/>
          </w:tcPr>
          <w:p>
            <w:pPr>
              <w:pStyle w:val="0"/>
              <w:jc w:val="center"/>
            </w:pPr>
            <w:r>
              <w:rPr>
                <w:sz w:val="20"/>
              </w:rPr>
              <w:t xml:space="preserve">год</w:t>
            </w:r>
          </w:p>
        </w:tc>
        <w:tc>
          <w:tcPr>
            <w:tcW w:w="1114" w:type="dxa"/>
            <w:vAlign w:val="center"/>
          </w:tcPr>
          <w:p>
            <w:pPr>
              <w:pStyle w:val="0"/>
              <w:jc w:val="center"/>
            </w:pPr>
            <w:r>
              <w:rPr>
                <w:sz w:val="20"/>
              </w:rPr>
              <w:t xml:space="preserve">За отчетный период</w:t>
            </w:r>
          </w:p>
        </w:tc>
        <w:tc>
          <w:tcPr>
            <w:tcW w:w="2041" w:type="dxa"/>
            <w:vAlign w:val="center"/>
          </w:tcPr>
          <w:p>
            <w:pPr>
              <w:pStyle w:val="0"/>
            </w:pPr>
            <w:r>
              <w:rPr>
                <w:sz w:val="20"/>
              </w:rPr>
              <w:t xml:space="preserve">Суммарное количество предприятий, получивших финансовую поддержку в форме субсидий и займов из средств "единой региональной субсидии" на реализацию инвестиционных проектов</w:t>
            </w:r>
          </w:p>
        </w:tc>
        <w:tc>
          <w:tcPr>
            <w:tcW w:w="1531" w:type="dxa"/>
            <w:vAlign w:val="center"/>
          </w:tcPr>
          <w:p>
            <w:pPr>
              <w:pStyle w:val="0"/>
              <w:jc w:val="center"/>
            </w:pPr>
            <w:r>
              <w:rPr>
                <w:sz w:val="20"/>
              </w:rPr>
              <w:t xml:space="preserve">Ведомственная статистика</w:t>
            </w:r>
          </w:p>
        </w:tc>
        <w:tc>
          <w:tcPr>
            <w:tcW w:w="1474" w:type="dxa"/>
            <w:vAlign w:val="center"/>
          </w:tcPr>
          <w:p>
            <w:pPr>
              <w:pStyle w:val="0"/>
              <w:jc w:val="center"/>
            </w:pPr>
            <w:r>
              <w:rPr>
                <w:sz w:val="20"/>
              </w:rPr>
              <w:t xml:space="preserve">Департамент промышленности и энергетики Администрации Томской области</w:t>
            </w:r>
          </w:p>
        </w:tc>
        <w:tc>
          <w:tcPr>
            <w:tcW w:w="1339" w:type="dxa"/>
            <w:vAlign w:val="center"/>
          </w:tcPr>
          <w:p>
            <w:pPr>
              <w:pStyle w:val="0"/>
              <w:jc w:val="center"/>
            </w:pPr>
            <w:r>
              <w:rPr>
                <w:sz w:val="20"/>
              </w:rPr>
              <w:t xml:space="preserve">март очередного года, следующего за отчетным</w:t>
            </w:r>
          </w:p>
        </w:tc>
      </w:tr>
      <w:tr>
        <w:tblPrEx>
          <w:tblBorders>
            <w:insideH w:val="nil"/>
          </w:tblBorders>
        </w:tblPrEx>
        <w:tc>
          <w:tcPr>
            <w:tcW w:w="454" w:type="dxa"/>
            <w:tcBorders>
              <w:bottom w:val="nil"/>
            </w:tcBorders>
          </w:tcPr>
          <w:p>
            <w:pPr>
              <w:pStyle w:val="0"/>
            </w:pPr>
            <w:r>
              <w:rPr>
                <w:sz w:val="20"/>
              </w:rPr>
              <w:t xml:space="preserve">8.1.</w:t>
            </w:r>
          </w:p>
        </w:tc>
        <w:tc>
          <w:tcPr>
            <w:tcW w:w="1928" w:type="dxa"/>
            <w:tcBorders>
              <w:bottom w:val="nil"/>
            </w:tcBorders>
          </w:tcPr>
          <w:p>
            <w:pPr>
              <w:pStyle w:val="0"/>
            </w:pPr>
            <w:r>
              <w:rPr>
                <w:sz w:val="20"/>
              </w:rPr>
              <w:t xml:space="preserve">Уровень обеспеченности финансовой поддержкой предприятий промышленности</w:t>
            </w:r>
          </w:p>
        </w:tc>
        <w:tc>
          <w:tcPr>
            <w:tcW w:w="1609" w:type="dxa"/>
            <w:vAlign w:val="center"/>
            <w:tcBorders>
              <w:bottom w:val="nil"/>
            </w:tcBorders>
          </w:tcPr>
          <w:p>
            <w:pPr>
              <w:pStyle w:val="0"/>
              <w:jc w:val="center"/>
            </w:pPr>
            <w:r>
              <w:rPr>
                <w:sz w:val="20"/>
              </w:rPr>
              <w:t xml:space="preserve">%</w:t>
            </w:r>
          </w:p>
        </w:tc>
        <w:tc>
          <w:tcPr>
            <w:tcW w:w="1020" w:type="dxa"/>
            <w:vAlign w:val="center"/>
            <w:tcBorders>
              <w:bottom w:val="nil"/>
            </w:tcBorders>
          </w:tcPr>
          <w:p>
            <w:pPr>
              <w:pStyle w:val="0"/>
              <w:jc w:val="center"/>
            </w:pPr>
            <w:r>
              <w:rPr>
                <w:sz w:val="20"/>
              </w:rPr>
              <w:t xml:space="preserve">нет</w:t>
            </w:r>
          </w:p>
        </w:tc>
        <w:tc>
          <w:tcPr>
            <w:tcW w:w="1084" w:type="dxa"/>
            <w:vAlign w:val="center"/>
            <w:tcBorders>
              <w:bottom w:val="nil"/>
            </w:tcBorders>
          </w:tcPr>
          <w:p>
            <w:pPr>
              <w:pStyle w:val="0"/>
              <w:jc w:val="center"/>
            </w:pPr>
            <w:r>
              <w:rPr>
                <w:sz w:val="20"/>
              </w:rPr>
              <w:t xml:space="preserve">год</w:t>
            </w:r>
          </w:p>
        </w:tc>
        <w:tc>
          <w:tcPr>
            <w:tcW w:w="1114" w:type="dxa"/>
            <w:vAlign w:val="center"/>
            <w:tcBorders>
              <w:bottom w:val="nil"/>
            </w:tcBorders>
          </w:tcPr>
          <w:p>
            <w:pPr>
              <w:pStyle w:val="0"/>
              <w:jc w:val="center"/>
            </w:pPr>
            <w:r>
              <w:rPr>
                <w:sz w:val="20"/>
              </w:rPr>
              <w:t xml:space="preserve">За отчетный период</w:t>
            </w:r>
          </w:p>
        </w:tc>
        <w:tc>
          <w:tcPr>
            <w:tcW w:w="2041" w:type="dxa"/>
            <w:vAlign w:val="center"/>
            <w:tcBorders>
              <w:bottom w:val="nil"/>
            </w:tcBorders>
          </w:tcPr>
          <w:p>
            <w:pPr>
              <w:pStyle w:val="0"/>
            </w:pPr>
            <w:r>
              <w:rPr>
                <w:sz w:val="20"/>
              </w:rPr>
              <w:t xml:space="preserve">Рассчитывается как отношение объема финансовой поддержки, предоставленной промышленным предприятиям, к общему объему финансовой поддержки</w:t>
            </w:r>
          </w:p>
        </w:tc>
        <w:tc>
          <w:tcPr>
            <w:tcW w:w="1531" w:type="dxa"/>
            <w:vAlign w:val="center"/>
            <w:tcBorders>
              <w:bottom w:val="nil"/>
            </w:tcBorders>
          </w:tcPr>
          <w:p>
            <w:pPr>
              <w:pStyle w:val="0"/>
              <w:jc w:val="center"/>
            </w:pPr>
            <w:r>
              <w:rPr>
                <w:sz w:val="20"/>
              </w:rPr>
              <w:t xml:space="preserve">Ведомственная статистика</w:t>
            </w:r>
          </w:p>
        </w:tc>
        <w:tc>
          <w:tcPr>
            <w:tcW w:w="1474" w:type="dxa"/>
            <w:vAlign w:val="center"/>
            <w:tcBorders>
              <w:bottom w:val="nil"/>
            </w:tcBorders>
          </w:tcPr>
          <w:p>
            <w:pPr>
              <w:pStyle w:val="0"/>
              <w:jc w:val="center"/>
            </w:pPr>
            <w:r>
              <w:rPr>
                <w:sz w:val="20"/>
              </w:rPr>
              <w:t xml:space="preserve">Департамент промышленности и энергетики Администрации Томской области</w:t>
            </w:r>
          </w:p>
        </w:tc>
        <w:tc>
          <w:tcPr>
            <w:tcW w:w="1339" w:type="dxa"/>
            <w:vAlign w:val="center"/>
            <w:tcBorders>
              <w:bottom w:val="nil"/>
            </w:tcBorders>
          </w:tcPr>
          <w:p>
            <w:pPr>
              <w:pStyle w:val="0"/>
              <w:jc w:val="center"/>
            </w:pPr>
            <w:r>
              <w:rPr>
                <w:sz w:val="20"/>
              </w:rPr>
              <w:t xml:space="preserve">март очередного года, следующего за отчетным</w:t>
            </w:r>
          </w:p>
        </w:tc>
      </w:tr>
      <w:tr>
        <w:tblPrEx>
          <w:tblBorders>
            <w:insideH w:val="nil"/>
          </w:tblBorders>
        </w:tblPrEx>
        <w:tc>
          <w:tcPr>
            <w:gridSpan w:val="10"/>
            <w:tcW w:w="13594" w:type="dxa"/>
            <w:tcBorders>
              <w:top w:val="nil"/>
            </w:tcBorders>
          </w:tcPr>
          <w:p>
            <w:pPr>
              <w:pStyle w:val="0"/>
              <w:jc w:val="both"/>
            </w:pPr>
            <w:r>
              <w:rPr>
                <w:sz w:val="20"/>
              </w:rPr>
              <w:t xml:space="preserve">(п. 8.1 введен </w:t>
            </w:r>
            <w:hyperlink w:history="0" r:id="rId160" w:tooltip="Постановление Администрации Томской области от 05.05.2022 N 191а &quot;О внесении изменений в постановление Администрации Томской области от 27.09.2019 N 360а&quot; {КонсультантПлюс}">
              <w:r>
                <w:rPr>
                  <w:sz w:val="20"/>
                  <w:color w:val="0000ff"/>
                </w:rPr>
                <w:t xml:space="preserve">постановлением</w:t>
              </w:r>
            </w:hyperlink>
            <w:r>
              <w:rPr>
                <w:sz w:val="20"/>
              </w:rPr>
              <w:t xml:space="preserve"> Администрации Томской области от 05.05.2022 N 191а)</w:t>
            </w:r>
          </w:p>
        </w:tc>
      </w:tr>
      <w:tr>
        <w:tc>
          <w:tcPr>
            <w:gridSpan w:val="10"/>
            <w:tcW w:w="13594" w:type="dxa"/>
            <w:vAlign w:val="center"/>
          </w:tcPr>
          <w:p>
            <w:pPr>
              <w:pStyle w:val="0"/>
              <w:outlineLvl w:val="3"/>
            </w:pPr>
            <w:r>
              <w:rPr>
                <w:sz w:val="20"/>
              </w:rPr>
              <w:t xml:space="preserve">Показатель задачи 3 подпрограммы 3. Содействие технологическому перевооружению и модернизации промышленных предприятий, повышению конкурентоспособности</w:t>
            </w:r>
          </w:p>
        </w:tc>
      </w:tr>
      <w:tr>
        <w:tc>
          <w:tcPr>
            <w:tcW w:w="454" w:type="dxa"/>
          </w:tcPr>
          <w:p>
            <w:pPr>
              <w:pStyle w:val="0"/>
              <w:jc w:val="center"/>
            </w:pPr>
            <w:r>
              <w:rPr>
                <w:sz w:val="20"/>
              </w:rPr>
              <w:t xml:space="preserve">9.</w:t>
            </w:r>
          </w:p>
        </w:tc>
        <w:tc>
          <w:tcPr>
            <w:tcW w:w="1928" w:type="dxa"/>
          </w:tcPr>
          <w:p>
            <w:pPr>
              <w:pStyle w:val="0"/>
            </w:pPr>
            <w:r>
              <w:rPr>
                <w:sz w:val="20"/>
              </w:rPr>
              <w:t xml:space="preserve">Объем инвестиций в основной капитал ведущих отраслей обрабатывающей промышленности</w:t>
            </w:r>
          </w:p>
        </w:tc>
        <w:tc>
          <w:tcPr>
            <w:tcW w:w="1609" w:type="dxa"/>
            <w:vAlign w:val="center"/>
          </w:tcPr>
          <w:p>
            <w:pPr>
              <w:pStyle w:val="0"/>
              <w:jc w:val="center"/>
            </w:pPr>
            <w:r>
              <w:rPr>
                <w:sz w:val="20"/>
              </w:rPr>
              <w:t xml:space="preserve">тыс. рублей</w:t>
            </w:r>
          </w:p>
        </w:tc>
        <w:tc>
          <w:tcPr>
            <w:tcW w:w="1020" w:type="dxa"/>
            <w:vAlign w:val="center"/>
          </w:tcPr>
          <w:p>
            <w:pPr>
              <w:pStyle w:val="0"/>
              <w:jc w:val="center"/>
            </w:pPr>
            <w:r>
              <w:rPr>
                <w:sz w:val="20"/>
              </w:rPr>
              <w:t xml:space="preserve">нет</w:t>
            </w:r>
          </w:p>
        </w:tc>
        <w:tc>
          <w:tcPr>
            <w:tcW w:w="1084" w:type="dxa"/>
            <w:vAlign w:val="center"/>
          </w:tcPr>
          <w:p>
            <w:pPr>
              <w:pStyle w:val="0"/>
              <w:jc w:val="center"/>
            </w:pPr>
            <w:r>
              <w:rPr>
                <w:sz w:val="20"/>
              </w:rPr>
              <w:t xml:space="preserve">квартал</w:t>
            </w:r>
          </w:p>
        </w:tc>
        <w:tc>
          <w:tcPr>
            <w:tcW w:w="1114" w:type="dxa"/>
            <w:vAlign w:val="center"/>
          </w:tcPr>
          <w:p>
            <w:pPr>
              <w:pStyle w:val="0"/>
              <w:jc w:val="center"/>
            </w:pPr>
            <w:r>
              <w:rPr>
                <w:sz w:val="20"/>
              </w:rPr>
              <w:t xml:space="preserve">За отчетный период</w:t>
            </w:r>
          </w:p>
        </w:tc>
        <w:tc>
          <w:tcPr>
            <w:tcW w:w="2041" w:type="dxa"/>
            <w:vAlign w:val="center"/>
          </w:tcPr>
          <w:p>
            <w:pPr>
              <w:pStyle w:val="0"/>
            </w:pPr>
            <w:r>
              <w:rPr>
                <w:sz w:val="20"/>
              </w:rPr>
              <w:t xml:space="preserve">Объем инвестиций в основной капитал по полному кругу хозяйствующих субъектов определен в соответствии с Официальной статистической </w:t>
            </w:r>
            <w:hyperlink w:history="0" r:id="rId161" w:tooltip="Приказ Росстата от 18.09.2014 N 569 (ред. от 28.06.2018) &quot;Об утверждении официальной статистической методологии определения инвестиций в основной капитал на региональном уровне&quot; {КонсультантПлюс}">
              <w:r>
                <w:rPr>
                  <w:sz w:val="20"/>
                  <w:color w:val="0000ff"/>
                </w:rPr>
                <w:t xml:space="preserve">методологией</w:t>
              </w:r>
            </w:hyperlink>
            <w:r>
              <w:rPr>
                <w:sz w:val="20"/>
              </w:rPr>
              <w:t xml:space="preserve"> определения инвестиций в основной капитал на региональном уровне, утвержденной приказом Росстата от 18.09.2014 N 569 "Об утверждении официальной статистической методологии определения инвестиций в основной капитал на региональном уровне"</w:t>
            </w:r>
          </w:p>
        </w:tc>
        <w:tc>
          <w:tcPr>
            <w:tcW w:w="1531" w:type="dxa"/>
            <w:vAlign w:val="center"/>
          </w:tcPr>
          <w:p>
            <w:pPr>
              <w:pStyle w:val="0"/>
              <w:jc w:val="center"/>
            </w:pPr>
            <w:r>
              <w:rPr>
                <w:sz w:val="20"/>
              </w:rPr>
              <w:t xml:space="preserve">Статистическая отчетность</w:t>
            </w:r>
          </w:p>
        </w:tc>
        <w:tc>
          <w:tcPr>
            <w:tcW w:w="1474" w:type="dxa"/>
            <w:vAlign w:val="center"/>
          </w:tcPr>
          <w:p>
            <w:pPr>
              <w:pStyle w:val="0"/>
              <w:jc w:val="center"/>
            </w:pPr>
            <w:r>
              <w:rPr>
                <w:sz w:val="20"/>
              </w:rPr>
              <w:t xml:space="preserve">Федеральная служба государственной статистики по Томской области (по согласованию)</w:t>
            </w:r>
          </w:p>
        </w:tc>
        <w:tc>
          <w:tcPr>
            <w:tcW w:w="1339" w:type="dxa"/>
            <w:vAlign w:val="center"/>
          </w:tcPr>
          <w:p>
            <w:pPr>
              <w:pStyle w:val="0"/>
              <w:jc w:val="center"/>
            </w:pPr>
            <w:r>
              <w:rPr>
                <w:sz w:val="20"/>
              </w:rPr>
              <w:t xml:space="preserve">май, август, ноябрь текущего года, февраль очередного года, следующего за отчетным</w:t>
            </w:r>
          </w:p>
        </w:tc>
      </w:tr>
      <w:tr>
        <w:tc>
          <w:tcPr>
            <w:gridSpan w:val="10"/>
            <w:tcW w:w="13594" w:type="dxa"/>
            <w:vAlign w:val="center"/>
          </w:tcPr>
          <w:p>
            <w:pPr>
              <w:pStyle w:val="0"/>
              <w:outlineLvl w:val="3"/>
            </w:pPr>
            <w:r>
              <w:rPr>
                <w:sz w:val="20"/>
              </w:rPr>
              <w:t xml:space="preserve">Показатель задачи 4 подпрограммы 3. Стимулирование промышленных предприятий к созданию новой высокотехнологичной продукции</w:t>
            </w:r>
          </w:p>
        </w:tc>
      </w:tr>
      <w:tr>
        <w:tc>
          <w:tcPr>
            <w:tcW w:w="454" w:type="dxa"/>
          </w:tcPr>
          <w:p>
            <w:pPr>
              <w:pStyle w:val="0"/>
              <w:jc w:val="center"/>
            </w:pPr>
            <w:r>
              <w:rPr>
                <w:sz w:val="20"/>
              </w:rPr>
              <w:t xml:space="preserve">10.</w:t>
            </w:r>
          </w:p>
        </w:tc>
        <w:tc>
          <w:tcPr>
            <w:tcW w:w="1928" w:type="dxa"/>
          </w:tcPr>
          <w:p>
            <w:pPr>
              <w:pStyle w:val="0"/>
            </w:pPr>
            <w:r>
              <w:rPr>
                <w:sz w:val="20"/>
              </w:rPr>
              <w:t xml:space="preserve">Темп роста объема отгруженной промышленной продукции ведущих отраслей обрабатывающей промышленности</w:t>
            </w:r>
          </w:p>
        </w:tc>
        <w:tc>
          <w:tcPr>
            <w:tcW w:w="1609" w:type="dxa"/>
            <w:vAlign w:val="center"/>
          </w:tcPr>
          <w:p>
            <w:pPr>
              <w:pStyle w:val="0"/>
              <w:jc w:val="center"/>
            </w:pPr>
            <w:r>
              <w:rPr>
                <w:sz w:val="20"/>
              </w:rPr>
              <w:t xml:space="preserve">процент к 2018 году</w:t>
            </w:r>
          </w:p>
        </w:tc>
        <w:tc>
          <w:tcPr>
            <w:tcW w:w="1020" w:type="dxa"/>
            <w:vAlign w:val="center"/>
          </w:tcPr>
          <w:p>
            <w:pPr>
              <w:pStyle w:val="0"/>
              <w:jc w:val="center"/>
            </w:pPr>
            <w:r>
              <w:rPr>
                <w:sz w:val="20"/>
              </w:rPr>
              <w:t xml:space="preserve">нет</w:t>
            </w:r>
          </w:p>
        </w:tc>
        <w:tc>
          <w:tcPr>
            <w:tcW w:w="1084" w:type="dxa"/>
            <w:vAlign w:val="center"/>
          </w:tcPr>
          <w:p>
            <w:pPr>
              <w:pStyle w:val="0"/>
              <w:jc w:val="center"/>
            </w:pPr>
            <w:r>
              <w:rPr>
                <w:sz w:val="20"/>
              </w:rPr>
              <w:t xml:space="preserve">год</w:t>
            </w:r>
          </w:p>
        </w:tc>
        <w:tc>
          <w:tcPr>
            <w:tcW w:w="1114" w:type="dxa"/>
            <w:vAlign w:val="center"/>
          </w:tcPr>
          <w:p>
            <w:pPr>
              <w:pStyle w:val="0"/>
              <w:jc w:val="center"/>
            </w:pPr>
            <w:r>
              <w:rPr>
                <w:sz w:val="20"/>
              </w:rPr>
              <w:t xml:space="preserve">За отчетный период</w:t>
            </w:r>
          </w:p>
        </w:tc>
        <w:tc>
          <w:tcPr>
            <w:tcW w:w="2041" w:type="dxa"/>
            <w:vAlign w:val="center"/>
          </w:tcPr>
          <w:p>
            <w:pPr>
              <w:pStyle w:val="0"/>
            </w:pPr>
            <w:r>
              <w:rPr>
                <w:sz w:val="20"/>
              </w:rPr>
              <w:t xml:space="preserve">Стоимость отгруженных товаров собственного производства ведущих отраслей обрабатывающей промышленности текущего периода/стоимость отгруженных товаров собственного производства ведущих отраслей обрабатывающей промышленности 2018 г., x 100%</w:t>
            </w:r>
          </w:p>
        </w:tc>
        <w:tc>
          <w:tcPr>
            <w:tcW w:w="1531" w:type="dxa"/>
            <w:vAlign w:val="center"/>
          </w:tcPr>
          <w:p>
            <w:pPr>
              <w:pStyle w:val="0"/>
              <w:jc w:val="center"/>
            </w:pPr>
            <w:r>
              <w:rPr>
                <w:sz w:val="20"/>
              </w:rPr>
              <w:t xml:space="preserve">Расчет на основании статистических данных, публикуемых Томскстатом</w:t>
            </w:r>
          </w:p>
        </w:tc>
        <w:tc>
          <w:tcPr>
            <w:tcW w:w="1474" w:type="dxa"/>
            <w:vAlign w:val="center"/>
          </w:tcPr>
          <w:p>
            <w:pPr>
              <w:pStyle w:val="0"/>
              <w:jc w:val="center"/>
            </w:pPr>
            <w:r>
              <w:rPr>
                <w:sz w:val="20"/>
              </w:rPr>
              <w:t xml:space="preserve">Департамент промышленности и энергетики Администрации Томской области</w:t>
            </w:r>
          </w:p>
        </w:tc>
        <w:tc>
          <w:tcPr>
            <w:tcW w:w="1339" w:type="dxa"/>
            <w:vAlign w:val="center"/>
          </w:tcPr>
          <w:p>
            <w:pPr>
              <w:pStyle w:val="0"/>
              <w:jc w:val="center"/>
            </w:pPr>
            <w:r>
              <w:rPr>
                <w:sz w:val="20"/>
              </w:rPr>
              <w:t xml:space="preserve">март очередного года, следующего за отчетным</w:t>
            </w:r>
          </w:p>
        </w:tc>
      </w:tr>
      <w:tr>
        <w:tc>
          <w:tcPr>
            <w:tcW w:w="454" w:type="dxa"/>
          </w:tcPr>
          <w:p>
            <w:pPr>
              <w:pStyle w:val="0"/>
            </w:pPr>
            <w:r>
              <w:rPr>
                <w:sz w:val="20"/>
              </w:rPr>
              <w:t xml:space="preserve">11.</w:t>
            </w:r>
          </w:p>
        </w:tc>
        <w:tc>
          <w:tcPr>
            <w:tcW w:w="1928" w:type="dxa"/>
          </w:tcPr>
          <w:p>
            <w:pPr>
              <w:pStyle w:val="0"/>
            </w:pPr>
            <w:r>
              <w:rPr>
                <w:sz w:val="20"/>
              </w:rPr>
              <w:t xml:space="preserve">Темп роста объема отгруженной продукции по виду деятельности "Обрабатывающие производства" </w:t>
            </w:r>
            <w:hyperlink w:history="0" r:id="rId162"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ОКВЭД 2</w:t>
              </w:r>
            </w:hyperlink>
          </w:p>
        </w:tc>
        <w:tc>
          <w:tcPr>
            <w:tcW w:w="1609" w:type="dxa"/>
            <w:vAlign w:val="center"/>
          </w:tcPr>
          <w:p>
            <w:pPr>
              <w:pStyle w:val="0"/>
              <w:jc w:val="center"/>
            </w:pPr>
            <w:r>
              <w:rPr>
                <w:sz w:val="20"/>
              </w:rPr>
              <w:t xml:space="preserve">единиц</w:t>
            </w:r>
          </w:p>
        </w:tc>
        <w:tc>
          <w:tcPr>
            <w:tcW w:w="1020" w:type="dxa"/>
            <w:vAlign w:val="center"/>
          </w:tcPr>
          <w:p>
            <w:pPr>
              <w:pStyle w:val="0"/>
              <w:jc w:val="center"/>
            </w:pPr>
            <w:r>
              <w:rPr>
                <w:sz w:val="20"/>
              </w:rPr>
              <w:t xml:space="preserve">нет</w:t>
            </w:r>
          </w:p>
        </w:tc>
        <w:tc>
          <w:tcPr>
            <w:tcW w:w="1084" w:type="dxa"/>
            <w:vAlign w:val="center"/>
          </w:tcPr>
          <w:p>
            <w:pPr>
              <w:pStyle w:val="0"/>
              <w:jc w:val="center"/>
            </w:pPr>
            <w:r>
              <w:rPr>
                <w:sz w:val="20"/>
              </w:rPr>
              <w:t xml:space="preserve">год</w:t>
            </w:r>
          </w:p>
        </w:tc>
        <w:tc>
          <w:tcPr>
            <w:tcW w:w="1114" w:type="dxa"/>
            <w:vAlign w:val="center"/>
          </w:tcPr>
          <w:p>
            <w:pPr>
              <w:pStyle w:val="0"/>
              <w:jc w:val="center"/>
            </w:pPr>
            <w:r>
              <w:rPr>
                <w:sz w:val="20"/>
              </w:rPr>
              <w:t xml:space="preserve">За отчетный период</w:t>
            </w:r>
          </w:p>
        </w:tc>
        <w:tc>
          <w:tcPr>
            <w:tcW w:w="2041" w:type="dxa"/>
            <w:vAlign w:val="center"/>
          </w:tcPr>
          <w:p>
            <w:pPr>
              <w:pStyle w:val="0"/>
            </w:pPr>
            <w:r>
              <w:rPr>
                <w:sz w:val="20"/>
              </w:rPr>
              <w:t xml:space="preserve">Рассчитывается как отношение Объема отгруженной продукции (работ, услуг) в действующих ценах по полному кругу предприятий, текущего периода к аналогичному показателю прошлого периода x 100%</w:t>
            </w:r>
          </w:p>
        </w:tc>
        <w:tc>
          <w:tcPr>
            <w:tcW w:w="1531" w:type="dxa"/>
            <w:vAlign w:val="center"/>
          </w:tcPr>
          <w:p>
            <w:pPr>
              <w:pStyle w:val="0"/>
              <w:jc w:val="center"/>
            </w:pPr>
            <w:r>
              <w:rPr>
                <w:sz w:val="20"/>
              </w:rPr>
              <w:t xml:space="preserve">Расчет на основании данных официальной статистической отчетности</w:t>
            </w:r>
          </w:p>
        </w:tc>
        <w:tc>
          <w:tcPr>
            <w:tcW w:w="1474" w:type="dxa"/>
            <w:vAlign w:val="center"/>
          </w:tcPr>
          <w:p>
            <w:pPr>
              <w:pStyle w:val="0"/>
              <w:jc w:val="center"/>
            </w:pPr>
            <w:r>
              <w:rPr>
                <w:sz w:val="20"/>
              </w:rPr>
              <w:t xml:space="preserve">Департамент промышленности и энергетики Администрации Томской области</w:t>
            </w:r>
          </w:p>
        </w:tc>
        <w:tc>
          <w:tcPr>
            <w:tcW w:w="1339" w:type="dxa"/>
            <w:vAlign w:val="center"/>
          </w:tcPr>
          <w:p>
            <w:pPr>
              <w:pStyle w:val="0"/>
              <w:jc w:val="center"/>
            </w:pPr>
            <w:r>
              <w:rPr>
                <w:sz w:val="20"/>
              </w:rPr>
              <w:t xml:space="preserve">март очередного года, следующего за отчетным</w:t>
            </w:r>
          </w:p>
        </w:tc>
      </w:tr>
      <w:tr>
        <w:tc>
          <w:tcPr>
            <w:gridSpan w:val="10"/>
            <w:tcW w:w="13594" w:type="dxa"/>
            <w:vAlign w:val="center"/>
          </w:tcPr>
          <w:p>
            <w:pPr>
              <w:pStyle w:val="0"/>
              <w:outlineLvl w:val="3"/>
            </w:pPr>
            <w:r>
              <w:rPr>
                <w:sz w:val="20"/>
              </w:rPr>
              <w:t xml:space="preserve">Показатель задачи 5 подпрограммы 3. Повышение эффективности нефтегазодобывающего комплекса Томской области</w:t>
            </w:r>
          </w:p>
        </w:tc>
      </w:tr>
      <w:tr>
        <w:tc>
          <w:tcPr>
            <w:tcW w:w="454" w:type="dxa"/>
          </w:tcPr>
          <w:p>
            <w:pPr>
              <w:pStyle w:val="0"/>
              <w:jc w:val="center"/>
            </w:pPr>
            <w:r>
              <w:rPr>
                <w:sz w:val="20"/>
              </w:rPr>
              <w:t xml:space="preserve">12.</w:t>
            </w:r>
          </w:p>
        </w:tc>
        <w:tc>
          <w:tcPr>
            <w:tcW w:w="1928" w:type="dxa"/>
          </w:tcPr>
          <w:p>
            <w:pPr>
              <w:pStyle w:val="0"/>
            </w:pPr>
            <w:r>
              <w:rPr>
                <w:sz w:val="20"/>
              </w:rPr>
              <w:t xml:space="preserve">Доля добычи нефти по трудноизвлекаемым запасам в общем объеме добычи нефти по Томской области</w:t>
            </w:r>
          </w:p>
        </w:tc>
        <w:tc>
          <w:tcPr>
            <w:tcW w:w="1609" w:type="dxa"/>
            <w:vAlign w:val="center"/>
          </w:tcPr>
          <w:p>
            <w:pPr>
              <w:pStyle w:val="0"/>
              <w:jc w:val="center"/>
            </w:pPr>
            <w:r>
              <w:rPr>
                <w:sz w:val="20"/>
              </w:rPr>
              <w:t xml:space="preserve">процент</w:t>
            </w:r>
          </w:p>
        </w:tc>
        <w:tc>
          <w:tcPr>
            <w:tcW w:w="1020" w:type="dxa"/>
            <w:vAlign w:val="center"/>
          </w:tcPr>
          <w:p>
            <w:pPr>
              <w:pStyle w:val="0"/>
              <w:jc w:val="center"/>
            </w:pPr>
            <w:r>
              <w:rPr>
                <w:sz w:val="20"/>
              </w:rPr>
              <w:t xml:space="preserve">-</w:t>
            </w:r>
          </w:p>
        </w:tc>
        <w:tc>
          <w:tcPr>
            <w:tcW w:w="1084" w:type="dxa"/>
            <w:vAlign w:val="center"/>
          </w:tcPr>
          <w:p>
            <w:pPr>
              <w:pStyle w:val="0"/>
              <w:jc w:val="center"/>
            </w:pPr>
            <w:r>
              <w:rPr>
                <w:sz w:val="20"/>
              </w:rPr>
              <w:t xml:space="preserve">ежегодно</w:t>
            </w:r>
          </w:p>
        </w:tc>
        <w:tc>
          <w:tcPr>
            <w:tcW w:w="1114" w:type="dxa"/>
            <w:vAlign w:val="center"/>
          </w:tcPr>
          <w:p>
            <w:pPr>
              <w:pStyle w:val="0"/>
              <w:jc w:val="center"/>
            </w:pPr>
            <w:r>
              <w:rPr>
                <w:sz w:val="20"/>
              </w:rPr>
              <w:t xml:space="preserve">За отчетный период</w:t>
            </w:r>
          </w:p>
        </w:tc>
        <w:tc>
          <w:tcPr>
            <w:tcW w:w="2041" w:type="dxa"/>
          </w:tcPr>
          <w:p>
            <w:pPr>
              <w:pStyle w:val="0"/>
            </w:pPr>
            <w:r>
              <w:rPr>
                <w:sz w:val="20"/>
              </w:rPr>
              <w:t xml:space="preserve">Относительный показатель, характеризующий уровень освоения трудноизвлекаемых запасов углеводородного сырья в сравниваемых периодах</w:t>
            </w:r>
          </w:p>
        </w:tc>
        <w:tc>
          <w:tcPr>
            <w:tcW w:w="1531" w:type="dxa"/>
            <w:vAlign w:val="center"/>
          </w:tcPr>
          <w:p>
            <w:pPr>
              <w:pStyle w:val="0"/>
              <w:jc w:val="center"/>
            </w:pPr>
            <w:r>
              <w:rPr>
                <w:sz w:val="20"/>
              </w:rPr>
              <w:t xml:space="preserve">Расчет</w:t>
            </w:r>
          </w:p>
        </w:tc>
        <w:tc>
          <w:tcPr>
            <w:tcW w:w="1474" w:type="dxa"/>
            <w:vAlign w:val="center"/>
          </w:tcPr>
          <w:p>
            <w:pPr>
              <w:pStyle w:val="0"/>
              <w:jc w:val="center"/>
            </w:pPr>
            <w:r>
              <w:rPr>
                <w:sz w:val="20"/>
              </w:rPr>
              <w:t xml:space="preserve">Отдел геологии и лицензирования Департамента по недропользованию по Центрально-Сибирскому округу по Томской области (Томскнедра) (по согласованию); Департамент по недропользованию и развитию нефтегазодобывающего комплекса Администрации Томской области</w:t>
            </w:r>
          </w:p>
        </w:tc>
        <w:tc>
          <w:tcPr>
            <w:tcW w:w="1339" w:type="dxa"/>
            <w:vAlign w:val="center"/>
          </w:tcPr>
          <w:p>
            <w:pPr>
              <w:pStyle w:val="0"/>
              <w:jc w:val="center"/>
            </w:pPr>
            <w:r>
              <w:rPr>
                <w:sz w:val="20"/>
              </w:rPr>
              <w:t xml:space="preserve">до 20-го числа второго месяца, следующего за отчетным периодом</w:t>
            </w:r>
          </w:p>
        </w:tc>
      </w:tr>
    </w:tbl>
    <w:p>
      <w:pPr>
        <w:sectPr>
          <w:headerReference w:type="default" r:id="rId43"/>
          <w:headerReference w:type="first" r:id="rId43"/>
          <w:footerReference w:type="default" r:id="rId44"/>
          <w:footerReference w:type="first" r:id="rId4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Перечень ведомственных целевых программ, основных</w:t>
      </w:r>
    </w:p>
    <w:p>
      <w:pPr>
        <w:pStyle w:val="2"/>
        <w:jc w:val="center"/>
      </w:pPr>
      <w:r>
        <w:rPr>
          <w:sz w:val="20"/>
        </w:rPr>
        <w:t xml:space="preserve">мероприятий и ресурсное обеспечение реализации</w:t>
      </w:r>
    </w:p>
    <w:p>
      <w:pPr>
        <w:pStyle w:val="2"/>
        <w:jc w:val="center"/>
      </w:pPr>
      <w:r>
        <w:rPr>
          <w:sz w:val="20"/>
        </w:rPr>
        <w:t xml:space="preserve">подпрограммы 3</w:t>
      </w:r>
    </w:p>
    <w:p>
      <w:pPr>
        <w:pStyle w:val="0"/>
        <w:jc w:val="center"/>
      </w:pPr>
      <w:r>
        <w:rPr>
          <w:sz w:val="20"/>
        </w:rPr>
        <w:t xml:space="preserve">(в ред. </w:t>
      </w:r>
      <w:hyperlink w:history="0" r:id="rId163" w:tooltip="Постановление Администрации Томской области от 13.07.2022 N 32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13.07.2022 N 321а)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4"/>
        <w:gridCol w:w="1871"/>
        <w:gridCol w:w="964"/>
        <w:gridCol w:w="1264"/>
        <w:gridCol w:w="1024"/>
        <w:gridCol w:w="1024"/>
        <w:gridCol w:w="737"/>
        <w:gridCol w:w="1264"/>
        <w:gridCol w:w="1701"/>
        <w:gridCol w:w="1984"/>
        <w:gridCol w:w="1264"/>
      </w:tblGrid>
      <w:tr>
        <w:tc>
          <w:tcPr>
            <w:tcW w:w="484" w:type="dxa"/>
            <w:vAlign w:val="center"/>
            <w:vMerge w:val="restart"/>
          </w:tcPr>
          <w:p>
            <w:pPr>
              <w:pStyle w:val="0"/>
              <w:jc w:val="center"/>
            </w:pPr>
            <w:r>
              <w:rPr>
                <w:sz w:val="20"/>
              </w:rPr>
              <w:t xml:space="preserve">N п/п</w:t>
            </w:r>
          </w:p>
        </w:tc>
        <w:tc>
          <w:tcPr>
            <w:tcW w:w="1871" w:type="dxa"/>
            <w:vAlign w:val="center"/>
            <w:vMerge w:val="restart"/>
          </w:tcPr>
          <w:p>
            <w:pPr>
              <w:pStyle w:val="0"/>
              <w:jc w:val="center"/>
            </w:pPr>
            <w:r>
              <w:rPr>
                <w:sz w:val="20"/>
              </w:rPr>
              <w:t xml:space="preserve">Наименование подпрограммы, задачи подпрограммы, ВЦП (основного мероприятия) государственной программы</w:t>
            </w:r>
          </w:p>
        </w:tc>
        <w:tc>
          <w:tcPr>
            <w:tcW w:w="964" w:type="dxa"/>
            <w:vAlign w:val="center"/>
            <w:vMerge w:val="restart"/>
          </w:tcPr>
          <w:p>
            <w:pPr>
              <w:pStyle w:val="0"/>
              <w:jc w:val="center"/>
            </w:pPr>
            <w:r>
              <w:rPr>
                <w:sz w:val="20"/>
              </w:rPr>
              <w:t xml:space="preserve">Срок реализации</w:t>
            </w:r>
          </w:p>
        </w:tc>
        <w:tc>
          <w:tcPr>
            <w:tcW w:w="1264" w:type="dxa"/>
            <w:vAlign w:val="center"/>
            <w:vMerge w:val="restart"/>
          </w:tcPr>
          <w:p>
            <w:pPr>
              <w:pStyle w:val="0"/>
              <w:jc w:val="center"/>
            </w:pPr>
            <w:r>
              <w:rPr>
                <w:sz w:val="20"/>
              </w:rPr>
              <w:t xml:space="preserve">Объем финансирования (тыс. рублей)</w:t>
            </w:r>
          </w:p>
        </w:tc>
        <w:tc>
          <w:tcPr>
            <w:gridSpan w:val="4"/>
            <w:tcW w:w="4049" w:type="dxa"/>
            <w:vAlign w:val="center"/>
          </w:tcPr>
          <w:p>
            <w:pPr>
              <w:pStyle w:val="0"/>
              <w:jc w:val="center"/>
            </w:pPr>
            <w:r>
              <w:rPr>
                <w:sz w:val="20"/>
              </w:rPr>
              <w:t xml:space="preserve">В том числе за счет средств:</w:t>
            </w:r>
          </w:p>
        </w:tc>
        <w:tc>
          <w:tcPr>
            <w:tcW w:w="1701" w:type="dxa"/>
            <w:vAlign w:val="center"/>
            <w:vMerge w:val="restart"/>
          </w:tcPr>
          <w:p>
            <w:pPr>
              <w:pStyle w:val="0"/>
              <w:jc w:val="center"/>
            </w:pPr>
            <w:r>
              <w:rPr>
                <w:sz w:val="20"/>
              </w:rPr>
              <w:t xml:space="preserve">Участник/участник мероприятия</w:t>
            </w:r>
          </w:p>
        </w:tc>
        <w:tc>
          <w:tcPr>
            <w:gridSpan w:val="2"/>
            <w:tcW w:w="3248" w:type="dxa"/>
            <w:vAlign w:val="center"/>
            <w:vMerge w:val="restart"/>
          </w:tcPr>
          <w:p>
            <w:pPr>
              <w:pStyle w:val="0"/>
              <w:jc w:val="center"/>
            </w:pPr>
            <w:r>
              <w:rPr>
                <w:sz w:val="20"/>
              </w:rPr>
              <w:t xml:space="preserve">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tc>
          <w:tcPr>
            <w:vMerge w:val="continue"/>
          </w:tcPr>
          <w:p/>
        </w:tc>
        <w:tc>
          <w:tcPr>
            <w:vMerge w:val="continue"/>
          </w:tcPr>
          <w:p/>
        </w:tc>
        <w:tc>
          <w:tcPr>
            <w:vMerge w:val="continue"/>
          </w:tcPr>
          <w:p/>
        </w:tc>
        <w:tc>
          <w:tcPr>
            <w:vMerge w:val="continue"/>
          </w:tcPr>
          <w:p/>
        </w:tc>
        <w:tc>
          <w:tcPr>
            <w:tcW w:w="1024" w:type="dxa"/>
            <w:vAlign w:val="center"/>
            <w:vMerge w:val="restart"/>
          </w:tcPr>
          <w:p>
            <w:pPr>
              <w:pStyle w:val="0"/>
              <w:jc w:val="center"/>
            </w:pPr>
            <w:r>
              <w:rPr>
                <w:sz w:val="20"/>
              </w:rPr>
              <w:t xml:space="preserve">федерального бюджета (по согласованию) (прогноз)</w:t>
            </w:r>
          </w:p>
        </w:tc>
        <w:tc>
          <w:tcPr>
            <w:tcW w:w="1024" w:type="dxa"/>
            <w:vAlign w:val="center"/>
            <w:vMerge w:val="restart"/>
          </w:tcPr>
          <w:p>
            <w:pPr>
              <w:pStyle w:val="0"/>
              <w:jc w:val="center"/>
            </w:pPr>
            <w:r>
              <w:rPr>
                <w:sz w:val="20"/>
              </w:rPr>
              <w:t xml:space="preserve">областного бюджета</w:t>
            </w:r>
          </w:p>
        </w:tc>
        <w:tc>
          <w:tcPr>
            <w:tcW w:w="737" w:type="dxa"/>
            <w:vAlign w:val="center"/>
            <w:vMerge w:val="restart"/>
          </w:tcPr>
          <w:p>
            <w:pPr>
              <w:pStyle w:val="0"/>
              <w:jc w:val="center"/>
            </w:pPr>
            <w:r>
              <w:rPr>
                <w:sz w:val="20"/>
              </w:rPr>
              <w:t xml:space="preserve">местных бюджетов (по согласованию) (прогноз)</w:t>
            </w:r>
          </w:p>
        </w:tc>
        <w:tc>
          <w:tcPr>
            <w:tcW w:w="1264" w:type="dxa"/>
            <w:vAlign w:val="center"/>
            <w:vMerge w:val="restart"/>
          </w:tcPr>
          <w:p>
            <w:pPr>
              <w:pStyle w:val="0"/>
              <w:jc w:val="center"/>
            </w:pPr>
            <w:r>
              <w:rPr>
                <w:sz w:val="20"/>
              </w:rPr>
              <w:t xml:space="preserve">внебюджетных источников (по согласованию) (прогноз)</w:t>
            </w:r>
          </w:p>
        </w:tc>
        <w:tc>
          <w:tcPr>
            <w:vMerge w:val="continue"/>
          </w:tcPr>
          <w:p/>
        </w:tc>
        <w:tc>
          <w:tcPr>
            <w:gridSpan w:val="2"/>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наименование и единица измерения</w:t>
            </w:r>
          </w:p>
        </w:tc>
        <w:tc>
          <w:tcPr>
            <w:tcW w:w="1264" w:type="dxa"/>
            <w:vAlign w:val="center"/>
          </w:tcPr>
          <w:p>
            <w:pPr>
              <w:pStyle w:val="0"/>
              <w:jc w:val="center"/>
            </w:pPr>
            <w:r>
              <w:rPr>
                <w:sz w:val="20"/>
              </w:rPr>
              <w:t xml:space="preserve">значения по годам реализации</w:t>
            </w:r>
          </w:p>
        </w:tc>
      </w:tr>
      <w:tr>
        <w:tc>
          <w:tcPr>
            <w:tcW w:w="484" w:type="dxa"/>
          </w:tcPr>
          <w:p>
            <w:pPr>
              <w:pStyle w:val="0"/>
              <w:jc w:val="center"/>
            </w:pPr>
            <w:r>
              <w:rPr>
                <w:sz w:val="20"/>
              </w:rPr>
              <w:t xml:space="preserve">1</w:t>
            </w:r>
          </w:p>
        </w:tc>
        <w:tc>
          <w:tcPr>
            <w:tcW w:w="1871" w:type="dxa"/>
            <w:vAlign w:val="center"/>
          </w:tcPr>
          <w:p>
            <w:pPr>
              <w:pStyle w:val="0"/>
              <w:jc w:val="center"/>
            </w:pPr>
            <w:r>
              <w:rPr>
                <w:sz w:val="20"/>
              </w:rPr>
              <w:t xml:space="preserve">2</w:t>
            </w:r>
          </w:p>
        </w:tc>
        <w:tc>
          <w:tcPr>
            <w:tcW w:w="964" w:type="dxa"/>
            <w:vAlign w:val="center"/>
          </w:tcPr>
          <w:p>
            <w:pPr>
              <w:pStyle w:val="0"/>
              <w:jc w:val="center"/>
            </w:pPr>
            <w:r>
              <w:rPr>
                <w:sz w:val="20"/>
              </w:rPr>
              <w:t xml:space="preserve">3</w:t>
            </w:r>
          </w:p>
        </w:tc>
        <w:tc>
          <w:tcPr>
            <w:tcW w:w="1264" w:type="dxa"/>
            <w:vAlign w:val="center"/>
          </w:tcPr>
          <w:p>
            <w:pPr>
              <w:pStyle w:val="0"/>
              <w:jc w:val="center"/>
            </w:pPr>
            <w:r>
              <w:rPr>
                <w:sz w:val="20"/>
              </w:rPr>
              <w:t xml:space="preserve">4</w:t>
            </w:r>
          </w:p>
        </w:tc>
        <w:tc>
          <w:tcPr>
            <w:tcW w:w="1024" w:type="dxa"/>
            <w:vAlign w:val="center"/>
          </w:tcPr>
          <w:p>
            <w:pPr>
              <w:pStyle w:val="0"/>
              <w:jc w:val="center"/>
            </w:pPr>
            <w:r>
              <w:rPr>
                <w:sz w:val="20"/>
              </w:rPr>
              <w:t xml:space="preserve">5</w:t>
            </w:r>
          </w:p>
        </w:tc>
        <w:tc>
          <w:tcPr>
            <w:tcW w:w="1024" w:type="dxa"/>
            <w:vAlign w:val="center"/>
          </w:tcPr>
          <w:p>
            <w:pPr>
              <w:pStyle w:val="0"/>
              <w:jc w:val="center"/>
            </w:pPr>
            <w:r>
              <w:rPr>
                <w:sz w:val="20"/>
              </w:rPr>
              <w:t xml:space="preserve">6</w:t>
            </w:r>
          </w:p>
        </w:tc>
        <w:tc>
          <w:tcPr>
            <w:tcW w:w="737" w:type="dxa"/>
            <w:vAlign w:val="center"/>
          </w:tcPr>
          <w:p>
            <w:pPr>
              <w:pStyle w:val="0"/>
              <w:jc w:val="center"/>
            </w:pPr>
            <w:r>
              <w:rPr>
                <w:sz w:val="20"/>
              </w:rPr>
              <w:t xml:space="preserve">7</w:t>
            </w:r>
          </w:p>
        </w:tc>
        <w:tc>
          <w:tcPr>
            <w:tcW w:w="1264" w:type="dxa"/>
            <w:vAlign w:val="center"/>
          </w:tcPr>
          <w:p>
            <w:pPr>
              <w:pStyle w:val="0"/>
              <w:jc w:val="center"/>
            </w:pPr>
            <w:r>
              <w:rPr>
                <w:sz w:val="20"/>
              </w:rPr>
              <w:t xml:space="preserve">8</w:t>
            </w:r>
          </w:p>
        </w:tc>
        <w:tc>
          <w:tcPr>
            <w:tcW w:w="1701" w:type="dxa"/>
            <w:vAlign w:val="center"/>
          </w:tcPr>
          <w:p>
            <w:pPr>
              <w:pStyle w:val="0"/>
              <w:jc w:val="center"/>
            </w:pPr>
            <w:r>
              <w:rPr>
                <w:sz w:val="20"/>
              </w:rPr>
              <w:t xml:space="preserve">9</w:t>
            </w:r>
          </w:p>
        </w:tc>
        <w:tc>
          <w:tcPr>
            <w:tcW w:w="1984" w:type="dxa"/>
            <w:vAlign w:val="center"/>
          </w:tcPr>
          <w:p>
            <w:pPr>
              <w:pStyle w:val="0"/>
              <w:jc w:val="center"/>
            </w:pPr>
            <w:r>
              <w:rPr>
                <w:sz w:val="20"/>
              </w:rPr>
              <w:t xml:space="preserve">10</w:t>
            </w:r>
          </w:p>
        </w:tc>
        <w:tc>
          <w:tcPr>
            <w:tcW w:w="1264" w:type="dxa"/>
            <w:vAlign w:val="center"/>
          </w:tcPr>
          <w:p>
            <w:pPr>
              <w:pStyle w:val="0"/>
              <w:jc w:val="center"/>
            </w:pPr>
            <w:r>
              <w:rPr>
                <w:sz w:val="20"/>
              </w:rPr>
              <w:t xml:space="preserve">11</w:t>
            </w:r>
          </w:p>
        </w:tc>
      </w:tr>
      <w:tr>
        <w:tc>
          <w:tcPr>
            <w:tcW w:w="484" w:type="dxa"/>
          </w:tcPr>
          <w:p>
            <w:pPr>
              <w:pStyle w:val="0"/>
            </w:pPr>
            <w:r>
              <w:rPr>
                <w:sz w:val="20"/>
              </w:rPr>
            </w:r>
          </w:p>
        </w:tc>
        <w:tc>
          <w:tcPr>
            <w:gridSpan w:val="10"/>
            <w:tcW w:w="13097" w:type="dxa"/>
            <w:vAlign w:val="center"/>
          </w:tcPr>
          <w:p>
            <w:pPr>
              <w:pStyle w:val="0"/>
              <w:outlineLvl w:val="3"/>
            </w:pPr>
            <w:r>
              <w:rPr>
                <w:sz w:val="20"/>
              </w:rPr>
              <w:t xml:space="preserve">Подпрограмма 3 "Развитие промышленности в Томской области"</w:t>
            </w:r>
          </w:p>
        </w:tc>
      </w:tr>
      <w:tr>
        <w:tc>
          <w:tcPr>
            <w:tcW w:w="484" w:type="dxa"/>
          </w:tcPr>
          <w:p>
            <w:pPr>
              <w:pStyle w:val="0"/>
            </w:pPr>
            <w:r>
              <w:rPr>
                <w:sz w:val="20"/>
              </w:rPr>
            </w:r>
          </w:p>
        </w:tc>
        <w:tc>
          <w:tcPr>
            <w:gridSpan w:val="10"/>
            <w:tcW w:w="13097" w:type="dxa"/>
            <w:vAlign w:val="center"/>
          </w:tcPr>
          <w:p>
            <w:pPr>
              <w:pStyle w:val="0"/>
              <w:outlineLvl w:val="4"/>
            </w:pPr>
            <w:r>
              <w:rPr>
                <w:sz w:val="20"/>
              </w:rPr>
              <w:t xml:space="preserve">Задача 1 подпрограммы 3. Создание и обеспечение механизма финансовой поддержки развития промышленности</w:t>
            </w:r>
          </w:p>
        </w:tc>
      </w:tr>
      <w:tr>
        <w:tc>
          <w:tcPr>
            <w:tcW w:w="484" w:type="dxa"/>
            <w:vMerge w:val="restart"/>
          </w:tcPr>
          <w:p>
            <w:pPr>
              <w:pStyle w:val="0"/>
              <w:jc w:val="center"/>
            </w:pPr>
            <w:r>
              <w:rPr>
                <w:sz w:val="20"/>
              </w:rPr>
              <w:t xml:space="preserve">1.</w:t>
            </w:r>
          </w:p>
        </w:tc>
        <w:tc>
          <w:tcPr>
            <w:tcW w:w="1871" w:type="dxa"/>
            <w:vMerge w:val="restart"/>
          </w:tcPr>
          <w:p>
            <w:pPr>
              <w:pStyle w:val="0"/>
            </w:pPr>
            <w:r>
              <w:rPr>
                <w:sz w:val="20"/>
              </w:rPr>
              <w:t xml:space="preserve">Основное мероприятие 1. Создание и обеспечение механизма финансовой поддержки развития промышленности</w:t>
            </w:r>
          </w:p>
        </w:tc>
        <w:tc>
          <w:tcPr>
            <w:tcW w:w="964" w:type="dxa"/>
            <w:vAlign w:val="center"/>
          </w:tcPr>
          <w:p>
            <w:pPr>
              <w:pStyle w:val="0"/>
              <w:jc w:val="center"/>
            </w:pPr>
            <w:r>
              <w:rPr>
                <w:sz w:val="20"/>
              </w:rPr>
              <w:t xml:space="preserve">Всего</w:t>
            </w:r>
          </w:p>
        </w:tc>
        <w:tc>
          <w:tcPr>
            <w:tcW w:w="1264" w:type="dxa"/>
            <w:vAlign w:val="center"/>
          </w:tcPr>
          <w:p>
            <w:pPr>
              <w:pStyle w:val="0"/>
              <w:jc w:val="center"/>
            </w:pPr>
            <w:r>
              <w:rPr>
                <w:sz w:val="20"/>
              </w:rPr>
              <w:t xml:space="preserve">95700,1</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95700,1</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tcW w:w="1701" w:type="dxa"/>
            <w:vMerge w:val="restart"/>
          </w:tcPr>
          <w:p>
            <w:pPr>
              <w:pStyle w:val="0"/>
              <w:jc w:val="center"/>
            </w:pPr>
            <w:r>
              <w:rPr>
                <w:sz w:val="20"/>
              </w:rPr>
              <w:t xml:space="preserve">Департамент промышленности и энергетики Администрации Томской области, некоммерческая организация "Фонд развития промышленности Томской области" (по согласованию)</w:t>
            </w:r>
          </w:p>
        </w:tc>
        <w:tc>
          <w:tcPr>
            <w:tcW w:w="1984" w:type="dxa"/>
            <w:vAlign w:val="center"/>
          </w:tcPr>
          <w:p>
            <w:pPr>
              <w:pStyle w:val="0"/>
              <w:jc w:val="center"/>
            </w:pPr>
            <w:r>
              <w:rPr>
                <w:sz w:val="20"/>
              </w:rPr>
              <w:t xml:space="preserve">X</w:t>
            </w:r>
          </w:p>
        </w:tc>
        <w:tc>
          <w:tcPr>
            <w:tcW w:w="1264" w:type="dxa"/>
            <w:vAlign w:val="center"/>
          </w:tcPr>
          <w:p>
            <w:pPr>
              <w:pStyle w:val="0"/>
              <w:jc w:val="center"/>
            </w:pPr>
            <w:r>
              <w:rPr>
                <w:sz w:val="20"/>
              </w:rPr>
              <w:t xml:space="preserve">Х</w:t>
            </w:r>
          </w:p>
        </w:tc>
      </w:tr>
      <w:tr>
        <w:tc>
          <w:tcPr>
            <w:vMerge w:val="continue"/>
          </w:tcPr>
          <w:p/>
        </w:tc>
        <w:tc>
          <w:tcPr>
            <w:vMerge w:val="continue"/>
          </w:tcPr>
          <w:p/>
        </w:tc>
        <w:tc>
          <w:tcPr>
            <w:tcW w:w="964" w:type="dxa"/>
            <w:vAlign w:val="center"/>
          </w:tcPr>
          <w:p>
            <w:pPr>
              <w:pStyle w:val="0"/>
              <w:jc w:val="center"/>
            </w:pPr>
            <w:r>
              <w:rPr>
                <w:sz w:val="20"/>
              </w:rPr>
              <w:t xml:space="preserve">2020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Позиция некоммерческой организации "Фонд развития промышленности Томской области" в рейтинге региональных фондов развития промышленности</w:t>
            </w: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tcPr>
          <w:p>
            <w:pPr>
              <w:pStyle w:val="0"/>
              <w:jc w:val="center"/>
            </w:pPr>
            <w:r>
              <w:rPr>
                <w:sz w:val="20"/>
              </w:rPr>
              <w:t xml:space="preserve">2021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tcPr>
          <w:p>
            <w:pPr>
              <w:pStyle w:val="0"/>
              <w:jc w:val="center"/>
            </w:pPr>
            <w:r>
              <w:rPr>
                <w:sz w:val="20"/>
              </w:rPr>
              <w:t xml:space="preserve">2022 год</w:t>
            </w:r>
          </w:p>
        </w:tc>
        <w:tc>
          <w:tcPr>
            <w:tcW w:w="1264" w:type="dxa"/>
            <w:vAlign w:val="center"/>
          </w:tcPr>
          <w:p>
            <w:pPr>
              <w:pStyle w:val="0"/>
              <w:jc w:val="center"/>
            </w:pPr>
            <w:r>
              <w:rPr>
                <w:sz w:val="20"/>
              </w:rPr>
              <w:t xml:space="preserve">74686,1</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74686,1</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46</w:t>
            </w:r>
          </w:p>
        </w:tc>
      </w:tr>
      <w:tr>
        <w:tc>
          <w:tcPr>
            <w:vMerge w:val="continue"/>
          </w:tcPr>
          <w:p/>
        </w:tc>
        <w:tc>
          <w:tcPr>
            <w:vMerge w:val="continue"/>
          </w:tcPr>
          <w:p/>
        </w:tc>
        <w:tc>
          <w:tcPr>
            <w:tcW w:w="964" w:type="dxa"/>
            <w:vAlign w:val="center"/>
          </w:tcPr>
          <w:p>
            <w:pPr>
              <w:pStyle w:val="0"/>
              <w:jc w:val="center"/>
            </w:pPr>
            <w:r>
              <w:rPr>
                <w:sz w:val="20"/>
              </w:rPr>
              <w:t xml:space="preserve">2023 год</w:t>
            </w:r>
          </w:p>
        </w:tc>
        <w:tc>
          <w:tcPr>
            <w:tcW w:w="1264" w:type="dxa"/>
            <w:vAlign w:val="center"/>
          </w:tcPr>
          <w:p>
            <w:pPr>
              <w:pStyle w:val="0"/>
              <w:jc w:val="center"/>
            </w:pPr>
            <w:r>
              <w:rPr>
                <w:sz w:val="20"/>
              </w:rPr>
              <w:t xml:space="preserve">5253,5</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5253,5</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40</w:t>
            </w:r>
          </w:p>
        </w:tc>
      </w:tr>
      <w:tr>
        <w:tc>
          <w:tcPr>
            <w:vMerge w:val="continue"/>
          </w:tcPr>
          <w:p/>
        </w:tc>
        <w:tc>
          <w:tcPr>
            <w:vMerge w:val="continue"/>
          </w:tcPr>
          <w:p/>
        </w:tc>
        <w:tc>
          <w:tcPr>
            <w:tcW w:w="964" w:type="dxa"/>
            <w:vAlign w:val="center"/>
          </w:tcPr>
          <w:p>
            <w:pPr>
              <w:pStyle w:val="0"/>
              <w:jc w:val="center"/>
            </w:pPr>
            <w:r>
              <w:rPr>
                <w:sz w:val="20"/>
              </w:rPr>
              <w:t xml:space="preserve">2024 год</w:t>
            </w:r>
          </w:p>
        </w:tc>
        <w:tc>
          <w:tcPr>
            <w:tcW w:w="1264" w:type="dxa"/>
            <w:vAlign w:val="center"/>
          </w:tcPr>
          <w:p>
            <w:pPr>
              <w:pStyle w:val="0"/>
              <w:jc w:val="center"/>
            </w:pPr>
            <w:r>
              <w:rPr>
                <w:sz w:val="20"/>
              </w:rPr>
              <w:t xml:space="preserve">5253,5</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5253,5</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37</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2025 год</w:t>
            </w:r>
          </w:p>
        </w:tc>
        <w:tc>
          <w:tcPr>
            <w:tcW w:w="1264" w:type="dxa"/>
            <w:vAlign w:val="center"/>
          </w:tcPr>
          <w:p>
            <w:pPr>
              <w:pStyle w:val="0"/>
              <w:jc w:val="center"/>
            </w:pPr>
            <w:r>
              <w:rPr>
                <w:sz w:val="20"/>
              </w:rPr>
              <w:t xml:space="preserve">5253,5</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5253,5</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34</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2026 год</w:t>
            </w:r>
          </w:p>
        </w:tc>
        <w:tc>
          <w:tcPr>
            <w:tcW w:w="1264" w:type="dxa"/>
            <w:vAlign w:val="center"/>
          </w:tcPr>
          <w:p>
            <w:pPr>
              <w:pStyle w:val="0"/>
              <w:jc w:val="center"/>
            </w:pPr>
            <w:r>
              <w:rPr>
                <w:sz w:val="20"/>
              </w:rPr>
              <w:t xml:space="preserve">5253,5</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5253,5</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30</w:t>
            </w:r>
          </w:p>
        </w:tc>
      </w:tr>
      <w:tr>
        <w:tc>
          <w:tcPr>
            <w:tcW w:w="484" w:type="dxa"/>
            <w:vMerge w:val="restart"/>
          </w:tcPr>
          <w:p>
            <w:pPr>
              <w:pStyle w:val="0"/>
              <w:jc w:val="center"/>
            </w:pPr>
            <w:r>
              <w:rPr>
                <w:sz w:val="20"/>
              </w:rPr>
              <w:t xml:space="preserve">1.1.</w:t>
            </w:r>
          </w:p>
        </w:tc>
        <w:tc>
          <w:tcPr>
            <w:tcW w:w="1871" w:type="dxa"/>
            <w:vMerge w:val="restart"/>
          </w:tcPr>
          <w:p>
            <w:pPr>
              <w:pStyle w:val="0"/>
            </w:pPr>
            <w:r>
              <w:rPr>
                <w:sz w:val="20"/>
              </w:rPr>
              <w:t xml:space="preserve">Мероприятие 1. Предоставление субсидии некоммерческой организации "Фонд развития промышленности Томской области" в целях стимулирования деятельности в сфере промышленности, в том числе развития и обеспечения деятельности регионального фонда развития промышленности</w:t>
            </w:r>
          </w:p>
        </w:tc>
        <w:tc>
          <w:tcPr>
            <w:tcW w:w="964" w:type="dxa"/>
            <w:vAlign w:val="center"/>
          </w:tcPr>
          <w:p>
            <w:pPr>
              <w:pStyle w:val="0"/>
              <w:jc w:val="center"/>
            </w:pPr>
            <w:r>
              <w:rPr>
                <w:sz w:val="20"/>
              </w:rPr>
              <w:t xml:space="preserve">Всего</w:t>
            </w:r>
          </w:p>
        </w:tc>
        <w:tc>
          <w:tcPr>
            <w:tcW w:w="1264" w:type="dxa"/>
            <w:vAlign w:val="center"/>
          </w:tcPr>
          <w:p>
            <w:pPr>
              <w:pStyle w:val="0"/>
              <w:jc w:val="center"/>
            </w:pPr>
            <w:r>
              <w:rPr>
                <w:sz w:val="20"/>
              </w:rPr>
              <w:t xml:space="preserve">26004,8</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26004,8</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tcW w:w="1701" w:type="dxa"/>
            <w:vAlign w:val="center"/>
            <w:vMerge w:val="restart"/>
          </w:tcPr>
          <w:p>
            <w:pPr>
              <w:pStyle w:val="0"/>
              <w:jc w:val="center"/>
            </w:pPr>
            <w:r>
              <w:rPr>
                <w:sz w:val="20"/>
              </w:rPr>
              <w:t xml:space="preserve">Департамент промышленности и энергетики Администрации Томской области, некоммерческая организация "Фонд развития промышленности Томской области" (по согласованию)</w:t>
            </w:r>
          </w:p>
        </w:tc>
        <w:tc>
          <w:tcPr>
            <w:tcW w:w="1984" w:type="dxa"/>
            <w:vAlign w:val="center"/>
          </w:tcPr>
          <w:p>
            <w:pPr>
              <w:pStyle w:val="0"/>
              <w:jc w:val="center"/>
            </w:pPr>
            <w:r>
              <w:rPr>
                <w:sz w:val="20"/>
              </w:rPr>
              <w:t xml:space="preserve">X</w:t>
            </w:r>
          </w:p>
        </w:tc>
        <w:tc>
          <w:tcPr>
            <w:tcW w:w="1264" w:type="dxa"/>
            <w:vAlign w:val="center"/>
          </w:tcPr>
          <w:p>
            <w:pPr>
              <w:pStyle w:val="0"/>
              <w:jc w:val="center"/>
            </w:pPr>
            <w:r>
              <w:rPr>
                <w:sz w:val="20"/>
              </w:rPr>
              <w:t xml:space="preserve">Х</w:t>
            </w:r>
          </w:p>
        </w:tc>
      </w:tr>
      <w:tr>
        <w:tc>
          <w:tcPr>
            <w:vMerge w:val="continue"/>
          </w:tcPr>
          <w:p/>
        </w:tc>
        <w:tc>
          <w:tcPr>
            <w:vMerge w:val="continue"/>
          </w:tcPr>
          <w:p/>
        </w:tc>
        <w:tc>
          <w:tcPr>
            <w:tcW w:w="964" w:type="dxa"/>
            <w:vAlign w:val="center"/>
          </w:tcPr>
          <w:p>
            <w:pPr>
              <w:pStyle w:val="0"/>
              <w:jc w:val="center"/>
            </w:pPr>
            <w:r>
              <w:rPr>
                <w:sz w:val="20"/>
              </w:rPr>
              <w:t xml:space="preserve">2020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рассмотренных проектов на получение поддержки Фонда развития промышленности (далее - ФРП), ед.</w:t>
            </w: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tcPr>
          <w:p>
            <w:pPr>
              <w:pStyle w:val="0"/>
              <w:jc w:val="center"/>
            </w:pPr>
            <w:r>
              <w:rPr>
                <w:sz w:val="20"/>
              </w:rPr>
              <w:t xml:space="preserve">2021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рассмотренных проектов на получение поддержки ФРП, ед.</w:t>
            </w: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vMerge w:val="restart"/>
          </w:tcPr>
          <w:p>
            <w:pPr>
              <w:pStyle w:val="0"/>
              <w:jc w:val="center"/>
            </w:pPr>
            <w:r>
              <w:rPr>
                <w:sz w:val="20"/>
              </w:rPr>
              <w:t xml:space="preserve">2022 год</w:t>
            </w:r>
          </w:p>
        </w:tc>
        <w:tc>
          <w:tcPr>
            <w:tcW w:w="1264" w:type="dxa"/>
            <w:vAlign w:val="center"/>
            <w:vMerge w:val="restart"/>
          </w:tcPr>
          <w:p>
            <w:pPr>
              <w:pStyle w:val="0"/>
              <w:jc w:val="center"/>
            </w:pPr>
            <w:r>
              <w:rPr>
                <w:sz w:val="20"/>
              </w:rPr>
              <w:t xml:space="preserve">4990,8</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4990,8</w:t>
            </w:r>
          </w:p>
        </w:tc>
        <w:tc>
          <w:tcPr>
            <w:tcW w:w="737" w:type="dxa"/>
            <w:vAlign w:val="center"/>
            <w:vMerge w:val="restart"/>
          </w:tcPr>
          <w:p>
            <w:pPr>
              <w:pStyle w:val="0"/>
              <w:jc w:val="center"/>
            </w:pPr>
            <w:r>
              <w:rPr>
                <w:sz w:val="20"/>
              </w:rPr>
              <w:t xml:space="preserve">0,0</w:t>
            </w:r>
          </w:p>
        </w:tc>
        <w:tc>
          <w:tcPr>
            <w:tcW w:w="126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рассмотренных проектов на получение поддержки ФРП, ед.</w:t>
            </w:r>
          </w:p>
        </w:tc>
        <w:tc>
          <w:tcPr>
            <w:tcW w:w="1264" w:type="dxa"/>
            <w:vAlign w:val="center"/>
          </w:tcPr>
          <w:p>
            <w:pPr>
              <w:pStyle w:val="0"/>
              <w:jc w:val="center"/>
            </w:pPr>
            <w:r>
              <w:rPr>
                <w:sz w:val="20"/>
              </w:rPr>
              <w:t xml:space="preserve">1</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Количество выставок, ярмарок в сфере промышленности, в которых приняла участие Томская область, ед.</w:t>
            </w:r>
          </w:p>
        </w:tc>
        <w:tc>
          <w:tcPr>
            <w:tcW w:w="1264" w:type="dxa"/>
            <w:vAlign w:val="center"/>
          </w:tcPr>
          <w:p>
            <w:pPr>
              <w:pStyle w:val="0"/>
              <w:jc w:val="center"/>
            </w:pPr>
            <w:r>
              <w:rPr>
                <w:sz w:val="20"/>
              </w:rPr>
              <w:t xml:space="preserve">1</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Количество каталогов томской промышленной продукции, ед.</w:t>
            </w:r>
          </w:p>
        </w:tc>
        <w:tc>
          <w:tcPr>
            <w:tcW w:w="1264" w:type="dxa"/>
            <w:vAlign w:val="center"/>
          </w:tcPr>
          <w:p>
            <w:pPr>
              <w:pStyle w:val="0"/>
              <w:jc w:val="center"/>
            </w:pPr>
            <w:r>
              <w:rPr>
                <w:sz w:val="20"/>
              </w:rPr>
              <w:t xml:space="preserve">1</w:t>
            </w:r>
          </w:p>
        </w:tc>
      </w:tr>
      <w:tr>
        <w:tc>
          <w:tcPr>
            <w:vMerge w:val="continue"/>
          </w:tcPr>
          <w:p/>
        </w:tc>
        <w:tc>
          <w:tcPr>
            <w:vMerge w:val="continue"/>
          </w:tcPr>
          <w:p/>
        </w:tc>
        <w:tc>
          <w:tcPr>
            <w:tcW w:w="964" w:type="dxa"/>
            <w:vAlign w:val="center"/>
            <w:vMerge w:val="restart"/>
          </w:tcPr>
          <w:p>
            <w:pPr>
              <w:pStyle w:val="0"/>
              <w:jc w:val="center"/>
            </w:pPr>
            <w:r>
              <w:rPr>
                <w:sz w:val="20"/>
              </w:rPr>
              <w:t xml:space="preserve">2023 год</w:t>
            </w:r>
          </w:p>
        </w:tc>
        <w:tc>
          <w:tcPr>
            <w:tcW w:w="1264" w:type="dxa"/>
            <w:vAlign w:val="center"/>
            <w:vMerge w:val="restart"/>
          </w:tcPr>
          <w:p>
            <w:pPr>
              <w:pStyle w:val="0"/>
              <w:jc w:val="center"/>
            </w:pPr>
            <w:r>
              <w:rPr>
                <w:sz w:val="20"/>
              </w:rPr>
              <w:t xml:space="preserve">5253,5</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5253,5</w:t>
            </w:r>
          </w:p>
        </w:tc>
        <w:tc>
          <w:tcPr>
            <w:tcW w:w="737" w:type="dxa"/>
            <w:vAlign w:val="center"/>
            <w:vMerge w:val="restart"/>
          </w:tcPr>
          <w:p>
            <w:pPr>
              <w:pStyle w:val="0"/>
              <w:jc w:val="center"/>
            </w:pPr>
            <w:r>
              <w:rPr>
                <w:sz w:val="20"/>
              </w:rPr>
              <w:t xml:space="preserve">0,0</w:t>
            </w:r>
          </w:p>
        </w:tc>
        <w:tc>
          <w:tcPr>
            <w:tcW w:w="126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рассмотренных проектов на получение поддержки ФРП, ед.</w:t>
            </w:r>
          </w:p>
        </w:tc>
        <w:tc>
          <w:tcPr>
            <w:tcW w:w="1264" w:type="dxa"/>
            <w:vAlign w:val="center"/>
          </w:tcPr>
          <w:p>
            <w:pPr>
              <w:pStyle w:val="0"/>
              <w:jc w:val="center"/>
            </w:pPr>
            <w:r>
              <w:rPr>
                <w:sz w:val="20"/>
              </w:rPr>
              <w:t xml:space="preserve">1</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Количество выставок, ярмарок в сфере промышленности, в которых приняла участие Томская область, ед.</w:t>
            </w:r>
          </w:p>
        </w:tc>
        <w:tc>
          <w:tcPr>
            <w:tcW w:w="1264" w:type="dxa"/>
            <w:vAlign w:val="center"/>
          </w:tcPr>
          <w:p>
            <w:pPr>
              <w:pStyle w:val="0"/>
              <w:jc w:val="center"/>
            </w:pPr>
            <w:r>
              <w:rPr>
                <w:sz w:val="20"/>
              </w:rPr>
              <w:t xml:space="preserve">1</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Количество каталогов томской промышленной продукции, ед.</w:t>
            </w:r>
          </w:p>
        </w:tc>
        <w:tc>
          <w:tcPr>
            <w:tcW w:w="1264" w:type="dxa"/>
            <w:vAlign w:val="center"/>
          </w:tcPr>
          <w:p>
            <w:pPr>
              <w:pStyle w:val="0"/>
              <w:jc w:val="center"/>
            </w:pPr>
            <w:r>
              <w:rPr>
                <w:sz w:val="20"/>
              </w:rPr>
              <w:t xml:space="preserve">1</w:t>
            </w:r>
          </w:p>
        </w:tc>
      </w:tr>
      <w:tr>
        <w:tc>
          <w:tcPr>
            <w:vMerge w:val="continue"/>
          </w:tcPr>
          <w:p/>
        </w:tc>
        <w:tc>
          <w:tcPr>
            <w:vMerge w:val="continue"/>
          </w:tcPr>
          <w:p/>
        </w:tc>
        <w:tc>
          <w:tcPr>
            <w:tcW w:w="964" w:type="dxa"/>
            <w:vAlign w:val="center"/>
            <w:vMerge w:val="restart"/>
          </w:tcPr>
          <w:p>
            <w:pPr>
              <w:pStyle w:val="0"/>
              <w:jc w:val="center"/>
            </w:pPr>
            <w:r>
              <w:rPr>
                <w:sz w:val="20"/>
              </w:rPr>
              <w:t xml:space="preserve">2024 год</w:t>
            </w:r>
          </w:p>
        </w:tc>
        <w:tc>
          <w:tcPr>
            <w:tcW w:w="1264" w:type="dxa"/>
            <w:vAlign w:val="center"/>
            <w:vMerge w:val="restart"/>
          </w:tcPr>
          <w:p>
            <w:pPr>
              <w:pStyle w:val="0"/>
              <w:jc w:val="center"/>
            </w:pPr>
            <w:r>
              <w:rPr>
                <w:sz w:val="20"/>
              </w:rPr>
              <w:t xml:space="preserve">5253,5</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5253,5</w:t>
            </w:r>
          </w:p>
        </w:tc>
        <w:tc>
          <w:tcPr>
            <w:tcW w:w="737" w:type="dxa"/>
            <w:vAlign w:val="center"/>
            <w:vMerge w:val="restart"/>
          </w:tcPr>
          <w:p>
            <w:pPr>
              <w:pStyle w:val="0"/>
              <w:jc w:val="center"/>
            </w:pPr>
            <w:r>
              <w:rPr>
                <w:sz w:val="20"/>
              </w:rPr>
              <w:t xml:space="preserve">0,0</w:t>
            </w:r>
          </w:p>
        </w:tc>
        <w:tc>
          <w:tcPr>
            <w:tcW w:w="126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рассмотренных проектов на получение поддержки ФРП, ед.</w:t>
            </w:r>
          </w:p>
        </w:tc>
        <w:tc>
          <w:tcPr>
            <w:tcW w:w="1264" w:type="dxa"/>
            <w:vAlign w:val="center"/>
          </w:tcPr>
          <w:p>
            <w:pPr>
              <w:pStyle w:val="0"/>
              <w:jc w:val="center"/>
            </w:pPr>
            <w:r>
              <w:rPr>
                <w:sz w:val="20"/>
              </w:rPr>
              <w:t xml:space="preserve">1</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Количество выставок, ярмарок в сфере промышленности, в которых приняла участие Томская область, ед.</w:t>
            </w:r>
          </w:p>
        </w:tc>
        <w:tc>
          <w:tcPr>
            <w:tcW w:w="1264" w:type="dxa"/>
            <w:vAlign w:val="center"/>
          </w:tcPr>
          <w:p>
            <w:pPr>
              <w:pStyle w:val="0"/>
              <w:jc w:val="center"/>
            </w:pPr>
            <w:r>
              <w:rPr>
                <w:sz w:val="20"/>
              </w:rPr>
              <w:t xml:space="preserve">1</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Количество каталогов томской промышленной продукции, ед.</w:t>
            </w:r>
          </w:p>
        </w:tc>
        <w:tc>
          <w:tcPr>
            <w:tcW w:w="1264" w:type="dxa"/>
            <w:vAlign w:val="center"/>
          </w:tcPr>
          <w:p>
            <w:pPr>
              <w:pStyle w:val="0"/>
              <w:jc w:val="center"/>
            </w:pPr>
            <w:r>
              <w:rPr>
                <w:sz w:val="20"/>
              </w:rPr>
              <w:t xml:space="preserve">1</w:t>
            </w:r>
          </w:p>
        </w:tc>
      </w:tr>
      <w:tr>
        <w:tc>
          <w:tcPr>
            <w:vMerge w:val="continue"/>
          </w:tcPr>
          <w:p/>
        </w:tc>
        <w:tc>
          <w:tcPr>
            <w:vMerge w:val="continue"/>
          </w:tcPr>
          <w:p/>
        </w:tc>
        <w:tc>
          <w:tcPr>
            <w:tcW w:w="964" w:type="dxa"/>
            <w:vAlign w:val="center"/>
            <w:vMerge w:val="restart"/>
          </w:tcPr>
          <w:p>
            <w:pPr>
              <w:pStyle w:val="0"/>
              <w:jc w:val="center"/>
            </w:pPr>
            <w:r>
              <w:rPr>
                <w:sz w:val="20"/>
              </w:rPr>
              <w:t xml:space="preserve">Прогнозный период 2025 год</w:t>
            </w:r>
          </w:p>
        </w:tc>
        <w:tc>
          <w:tcPr>
            <w:tcW w:w="1264" w:type="dxa"/>
            <w:vAlign w:val="center"/>
            <w:vMerge w:val="restart"/>
          </w:tcPr>
          <w:p>
            <w:pPr>
              <w:pStyle w:val="0"/>
              <w:jc w:val="center"/>
            </w:pPr>
            <w:r>
              <w:rPr>
                <w:sz w:val="20"/>
              </w:rPr>
              <w:t xml:space="preserve">5253,5</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5253,5</w:t>
            </w:r>
          </w:p>
        </w:tc>
        <w:tc>
          <w:tcPr>
            <w:tcW w:w="737" w:type="dxa"/>
            <w:vAlign w:val="center"/>
            <w:vMerge w:val="restart"/>
          </w:tcPr>
          <w:p>
            <w:pPr>
              <w:pStyle w:val="0"/>
              <w:jc w:val="center"/>
            </w:pPr>
            <w:r>
              <w:rPr>
                <w:sz w:val="20"/>
              </w:rPr>
              <w:t xml:space="preserve">0,0</w:t>
            </w:r>
          </w:p>
        </w:tc>
        <w:tc>
          <w:tcPr>
            <w:tcW w:w="126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рассмотренных проектов на получение поддержки ФРП, ед.</w:t>
            </w:r>
          </w:p>
        </w:tc>
        <w:tc>
          <w:tcPr>
            <w:tcW w:w="1264" w:type="dxa"/>
            <w:vAlign w:val="center"/>
          </w:tcPr>
          <w:p>
            <w:pPr>
              <w:pStyle w:val="0"/>
              <w:jc w:val="center"/>
            </w:pPr>
            <w:r>
              <w:rPr>
                <w:sz w:val="20"/>
              </w:rPr>
              <w:t xml:space="preserve">1</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Количество выставок, ярмарок в сфере промышленности, в которых приняла участие Томская область, ед.</w:t>
            </w:r>
          </w:p>
        </w:tc>
        <w:tc>
          <w:tcPr>
            <w:tcW w:w="1264" w:type="dxa"/>
            <w:vAlign w:val="center"/>
          </w:tcPr>
          <w:p>
            <w:pPr>
              <w:pStyle w:val="0"/>
              <w:jc w:val="center"/>
            </w:pPr>
            <w:r>
              <w:rPr>
                <w:sz w:val="20"/>
              </w:rPr>
              <w:t xml:space="preserve">1</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Количество каталогов томской промышленной продукции, ед.</w:t>
            </w:r>
          </w:p>
        </w:tc>
        <w:tc>
          <w:tcPr>
            <w:tcW w:w="1264" w:type="dxa"/>
            <w:vAlign w:val="center"/>
          </w:tcPr>
          <w:p>
            <w:pPr>
              <w:pStyle w:val="0"/>
              <w:jc w:val="center"/>
            </w:pPr>
            <w:r>
              <w:rPr>
                <w:sz w:val="20"/>
              </w:rPr>
              <w:t xml:space="preserve">1</w:t>
            </w:r>
          </w:p>
        </w:tc>
      </w:tr>
      <w:tr>
        <w:tc>
          <w:tcPr>
            <w:vMerge w:val="continue"/>
          </w:tcPr>
          <w:p/>
        </w:tc>
        <w:tc>
          <w:tcPr>
            <w:vMerge w:val="continue"/>
          </w:tcPr>
          <w:p/>
        </w:tc>
        <w:tc>
          <w:tcPr>
            <w:tcW w:w="964" w:type="dxa"/>
            <w:vAlign w:val="center"/>
            <w:vMerge w:val="restart"/>
          </w:tcPr>
          <w:p>
            <w:pPr>
              <w:pStyle w:val="0"/>
              <w:jc w:val="center"/>
            </w:pPr>
            <w:r>
              <w:rPr>
                <w:sz w:val="20"/>
              </w:rPr>
              <w:t xml:space="preserve">Прогнозный период 2026 год</w:t>
            </w:r>
          </w:p>
        </w:tc>
        <w:tc>
          <w:tcPr>
            <w:tcW w:w="1264" w:type="dxa"/>
            <w:vAlign w:val="center"/>
            <w:vMerge w:val="restart"/>
          </w:tcPr>
          <w:p>
            <w:pPr>
              <w:pStyle w:val="0"/>
              <w:jc w:val="center"/>
            </w:pPr>
            <w:r>
              <w:rPr>
                <w:sz w:val="20"/>
              </w:rPr>
              <w:t xml:space="preserve">5253,5</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5253,5</w:t>
            </w:r>
          </w:p>
        </w:tc>
        <w:tc>
          <w:tcPr>
            <w:tcW w:w="737" w:type="dxa"/>
            <w:vAlign w:val="center"/>
            <w:vMerge w:val="restart"/>
          </w:tcPr>
          <w:p>
            <w:pPr>
              <w:pStyle w:val="0"/>
              <w:jc w:val="center"/>
            </w:pPr>
            <w:r>
              <w:rPr>
                <w:sz w:val="20"/>
              </w:rPr>
              <w:t xml:space="preserve">0,0</w:t>
            </w:r>
          </w:p>
        </w:tc>
        <w:tc>
          <w:tcPr>
            <w:tcW w:w="126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рассмотренных проектов на получение поддержки ФРП, ед.</w:t>
            </w:r>
          </w:p>
        </w:tc>
        <w:tc>
          <w:tcPr>
            <w:tcW w:w="1264" w:type="dxa"/>
            <w:vAlign w:val="center"/>
          </w:tcPr>
          <w:p>
            <w:pPr>
              <w:pStyle w:val="0"/>
              <w:jc w:val="center"/>
            </w:pPr>
            <w:r>
              <w:rPr>
                <w:sz w:val="20"/>
              </w:rPr>
              <w:t xml:space="preserve">1</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Количество выставок, ярмарок в сфере промышленности, в которых приняла участие Томская область, ед.</w:t>
            </w:r>
          </w:p>
        </w:tc>
        <w:tc>
          <w:tcPr>
            <w:tcW w:w="1264" w:type="dxa"/>
            <w:vAlign w:val="center"/>
          </w:tcPr>
          <w:p>
            <w:pPr>
              <w:pStyle w:val="0"/>
              <w:jc w:val="center"/>
            </w:pPr>
            <w:r>
              <w:rPr>
                <w:sz w:val="20"/>
              </w:rPr>
              <w:t xml:space="preserve">1</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Количество каталогов томской промышленной продукции, ед.</w:t>
            </w:r>
          </w:p>
        </w:tc>
        <w:tc>
          <w:tcPr>
            <w:tcW w:w="1264" w:type="dxa"/>
            <w:vAlign w:val="center"/>
          </w:tcPr>
          <w:p>
            <w:pPr>
              <w:pStyle w:val="0"/>
            </w:pPr>
            <w:r>
              <w:rPr>
                <w:sz w:val="20"/>
              </w:rPr>
            </w:r>
          </w:p>
        </w:tc>
      </w:tr>
      <w:tr>
        <w:tc>
          <w:tcPr>
            <w:tcW w:w="484" w:type="dxa"/>
            <w:vMerge w:val="restart"/>
          </w:tcPr>
          <w:p>
            <w:pPr>
              <w:pStyle w:val="0"/>
              <w:jc w:val="center"/>
            </w:pPr>
            <w:r>
              <w:rPr>
                <w:sz w:val="20"/>
              </w:rPr>
              <w:t xml:space="preserve">1.2.</w:t>
            </w:r>
          </w:p>
        </w:tc>
        <w:tc>
          <w:tcPr>
            <w:tcW w:w="1871" w:type="dxa"/>
            <w:vMerge w:val="restart"/>
          </w:tcPr>
          <w:p>
            <w:pPr>
              <w:pStyle w:val="0"/>
            </w:pPr>
            <w:r>
              <w:rPr>
                <w:sz w:val="20"/>
              </w:rPr>
              <w:t xml:space="preserve">Мероприятие 2.</w:t>
            </w:r>
          </w:p>
          <w:p>
            <w:pPr>
              <w:pStyle w:val="0"/>
            </w:pPr>
            <w:r>
              <w:rPr>
                <w:sz w:val="20"/>
              </w:rPr>
              <w:t xml:space="preserve">Предоставление субсидии некоммерческой организации "Фонд развития промышленности Томской области" в целях стимулирования деятельности в сфере промышленности, в том числе повышения финансовой устойчивости субъектов деятельности в сфере промышленности</w:t>
            </w:r>
          </w:p>
        </w:tc>
        <w:tc>
          <w:tcPr>
            <w:tcW w:w="964" w:type="dxa"/>
            <w:vAlign w:val="center"/>
          </w:tcPr>
          <w:p>
            <w:pPr>
              <w:pStyle w:val="0"/>
              <w:jc w:val="center"/>
            </w:pPr>
            <w:r>
              <w:rPr>
                <w:sz w:val="20"/>
              </w:rPr>
              <w:t xml:space="preserve">Всего</w:t>
            </w:r>
          </w:p>
        </w:tc>
        <w:tc>
          <w:tcPr>
            <w:tcW w:w="1264" w:type="dxa"/>
            <w:vAlign w:val="center"/>
          </w:tcPr>
          <w:p>
            <w:pPr>
              <w:pStyle w:val="0"/>
              <w:jc w:val="center"/>
            </w:pPr>
            <w:r>
              <w:rPr>
                <w:sz w:val="20"/>
              </w:rPr>
              <w:t xml:space="preserve">69695,3</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69695,3</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tcW w:w="1701" w:type="dxa"/>
            <w:vMerge w:val="restart"/>
          </w:tcPr>
          <w:p>
            <w:pPr>
              <w:pStyle w:val="0"/>
              <w:jc w:val="center"/>
            </w:pPr>
            <w:r>
              <w:rPr>
                <w:sz w:val="20"/>
              </w:rPr>
              <w:t xml:space="preserve">Департамент промышленности и энергетики Администрации Томской области, некоммерческая организация "Фонд развития промышленности Томской области"</w:t>
            </w:r>
          </w:p>
          <w:p>
            <w:pPr>
              <w:pStyle w:val="0"/>
              <w:jc w:val="center"/>
            </w:pPr>
            <w:r>
              <w:rPr>
                <w:sz w:val="20"/>
              </w:rPr>
              <w:t xml:space="preserve">(по согласованию)</w:t>
            </w:r>
          </w:p>
        </w:tc>
        <w:tc>
          <w:tcPr>
            <w:tcW w:w="1984" w:type="dxa"/>
            <w:vAlign w:val="center"/>
          </w:tcPr>
          <w:p>
            <w:pPr>
              <w:pStyle w:val="0"/>
              <w:jc w:val="center"/>
            </w:pPr>
            <w:r>
              <w:rPr>
                <w:sz w:val="20"/>
              </w:rPr>
              <w:t xml:space="preserve">X</w:t>
            </w:r>
          </w:p>
        </w:tc>
        <w:tc>
          <w:tcPr>
            <w:tcW w:w="1264" w:type="dxa"/>
            <w:vAlign w:val="center"/>
          </w:tcPr>
          <w:p>
            <w:pPr>
              <w:pStyle w:val="0"/>
              <w:jc w:val="center"/>
            </w:pPr>
            <w:r>
              <w:rPr>
                <w:sz w:val="20"/>
              </w:rPr>
              <w:t xml:space="preserve">X</w:t>
            </w:r>
          </w:p>
        </w:tc>
      </w:tr>
      <w:tr>
        <w:tc>
          <w:tcPr>
            <w:vMerge w:val="continue"/>
          </w:tcPr>
          <w:p/>
        </w:tc>
        <w:tc>
          <w:tcPr>
            <w:vMerge w:val="continue"/>
          </w:tcPr>
          <w:p/>
        </w:tc>
        <w:tc>
          <w:tcPr>
            <w:tcW w:w="964" w:type="dxa"/>
            <w:vAlign w:val="center"/>
          </w:tcPr>
          <w:p>
            <w:pPr>
              <w:pStyle w:val="0"/>
              <w:jc w:val="center"/>
            </w:pPr>
            <w:r>
              <w:rPr>
                <w:sz w:val="20"/>
              </w:rPr>
              <w:t xml:space="preserve">2020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услуг, оказанных некоммерческой организацией "Фонд развития промышленности Томской области" субъектам деятельности в сфере промышленности, ед.</w:t>
            </w: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tcPr>
          <w:p>
            <w:pPr>
              <w:pStyle w:val="0"/>
              <w:jc w:val="center"/>
            </w:pPr>
            <w:r>
              <w:rPr>
                <w:sz w:val="20"/>
              </w:rPr>
              <w:t xml:space="preserve">2021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tcPr>
          <w:p>
            <w:pPr>
              <w:pStyle w:val="0"/>
              <w:jc w:val="center"/>
            </w:pPr>
            <w:r>
              <w:rPr>
                <w:sz w:val="20"/>
              </w:rPr>
              <w:t xml:space="preserve">2022 год</w:t>
            </w:r>
          </w:p>
        </w:tc>
        <w:tc>
          <w:tcPr>
            <w:tcW w:w="1264" w:type="dxa"/>
            <w:vAlign w:val="center"/>
          </w:tcPr>
          <w:p>
            <w:pPr>
              <w:pStyle w:val="0"/>
              <w:jc w:val="center"/>
            </w:pPr>
            <w:r>
              <w:rPr>
                <w:sz w:val="20"/>
              </w:rPr>
              <w:t xml:space="preserve">69695,3</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69695,3</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Не менее 10</w:t>
            </w:r>
          </w:p>
        </w:tc>
      </w:tr>
      <w:tr>
        <w:tc>
          <w:tcPr>
            <w:vMerge w:val="continue"/>
          </w:tcPr>
          <w:p/>
        </w:tc>
        <w:tc>
          <w:tcPr>
            <w:vMerge w:val="continue"/>
          </w:tcPr>
          <w:p/>
        </w:tc>
        <w:tc>
          <w:tcPr>
            <w:tcW w:w="964" w:type="dxa"/>
            <w:vAlign w:val="center"/>
          </w:tcPr>
          <w:p>
            <w:pPr>
              <w:pStyle w:val="0"/>
              <w:jc w:val="center"/>
            </w:pPr>
            <w:r>
              <w:rPr>
                <w:sz w:val="20"/>
              </w:rPr>
              <w:t xml:space="preserve">2023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tcPr>
          <w:p>
            <w:pPr>
              <w:pStyle w:val="0"/>
              <w:jc w:val="center"/>
            </w:pPr>
            <w:r>
              <w:rPr>
                <w:sz w:val="20"/>
              </w:rPr>
              <w:t xml:space="preserve">2024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2025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2026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w:t>
            </w:r>
          </w:p>
        </w:tc>
      </w:tr>
      <w:tr>
        <w:tc>
          <w:tcPr>
            <w:tcW w:w="484" w:type="dxa"/>
            <w:vAlign w:val="center"/>
          </w:tcPr>
          <w:p>
            <w:pPr>
              <w:pStyle w:val="0"/>
            </w:pPr>
            <w:r>
              <w:rPr>
                <w:sz w:val="20"/>
              </w:rPr>
            </w:r>
          </w:p>
        </w:tc>
        <w:tc>
          <w:tcPr>
            <w:gridSpan w:val="10"/>
            <w:tcW w:w="13097" w:type="dxa"/>
            <w:vAlign w:val="center"/>
          </w:tcPr>
          <w:p>
            <w:pPr>
              <w:pStyle w:val="0"/>
              <w:outlineLvl w:val="4"/>
            </w:pPr>
            <w:r>
              <w:rPr>
                <w:sz w:val="20"/>
              </w:rPr>
              <w:t xml:space="preserve">Задача 2 подпрограммы 3. Развитие в Томской области инфраструктуры и системы мер поддержки предприятий промышленности</w:t>
            </w:r>
          </w:p>
        </w:tc>
      </w:tr>
      <w:tr>
        <w:tc>
          <w:tcPr>
            <w:tcW w:w="484" w:type="dxa"/>
            <w:vMerge w:val="restart"/>
          </w:tcPr>
          <w:p>
            <w:pPr>
              <w:pStyle w:val="0"/>
              <w:jc w:val="center"/>
            </w:pPr>
            <w:r>
              <w:rPr>
                <w:sz w:val="20"/>
              </w:rPr>
              <w:t xml:space="preserve">2.</w:t>
            </w:r>
          </w:p>
        </w:tc>
        <w:tc>
          <w:tcPr>
            <w:tcW w:w="1871" w:type="dxa"/>
            <w:vMerge w:val="restart"/>
          </w:tcPr>
          <w:p>
            <w:pPr>
              <w:pStyle w:val="0"/>
            </w:pPr>
            <w:r>
              <w:rPr>
                <w:sz w:val="20"/>
              </w:rPr>
              <w:t xml:space="preserve">Основное мероприятие 2. Развитие в Томской области инфраструктуры и системы мер поддержки предприятий промышленности</w:t>
            </w:r>
          </w:p>
        </w:tc>
        <w:tc>
          <w:tcPr>
            <w:tcW w:w="964" w:type="dxa"/>
            <w:vAlign w:val="center"/>
          </w:tcPr>
          <w:p>
            <w:pPr>
              <w:pStyle w:val="0"/>
              <w:jc w:val="center"/>
            </w:pPr>
            <w:r>
              <w:rPr>
                <w:sz w:val="20"/>
              </w:rPr>
              <w:t xml:space="preserve">Всего</w:t>
            </w:r>
          </w:p>
        </w:tc>
        <w:tc>
          <w:tcPr>
            <w:tcW w:w="1264" w:type="dxa"/>
            <w:vAlign w:val="center"/>
          </w:tcPr>
          <w:p>
            <w:pPr>
              <w:pStyle w:val="0"/>
              <w:jc w:val="center"/>
            </w:pPr>
            <w:r>
              <w:rPr>
                <w:sz w:val="20"/>
              </w:rPr>
              <w:t xml:space="preserve">233965,9</w:t>
            </w:r>
          </w:p>
        </w:tc>
        <w:tc>
          <w:tcPr>
            <w:tcW w:w="1024" w:type="dxa"/>
            <w:vAlign w:val="center"/>
          </w:tcPr>
          <w:p>
            <w:pPr>
              <w:pStyle w:val="0"/>
              <w:jc w:val="center"/>
            </w:pPr>
            <w:r>
              <w:rPr>
                <w:sz w:val="20"/>
              </w:rPr>
              <w:t xml:space="preserve">190241,2</w:t>
            </w:r>
          </w:p>
        </w:tc>
        <w:tc>
          <w:tcPr>
            <w:tcW w:w="1024" w:type="dxa"/>
            <w:vAlign w:val="center"/>
          </w:tcPr>
          <w:p>
            <w:pPr>
              <w:pStyle w:val="0"/>
              <w:jc w:val="center"/>
            </w:pPr>
            <w:r>
              <w:rPr>
                <w:sz w:val="20"/>
              </w:rPr>
              <w:t xml:space="preserve">43724,7</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tcW w:w="1701" w:type="dxa"/>
            <w:vAlign w:val="center"/>
            <w:vMerge w:val="restart"/>
          </w:tcPr>
          <w:p>
            <w:pPr>
              <w:pStyle w:val="0"/>
              <w:jc w:val="center"/>
            </w:pPr>
            <w:r>
              <w:rPr>
                <w:sz w:val="20"/>
              </w:rPr>
              <w:t xml:space="preserve">Департамент промышленности и энергетики Администрации Томской области, Департамент лесного хозяйства Томской области, Департамент потребительского рынка Администрации Томской области, некоммерческая организация "Фонд развития промышленности Томской области" (по согласованию)</w:t>
            </w:r>
          </w:p>
        </w:tc>
        <w:tc>
          <w:tcPr>
            <w:tcW w:w="1984" w:type="dxa"/>
            <w:vAlign w:val="center"/>
          </w:tcPr>
          <w:p>
            <w:pPr>
              <w:pStyle w:val="0"/>
              <w:jc w:val="center"/>
            </w:pPr>
            <w:r>
              <w:rPr>
                <w:sz w:val="20"/>
              </w:rPr>
              <w:t xml:space="preserve">X</w:t>
            </w:r>
          </w:p>
        </w:tc>
        <w:tc>
          <w:tcPr>
            <w:tcW w:w="1264" w:type="dxa"/>
            <w:vAlign w:val="center"/>
          </w:tcPr>
          <w:p>
            <w:pPr>
              <w:pStyle w:val="0"/>
              <w:jc w:val="center"/>
            </w:pPr>
            <w:r>
              <w:rPr>
                <w:sz w:val="20"/>
              </w:rPr>
              <w:t xml:space="preserve">X</w:t>
            </w:r>
          </w:p>
        </w:tc>
      </w:tr>
      <w:tr>
        <w:tc>
          <w:tcPr>
            <w:vMerge w:val="continue"/>
          </w:tcPr>
          <w:p/>
        </w:tc>
        <w:tc>
          <w:tcPr>
            <w:vMerge w:val="continue"/>
          </w:tcPr>
          <w:p/>
        </w:tc>
        <w:tc>
          <w:tcPr>
            <w:tcW w:w="964" w:type="dxa"/>
            <w:vAlign w:val="center"/>
          </w:tcPr>
          <w:p>
            <w:pPr>
              <w:pStyle w:val="0"/>
              <w:jc w:val="center"/>
            </w:pPr>
            <w:r>
              <w:rPr>
                <w:sz w:val="20"/>
              </w:rPr>
              <w:t xml:space="preserve">2020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предприятий промышленности, получивших финансовую поддержку (накопленным итогом), ед.</w:t>
            </w: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tcPr>
          <w:p>
            <w:pPr>
              <w:pStyle w:val="0"/>
              <w:jc w:val="center"/>
            </w:pPr>
            <w:r>
              <w:rPr>
                <w:sz w:val="20"/>
              </w:rPr>
              <w:t xml:space="preserve">2021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предприятий промышленности, получивших финансовую поддержку (накопленным итогом), ед.</w:t>
            </w: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vMerge w:val="restart"/>
          </w:tcPr>
          <w:p>
            <w:pPr>
              <w:pStyle w:val="0"/>
              <w:jc w:val="center"/>
            </w:pPr>
            <w:r>
              <w:rPr>
                <w:sz w:val="20"/>
              </w:rPr>
              <w:t xml:space="preserve">2022 год</w:t>
            </w:r>
          </w:p>
        </w:tc>
        <w:tc>
          <w:tcPr>
            <w:tcW w:w="1264" w:type="dxa"/>
            <w:vAlign w:val="center"/>
            <w:vMerge w:val="restart"/>
          </w:tcPr>
          <w:p>
            <w:pPr>
              <w:pStyle w:val="0"/>
              <w:jc w:val="center"/>
            </w:pPr>
            <w:r>
              <w:rPr>
                <w:sz w:val="20"/>
              </w:rPr>
              <w:t xml:space="preserve">30465,9</w:t>
            </w:r>
          </w:p>
        </w:tc>
        <w:tc>
          <w:tcPr>
            <w:tcW w:w="1024" w:type="dxa"/>
            <w:vAlign w:val="center"/>
            <w:vMerge w:val="restart"/>
          </w:tcPr>
          <w:p>
            <w:pPr>
              <w:pStyle w:val="0"/>
              <w:jc w:val="center"/>
            </w:pPr>
            <w:r>
              <w:rPr>
                <w:sz w:val="20"/>
              </w:rPr>
              <w:t xml:space="preserve">30161,2</w:t>
            </w:r>
          </w:p>
        </w:tc>
        <w:tc>
          <w:tcPr>
            <w:tcW w:w="1024" w:type="dxa"/>
            <w:vAlign w:val="center"/>
            <w:vMerge w:val="restart"/>
          </w:tcPr>
          <w:p>
            <w:pPr>
              <w:pStyle w:val="0"/>
              <w:jc w:val="center"/>
            </w:pPr>
            <w:r>
              <w:rPr>
                <w:sz w:val="20"/>
              </w:rPr>
              <w:t xml:space="preserve">304,7</w:t>
            </w:r>
          </w:p>
        </w:tc>
        <w:tc>
          <w:tcPr>
            <w:tcW w:w="737" w:type="dxa"/>
            <w:vAlign w:val="center"/>
            <w:vMerge w:val="restart"/>
          </w:tcPr>
          <w:p>
            <w:pPr>
              <w:pStyle w:val="0"/>
              <w:jc w:val="center"/>
            </w:pPr>
            <w:r>
              <w:rPr>
                <w:sz w:val="20"/>
              </w:rPr>
              <w:t xml:space="preserve">0,0</w:t>
            </w:r>
          </w:p>
        </w:tc>
        <w:tc>
          <w:tcPr>
            <w:tcW w:w="126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предприятий промышленности, получивших финансовую поддержку (накопленным итогом), ед.</w:t>
            </w:r>
          </w:p>
        </w:tc>
        <w:tc>
          <w:tcPr>
            <w:tcW w:w="1264" w:type="dxa"/>
            <w:vAlign w:val="center"/>
          </w:tcPr>
          <w:p>
            <w:pPr>
              <w:pStyle w:val="0"/>
              <w:jc w:val="center"/>
            </w:pPr>
            <w:r>
              <w:rPr>
                <w:sz w:val="20"/>
              </w:rPr>
              <w:t xml:space="preserve">Не менее 2</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Уровень обеспеченности финансовой поддержкой предприятий промышленности, %</w:t>
            </w:r>
          </w:p>
        </w:tc>
        <w:tc>
          <w:tcPr>
            <w:tcW w:w="1264" w:type="dxa"/>
            <w:vAlign w:val="center"/>
          </w:tcPr>
          <w:p>
            <w:pPr>
              <w:pStyle w:val="0"/>
              <w:jc w:val="center"/>
            </w:pPr>
            <w:r>
              <w:rPr>
                <w:sz w:val="20"/>
              </w:rPr>
              <w:t xml:space="preserve">89</w:t>
            </w:r>
          </w:p>
        </w:tc>
      </w:tr>
      <w:tr>
        <w:tc>
          <w:tcPr>
            <w:vMerge w:val="continue"/>
          </w:tcPr>
          <w:p/>
        </w:tc>
        <w:tc>
          <w:tcPr>
            <w:vMerge w:val="continue"/>
          </w:tcPr>
          <w:p/>
        </w:tc>
        <w:tc>
          <w:tcPr>
            <w:tcW w:w="964" w:type="dxa"/>
            <w:vAlign w:val="center"/>
            <w:vMerge w:val="restart"/>
          </w:tcPr>
          <w:p>
            <w:pPr>
              <w:pStyle w:val="0"/>
              <w:jc w:val="center"/>
            </w:pPr>
            <w:r>
              <w:rPr>
                <w:sz w:val="20"/>
              </w:rPr>
              <w:t xml:space="preserve">2023 год</w:t>
            </w:r>
          </w:p>
        </w:tc>
        <w:tc>
          <w:tcPr>
            <w:tcW w:w="1264" w:type="dxa"/>
            <w:vAlign w:val="center"/>
            <w:vMerge w:val="restart"/>
          </w:tcPr>
          <w:p>
            <w:pPr>
              <w:pStyle w:val="0"/>
              <w:jc w:val="center"/>
            </w:pPr>
            <w:r>
              <w:rPr>
                <w:sz w:val="20"/>
              </w:rPr>
              <w:t xml:space="preserve">184000,0</w:t>
            </w:r>
          </w:p>
        </w:tc>
        <w:tc>
          <w:tcPr>
            <w:tcW w:w="1024" w:type="dxa"/>
            <w:vAlign w:val="center"/>
            <w:vMerge w:val="restart"/>
          </w:tcPr>
          <w:p>
            <w:pPr>
              <w:pStyle w:val="0"/>
              <w:jc w:val="center"/>
            </w:pPr>
            <w:r>
              <w:rPr>
                <w:sz w:val="20"/>
              </w:rPr>
              <w:t xml:space="preserve">160080,0 </w:t>
            </w:r>
            <w:hyperlink w:history="0" w:anchor="P12707" w:tooltip="&lt;*&gt; На реализацию основного мероприятия 2 планируется привлечение средств из федерального бюджета по конкурсу, проводимому Минпромторгом России, предусмотренному постановлением Правительства Российской Федерации от 02.06.2022 N 1012 &quot;О внесении изменений в государственную программу Российской Федерации &quot;Развитие промышленности и повышение ее конкурентоспособности&quot;.">
              <w:r>
                <w:rPr>
                  <w:sz w:val="20"/>
                  <w:color w:val="0000ff"/>
                </w:rPr>
                <w:t xml:space="preserve">&lt;*&gt;</w:t>
              </w:r>
            </w:hyperlink>
          </w:p>
        </w:tc>
        <w:tc>
          <w:tcPr>
            <w:tcW w:w="1024" w:type="dxa"/>
            <w:vAlign w:val="center"/>
            <w:vMerge w:val="restart"/>
          </w:tcPr>
          <w:p>
            <w:pPr>
              <w:pStyle w:val="0"/>
              <w:jc w:val="center"/>
            </w:pPr>
            <w:r>
              <w:rPr>
                <w:sz w:val="20"/>
              </w:rPr>
              <w:t xml:space="preserve">23920,0</w:t>
            </w:r>
          </w:p>
        </w:tc>
        <w:tc>
          <w:tcPr>
            <w:tcW w:w="737" w:type="dxa"/>
            <w:vAlign w:val="center"/>
            <w:vMerge w:val="restart"/>
          </w:tcPr>
          <w:p>
            <w:pPr>
              <w:pStyle w:val="0"/>
              <w:jc w:val="center"/>
            </w:pPr>
            <w:r>
              <w:rPr>
                <w:sz w:val="20"/>
              </w:rPr>
              <w:t xml:space="preserve">0,0</w:t>
            </w:r>
          </w:p>
        </w:tc>
        <w:tc>
          <w:tcPr>
            <w:tcW w:w="126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предприятий промышленности, получивших финансовую поддержку (накопленным итогом), ед.</w:t>
            </w:r>
          </w:p>
        </w:tc>
        <w:tc>
          <w:tcPr>
            <w:tcW w:w="1264" w:type="dxa"/>
            <w:vAlign w:val="center"/>
          </w:tcPr>
          <w:p>
            <w:pPr>
              <w:pStyle w:val="0"/>
              <w:jc w:val="center"/>
            </w:pPr>
            <w:r>
              <w:rPr>
                <w:sz w:val="20"/>
              </w:rPr>
              <w:t xml:space="preserve">Не менее 4</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Уровень обеспеченности финансовой поддержкой предприятий промышленности, %</w:t>
            </w:r>
          </w:p>
        </w:tc>
        <w:tc>
          <w:tcPr>
            <w:tcW w:w="1264" w:type="dxa"/>
            <w:vAlign w:val="center"/>
          </w:tcPr>
          <w:p>
            <w:pPr>
              <w:pStyle w:val="0"/>
              <w:jc w:val="center"/>
            </w:pPr>
            <w:r>
              <w:rPr>
                <w:sz w:val="20"/>
              </w:rPr>
              <w:t xml:space="preserve">89</w:t>
            </w:r>
          </w:p>
        </w:tc>
      </w:tr>
      <w:tr>
        <w:tc>
          <w:tcPr>
            <w:vMerge w:val="continue"/>
          </w:tcPr>
          <w:p/>
        </w:tc>
        <w:tc>
          <w:tcPr>
            <w:vMerge w:val="continue"/>
          </w:tcPr>
          <w:p/>
        </w:tc>
        <w:tc>
          <w:tcPr>
            <w:tcW w:w="964" w:type="dxa"/>
            <w:vAlign w:val="center"/>
            <w:vMerge w:val="restart"/>
          </w:tcPr>
          <w:p>
            <w:pPr>
              <w:pStyle w:val="0"/>
              <w:jc w:val="center"/>
            </w:pPr>
            <w:r>
              <w:rPr>
                <w:sz w:val="20"/>
              </w:rPr>
              <w:t xml:space="preserve">2024 год</w:t>
            </w:r>
          </w:p>
        </w:tc>
        <w:tc>
          <w:tcPr>
            <w:tcW w:w="1264" w:type="dxa"/>
            <w:vAlign w:val="center"/>
            <w:vMerge w:val="restart"/>
          </w:tcPr>
          <w:p>
            <w:pPr>
              <w:pStyle w:val="0"/>
              <w:jc w:val="center"/>
            </w:pPr>
            <w:r>
              <w:rPr>
                <w:sz w:val="20"/>
              </w:rPr>
              <w:t xml:space="preserve">6500,0</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6500,0</w:t>
            </w:r>
          </w:p>
        </w:tc>
        <w:tc>
          <w:tcPr>
            <w:tcW w:w="737" w:type="dxa"/>
            <w:vAlign w:val="center"/>
            <w:vMerge w:val="restart"/>
          </w:tcPr>
          <w:p>
            <w:pPr>
              <w:pStyle w:val="0"/>
              <w:jc w:val="center"/>
            </w:pPr>
            <w:r>
              <w:rPr>
                <w:sz w:val="20"/>
              </w:rPr>
              <w:t xml:space="preserve">0,0</w:t>
            </w:r>
          </w:p>
        </w:tc>
        <w:tc>
          <w:tcPr>
            <w:tcW w:w="126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предприятий промышленности, получивших финансовую поддержку (накопленным итогом), ед.</w:t>
            </w:r>
          </w:p>
        </w:tc>
        <w:tc>
          <w:tcPr>
            <w:tcW w:w="1264" w:type="dxa"/>
            <w:vAlign w:val="center"/>
          </w:tcPr>
          <w:p>
            <w:pPr>
              <w:pStyle w:val="0"/>
              <w:jc w:val="center"/>
            </w:pPr>
            <w:r>
              <w:rPr>
                <w:sz w:val="20"/>
              </w:rPr>
              <w:t xml:space="preserve">Не менее 4</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Уровень обеспеченности финансовой поддержкой предприятий промышленности, %</w:t>
            </w:r>
          </w:p>
        </w:tc>
        <w:tc>
          <w:tcPr>
            <w:tcW w:w="1264" w:type="dxa"/>
            <w:vAlign w:val="center"/>
          </w:tcPr>
          <w:p>
            <w:pPr>
              <w:pStyle w:val="0"/>
              <w:jc w:val="center"/>
            </w:pPr>
            <w:r>
              <w:rPr>
                <w:sz w:val="20"/>
              </w:rPr>
              <w:t xml:space="preserve">89</w:t>
            </w:r>
          </w:p>
        </w:tc>
      </w:tr>
      <w:tr>
        <w:tc>
          <w:tcPr>
            <w:vMerge w:val="continue"/>
          </w:tcPr>
          <w:p/>
        </w:tc>
        <w:tc>
          <w:tcPr>
            <w:vMerge w:val="continue"/>
          </w:tcPr>
          <w:p/>
        </w:tc>
        <w:tc>
          <w:tcPr>
            <w:tcW w:w="964" w:type="dxa"/>
            <w:vAlign w:val="center"/>
            <w:vMerge w:val="restart"/>
          </w:tcPr>
          <w:p>
            <w:pPr>
              <w:pStyle w:val="0"/>
              <w:jc w:val="center"/>
            </w:pPr>
            <w:r>
              <w:rPr>
                <w:sz w:val="20"/>
              </w:rPr>
              <w:t xml:space="preserve">Прогнозный период 2025 год</w:t>
            </w:r>
          </w:p>
        </w:tc>
        <w:tc>
          <w:tcPr>
            <w:tcW w:w="1264" w:type="dxa"/>
            <w:vAlign w:val="center"/>
            <w:vMerge w:val="restart"/>
          </w:tcPr>
          <w:p>
            <w:pPr>
              <w:pStyle w:val="0"/>
              <w:jc w:val="center"/>
            </w:pPr>
            <w:r>
              <w:rPr>
                <w:sz w:val="20"/>
              </w:rPr>
              <w:t xml:space="preserve">6500,0</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6500,0</w:t>
            </w:r>
          </w:p>
        </w:tc>
        <w:tc>
          <w:tcPr>
            <w:tcW w:w="737" w:type="dxa"/>
            <w:vAlign w:val="center"/>
            <w:vMerge w:val="restart"/>
          </w:tcPr>
          <w:p>
            <w:pPr>
              <w:pStyle w:val="0"/>
              <w:jc w:val="center"/>
            </w:pPr>
            <w:r>
              <w:rPr>
                <w:sz w:val="20"/>
              </w:rPr>
              <w:t xml:space="preserve">0,0</w:t>
            </w:r>
          </w:p>
        </w:tc>
        <w:tc>
          <w:tcPr>
            <w:tcW w:w="126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предприятий промышленности, получивших финансовую поддержку (накопленным итогом), ед.</w:t>
            </w:r>
          </w:p>
        </w:tc>
        <w:tc>
          <w:tcPr>
            <w:tcW w:w="1264" w:type="dxa"/>
            <w:vAlign w:val="center"/>
          </w:tcPr>
          <w:p>
            <w:pPr>
              <w:pStyle w:val="0"/>
              <w:jc w:val="center"/>
            </w:pPr>
            <w:r>
              <w:rPr>
                <w:sz w:val="20"/>
              </w:rPr>
              <w:t xml:space="preserve">Не менее 4</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Уровень обеспеченности финансовой поддержкой предприятий промышленности, %</w:t>
            </w:r>
          </w:p>
        </w:tc>
        <w:tc>
          <w:tcPr>
            <w:tcW w:w="1264" w:type="dxa"/>
            <w:vAlign w:val="center"/>
          </w:tcPr>
          <w:p>
            <w:pPr>
              <w:pStyle w:val="0"/>
              <w:jc w:val="center"/>
            </w:pPr>
            <w:r>
              <w:rPr>
                <w:sz w:val="20"/>
              </w:rPr>
              <w:t xml:space="preserve">89</w:t>
            </w:r>
          </w:p>
        </w:tc>
      </w:tr>
      <w:tr>
        <w:tc>
          <w:tcPr>
            <w:vMerge w:val="continue"/>
          </w:tcPr>
          <w:p/>
        </w:tc>
        <w:tc>
          <w:tcPr>
            <w:vMerge w:val="continue"/>
          </w:tcPr>
          <w:p/>
        </w:tc>
        <w:tc>
          <w:tcPr>
            <w:tcW w:w="964" w:type="dxa"/>
            <w:vAlign w:val="center"/>
            <w:vMerge w:val="restart"/>
          </w:tcPr>
          <w:p>
            <w:pPr>
              <w:pStyle w:val="0"/>
              <w:jc w:val="center"/>
            </w:pPr>
            <w:r>
              <w:rPr>
                <w:sz w:val="20"/>
              </w:rPr>
              <w:t xml:space="preserve">Прогнозный период 2026 год</w:t>
            </w:r>
          </w:p>
        </w:tc>
        <w:tc>
          <w:tcPr>
            <w:tcW w:w="1264" w:type="dxa"/>
            <w:vAlign w:val="center"/>
            <w:vMerge w:val="restart"/>
          </w:tcPr>
          <w:p>
            <w:pPr>
              <w:pStyle w:val="0"/>
              <w:jc w:val="center"/>
            </w:pPr>
            <w:r>
              <w:rPr>
                <w:sz w:val="20"/>
              </w:rPr>
              <w:t xml:space="preserve">6500,0</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6500,0</w:t>
            </w:r>
          </w:p>
        </w:tc>
        <w:tc>
          <w:tcPr>
            <w:tcW w:w="737" w:type="dxa"/>
            <w:vAlign w:val="center"/>
            <w:vMerge w:val="restart"/>
          </w:tcPr>
          <w:p>
            <w:pPr>
              <w:pStyle w:val="0"/>
              <w:jc w:val="center"/>
            </w:pPr>
            <w:r>
              <w:rPr>
                <w:sz w:val="20"/>
              </w:rPr>
              <w:t xml:space="preserve">0,0</w:t>
            </w:r>
          </w:p>
        </w:tc>
        <w:tc>
          <w:tcPr>
            <w:tcW w:w="126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предприятий промышленности, получивших финансовую поддержку (накопленным итогом), ед.</w:t>
            </w:r>
          </w:p>
        </w:tc>
        <w:tc>
          <w:tcPr>
            <w:tcW w:w="1264" w:type="dxa"/>
            <w:vAlign w:val="center"/>
          </w:tcPr>
          <w:p>
            <w:pPr>
              <w:pStyle w:val="0"/>
              <w:jc w:val="center"/>
            </w:pPr>
            <w:r>
              <w:rPr>
                <w:sz w:val="20"/>
              </w:rPr>
              <w:t xml:space="preserve">Не менее 4</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Уровень обеспеченности финансовой поддержкой предприятий промышленности, %</w:t>
            </w:r>
          </w:p>
        </w:tc>
        <w:tc>
          <w:tcPr>
            <w:tcW w:w="1264" w:type="dxa"/>
            <w:vAlign w:val="center"/>
          </w:tcPr>
          <w:p>
            <w:pPr>
              <w:pStyle w:val="0"/>
              <w:jc w:val="center"/>
            </w:pPr>
            <w:r>
              <w:rPr>
                <w:sz w:val="20"/>
              </w:rPr>
              <w:t xml:space="preserve">89</w:t>
            </w:r>
          </w:p>
        </w:tc>
      </w:tr>
      <w:tr>
        <w:tc>
          <w:tcPr>
            <w:tcW w:w="484" w:type="dxa"/>
            <w:vMerge w:val="restart"/>
          </w:tcPr>
          <w:p>
            <w:pPr>
              <w:pStyle w:val="0"/>
              <w:jc w:val="center"/>
            </w:pPr>
            <w:r>
              <w:rPr>
                <w:sz w:val="20"/>
              </w:rPr>
              <w:t xml:space="preserve">2.1.</w:t>
            </w:r>
          </w:p>
        </w:tc>
        <w:tc>
          <w:tcPr>
            <w:tcW w:w="1871" w:type="dxa"/>
            <w:vMerge w:val="restart"/>
          </w:tcPr>
          <w:p>
            <w:pPr>
              <w:pStyle w:val="0"/>
            </w:pPr>
            <w:r>
              <w:rPr>
                <w:sz w:val="20"/>
              </w:rPr>
              <w:t xml:space="preserve">Мероприятие 1.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w:t>
            </w:r>
          </w:p>
        </w:tc>
        <w:tc>
          <w:tcPr>
            <w:tcW w:w="964" w:type="dxa"/>
            <w:vAlign w:val="center"/>
          </w:tcPr>
          <w:p>
            <w:pPr>
              <w:pStyle w:val="0"/>
              <w:jc w:val="center"/>
            </w:pPr>
            <w:r>
              <w:rPr>
                <w:sz w:val="20"/>
              </w:rPr>
              <w:t xml:space="preserve">Всего</w:t>
            </w:r>
          </w:p>
        </w:tc>
        <w:tc>
          <w:tcPr>
            <w:tcW w:w="1264" w:type="dxa"/>
            <w:vAlign w:val="center"/>
          </w:tcPr>
          <w:p>
            <w:pPr>
              <w:pStyle w:val="0"/>
              <w:jc w:val="center"/>
            </w:pPr>
            <w:r>
              <w:rPr>
                <w:sz w:val="20"/>
              </w:rPr>
              <w:t xml:space="preserve">37800,0</w:t>
            </w:r>
          </w:p>
        </w:tc>
        <w:tc>
          <w:tcPr>
            <w:tcW w:w="1024" w:type="dxa"/>
            <w:vAlign w:val="center"/>
          </w:tcPr>
          <w:p>
            <w:pPr>
              <w:pStyle w:val="0"/>
              <w:jc w:val="center"/>
            </w:pPr>
            <w:r>
              <w:rPr>
                <w:sz w:val="20"/>
              </w:rPr>
              <w:t xml:space="preserve">26100,0 </w:t>
            </w:r>
            <w:hyperlink w:history="0" w:anchor="P12707" w:tooltip="&lt;*&gt; На реализацию основного мероприятия 2 планируется привлечение средств из федерального бюджета по конкурсу, проводимому Минпромторгом России, предусмотренному постановлением Правительства Российской Федерации от 02.06.2022 N 1012 &quot;О внесении изменений в государственную программу Российской Федерации &quot;Развитие промышленности и повышение ее конкурентоспособности&quot;.">
              <w:r>
                <w:rPr>
                  <w:sz w:val="20"/>
                  <w:color w:val="0000ff"/>
                </w:rPr>
                <w:t xml:space="preserve">&lt;*&gt;</w:t>
              </w:r>
            </w:hyperlink>
          </w:p>
        </w:tc>
        <w:tc>
          <w:tcPr>
            <w:tcW w:w="1024" w:type="dxa"/>
            <w:vAlign w:val="center"/>
          </w:tcPr>
          <w:p>
            <w:pPr>
              <w:pStyle w:val="0"/>
              <w:jc w:val="center"/>
            </w:pPr>
            <w:r>
              <w:rPr>
                <w:sz w:val="20"/>
              </w:rPr>
              <w:t xml:space="preserve">11700,0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tcW w:w="1701" w:type="dxa"/>
            <w:vMerge w:val="restart"/>
          </w:tcPr>
          <w:p>
            <w:pPr>
              <w:pStyle w:val="0"/>
              <w:jc w:val="center"/>
            </w:pPr>
            <w:r>
              <w:rPr>
                <w:sz w:val="20"/>
              </w:rPr>
              <w:t xml:space="preserve">Департамент промышленности и энергетики Администрации Томской области, Департамент лесного хозяйства Томской области, Департамент потребительского рынка Администрации Томской области, Департамент инвестиций Томской области</w:t>
            </w:r>
          </w:p>
        </w:tc>
        <w:tc>
          <w:tcPr>
            <w:tcW w:w="1984" w:type="dxa"/>
            <w:vAlign w:val="center"/>
          </w:tcPr>
          <w:p>
            <w:pPr>
              <w:pStyle w:val="0"/>
              <w:jc w:val="center"/>
            </w:pPr>
            <w:r>
              <w:rPr>
                <w:sz w:val="20"/>
              </w:rPr>
              <w:t xml:space="preserve">Х</w:t>
            </w:r>
          </w:p>
        </w:tc>
        <w:tc>
          <w:tcPr>
            <w:tcW w:w="1264" w:type="dxa"/>
            <w:vAlign w:val="center"/>
          </w:tcPr>
          <w:p>
            <w:pPr>
              <w:pStyle w:val="0"/>
              <w:jc w:val="center"/>
            </w:pPr>
            <w:r>
              <w:rPr>
                <w:sz w:val="20"/>
              </w:rPr>
              <w:t xml:space="preserve">X</w:t>
            </w:r>
          </w:p>
        </w:tc>
      </w:tr>
      <w:tr>
        <w:tc>
          <w:tcPr>
            <w:vMerge w:val="continue"/>
          </w:tcPr>
          <w:p/>
        </w:tc>
        <w:tc>
          <w:tcPr>
            <w:vMerge w:val="continue"/>
          </w:tcPr>
          <w:p/>
        </w:tc>
        <w:tc>
          <w:tcPr>
            <w:tcW w:w="964" w:type="dxa"/>
            <w:vAlign w:val="center"/>
          </w:tcPr>
          <w:p>
            <w:pPr>
              <w:pStyle w:val="0"/>
              <w:jc w:val="center"/>
            </w:pPr>
            <w:r>
              <w:rPr>
                <w:sz w:val="20"/>
              </w:rPr>
              <w:t xml:space="preserve">2020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единиц оборудования, приобретенного по договору (договорам) лизинга (накопленным итогом), ед.</w:t>
            </w: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tcPr>
          <w:p>
            <w:pPr>
              <w:pStyle w:val="0"/>
              <w:jc w:val="center"/>
            </w:pPr>
            <w:r>
              <w:rPr>
                <w:sz w:val="20"/>
              </w:rPr>
              <w:t xml:space="preserve">2021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единиц оборудования, приобретенного по договору (договорам) лизинга (накопленным итогом), ед.</w:t>
            </w: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tcPr>
          <w:p>
            <w:pPr>
              <w:pStyle w:val="0"/>
            </w:pPr>
            <w:r>
              <w:rPr>
                <w:sz w:val="20"/>
              </w:rPr>
              <w:t xml:space="preserve">2022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Количество единиц оборудования, приобретенного по договору (договорам) лизинга (накопленным итогом), ед.</w:t>
            </w: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vMerge w:val="restart"/>
          </w:tcPr>
          <w:p>
            <w:pPr>
              <w:pStyle w:val="0"/>
              <w:jc w:val="center"/>
            </w:pPr>
            <w:r>
              <w:rPr>
                <w:sz w:val="20"/>
              </w:rPr>
              <w:t xml:space="preserve">2023 год</w:t>
            </w:r>
          </w:p>
        </w:tc>
        <w:tc>
          <w:tcPr>
            <w:tcW w:w="1264" w:type="dxa"/>
            <w:vAlign w:val="center"/>
            <w:vMerge w:val="restart"/>
          </w:tcPr>
          <w:p>
            <w:pPr>
              <w:pStyle w:val="0"/>
              <w:jc w:val="center"/>
            </w:pPr>
            <w:r>
              <w:rPr>
                <w:sz w:val="20"/>
              </w:rPr>
              <w:t xml:space="preserve">30000,0</w:t>
            </w:r>
          </w:p>
        </w:tc>
        <w:tc>
          <w:tcPr>
            <w:tcW w:w="1024" w:type="dxa"/>
            <w:vAlign w:val="center"/>
            <w:vMerge w:val="restart"/>
          </w:tcPr>
          <w:p>
            <w:pPr>
              <w:pStyle w:val="0"/>
              <w:jc w:val="center"/>
            </w:pPr>
            <w:r>
              <w:rPr>
                <w:sz w:val="20"/>
              </w:rPr>
              <w:t xml:space="preserve">26100,0 </w:t>
            </w:r>
            <w:hyperlink w:history="0" w:anchor="P12707" w:tooltip="&lt;*&gt; На реализацию основного мероприятия 2 планируется привлечение средств из федерального бюджета по конкурсу, проводимому Минпромторгом России, предусмотренному постановлением Правительства Российской Федерации от 02.06.2022 N 1012 &quot;О внесении изменений в государственную программу Российской Федерации &quot;Развитие промышленности и повышение ее конкурентоспособности&quot;.">
              <w:r>
                <w:rPr>
                  <w:sz w:val="20"/>
                  <w:color w:val="0000ff"/>
                </w:rPr>
                <w:t xml:space="preserve">&lt;*&gt;</w:t>
              </w:r>
            </w:hyperlink>
          </w:p>
        </w:tc>
        <w:tc>
          <w:tcPr>
            <w:tcW w:w="1024" w:type="dxa"/>
            <w:vAlign w:val="center"/>
            <w:vMerge w:val="restart"/>
          </w:tcPr>
          <w:p>
            <w:pPr>
              <w:pStyle w:val="0"/>
              <w:jc w:val="center"/>
            </w:pPr>
            <w:r>
              <w:rPr>
                <w:sz w:val="20"/>
              </w:rPr>
              <w:t xml:space="preserve">3900,0</w:t>
            </w:r>
          </w:p>
        </w:tc>
        <w:tc>
          <w:tcPr>
            <w:tcW w:w="737" w:type="dxa"/>
            <w:vAlign w:val="center"/>
            <w:vMerge w:val="restart"/>
          </w:tcPr>
          <w:p>
            <w:pPr>
              <w:pStyle w:val="0"/>
              <w:jc w:val="center"/>
            </w:pPr>
            <w:r>
              <w:rPr>
                <w:sz w:val="20"/>
              </w:rPr>
              <w:t xml:space="preserve">0,0</w:t>
            </w:r>
          </w:p>
        </w:tc>
        <w:tc>
          <w:tcPr>
            <w:tcW w:w="126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Объем инвестиций в основной капитал по виду деятельности </w:t>
            </w:r>
            <w:hyperlink w:history="0" r:id="rId164"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5</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Объем отгруженных товаров собственного производства по виду деятельности </w:t>
            </w:r>
            <w:hyperlink w:history="0" r:id="rId165"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33</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166"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млн руб.</w:t>
            </w:r>
          </w:p>
        </w:tc>
        <w:tc>
          <w:tcPr>
            <w:tcW w:w="1264" w:type="dxa"/>
            <w:vAlign w:val="center"/>
          </w:tcPr>
          <w:p>
            <w:pPr>
              <w:pStyle w:val="0"/>
              <w:jc w:val="center"/>
            </w:pPr>
            <w:r>
              <w:rPr>
                <w:sz w:val="20"/>
              </w:rPr>
              <w:t xml:space="preserve">0,5</w:t>
            </w:r>
          </w:p>
        </w:tc>
      </w:tr>
      <w:tr>
        <w:tc>
          <w:tcPr>
            <w:vMerge w:val="continue"/>
          </w:tcPr>
          <w:p/>
        </w:tc>
        <w:tc>
          <w:tcPr>
            <w:vMerge w:val="continue"/>
          </w:tcPr>
          <w:p/>
        </w:tc>
        <w:tc>
          <w:tcPr>
            <w:tcW w:w="964" w:type="dxa"/>
            <w:vAlign w:val="center"/>
            <w:vMerge w:val="restart"/>
          </w:tcPr>
          <w:p>
            <w:pPr>
              <w:pStyle w:val="0"/>
              <w:jc w:val="center"/>
            </w:pPr>
            <w:r>
              <w:rPr>
                <w:sz w:val="20"/>
              </w:rPr>
              <w:t xml:space="preserve">2024 год</w:t>
            </w:r>
          </w:p>
        </w:tc>
        <w:tc>
          <w:tcPr>
            <w:tcW w:w="1264" w:type="dxa"/>
            <w:vAlign w:val="center"/>
            <w:vMerge w:val="restart"/>
          </w:tcPr>
          <w:p>
            <w:pPr>
              <w:pStyle w:val="0"/>
              <w:jc w:val="center"/>
            </w:pPr>
            <w:r>
              <w:rPr>
                <w:sz w:val="20"/>
              </w:rPr>
              <w:t xml:space="preserve">2600,0</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2600,0</w:t>
            </w:r>
          </w:p>
        </w:tc>
        <w:tc>
          <w:tcPr>
            <w:tcW w:w="737" w:type="dxa"/>
            <w:vAlign w:val="center"/>
            <w:vMerge w:val="restart"/>
          </w:tcPr>
          <w:p>
            <w:pPr>
              <w:pStyle w:val="0"/>
              <w:jc w:val="center"/>
            </w:pPr>
            <w:r>
              <w:rPr>
                <w:sz w:val="20"/>
              </w:rPr>
              <w:t xml:space="preserve">0,0</w:t>
            </w:r>
          </w:p>
        </w:tc>
        <w:tc>
          <w:tcPr>
            <w:tcW w:w="126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Объем инвестиций в основной капитал по виду деятельности </w:t>
            </w:r>
            <w:hyperlink w:history="0" r:id="rId167"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7</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Объем отгруженных товаров собственного производства по виду деятельности </w:t>
            </w:r>
            <w:hyperlink w:history="0" r:id="rId168"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68</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169"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млн руб.</w:t>
            </w:r>
          </w:p>
        </w:tc>
        <w:tc>
          <w:tcPr>
            <w:tcW w:w="1264" w:type="dxa"/>
            <w:vAlign w:val="center"/>
          </w:tcPr>
          <w:p>
            <w:pPr>
              <w:pStyle w:val="0"/>
              <w:jc w:val="center"/>
            </w:pPr>
            <w:r>
              <w:rPr>
                <w:sz w:val="20"/>
              </w:rPr>
              <w:t xml:space="preserve">1</w:t>
            </w:r>
          </w:p>
        </w:tc>
      </w:tr>
      <w:tr>
        <w:tc>
          <w:tcPr>
            <w:vMerge w:val="continue"/>
          </w:tcPr>
          <w:p/>
        </w:tc>
        <w:tc>
          <w:tcPr>
            <w:vMerge w:val="continue"/>
          </w:tcPr>
          <w:p/>
        </w:tc>
        <w:tc>
          <w:tcPr>
            <w:tcW w:w="964" w:type="dxa"/>
            <w:vAlign w:val="center"/>
            <w:vMerge w:val="restart"/>
          </w:tcPr>
          <w:p>
            <w:pPr>
              <w:pStyle w:val="0"/>
              <w:jc w:val="center"/>
            </w:pPr>
            <w:r>
              <w:rPr>
                <w:sz w:val="20"/>
              </w:rPr>
              <w:t xml:space="preserve">Прогнозный период 2025 год</w:t>
            </w:r>
          </w:p>
        </w:tc>
        <w:tc>
          <w:tcPr>
            <w:tcW w:w="1264" w:type="dxa"/>
            <w:vAlign w:val="center"/>
            <w:vMerge w:val="restart"/>
          </w:tcPr>
          <w:p>
            <w:pPr>
              <w:pStyle w:val="0"/>
              <w:jc w:val="center"/>
            </w:pPr>
            <w:r>
              <w:rPr>
                <w:sz w:val="20"/>
              </w:rPr>
              <w:t xml:space="preserve">2600,0</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2600,0</w:t>
            </w:r>
          </w:p>
        </w:tc>
        <w:tc>
          <w:tcPr>
            <w:tcW w:w="737" w:type="dxa"/>
            <w:vAlign w:val="center"/>
            <w:vMerge w:val="restart"/>
          </w:tcPr>
          <w:p>
            <w:pPr>
              <w:pStyle w:val="0"/>
              <w:jc w:val="center"/>
            </w:pPr>
            <w:r>
              <w:rPr>
                <w:sz w:val="20"/>
              </w:rPr>
              <w:t xml:space="preserve">0,0</w:t>
            </w:r>
          </w:p>
        </w:tc>
        <w:tc>
          <w:tcPr>
            <w:tcW w:w="126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Объем инвестиций в основной капитал по виду деятельности </w:t>
            </w:r>
            <w:hyperlink w:history="0" r:id="rId170"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9</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Объем отгруженных товаров собственного производства по виду деятельности </w:t>
            </w:r>
            <w:hyperlink w:history="0" r:id="rId171"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123</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172"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млн руб.</w:t>
            </w:r>
          </w:p>
        </w:tc>
        <w:tc>
          <w:tcPr>
            <w:tcW w:w="1264" w:type="dxa"/>
            <w:vAlign w:val="center"/>
          </w:tcPr>
          <w:p>
            <w:pPr>
              <w:pStyle w:val="0"/>
              <w:jc w:val="center"/>
            </w:pPr>
            <w:r>
              <w:rPr>
                <w:sz w:val="20"/>
              </w:rPr>
              <w:t xml:space="preserve">2</w:t>
            </w:r>
          </w:p>
        </w:tc>
      </w:tr>
      <w:tr>
        <w:tc>
          <w:tcPr>
            <w:vMerge w:val="continue"/>
          </w:tcPr>
          <w:p/>
        </w:tc>
        <w:tc>
          <w:tcPr>
            <w:vMerge w:val="continue"/>
          </w:tcPr>
          <w:p/>
        </w:tc>
        <w:tc>
          <w:tcPr>
            <w:tcW w:w="964" w:type="dxa"/>
            <w:vAlign w:val="center"/>
            <w:vMerge w:val="restart"/>
          </w:tcPr>
          <w:p>
            <w:pPr>
              <w:pStyle w:val="0"/>
              <w:jc w:val="center"/>
            </w:pPr>
            <w:r>
              <w:rPr>
                <w:sz w:val="20"/>
              </w:rPr>
              <w:t xml:space="preserve">Прогнозный период 2026 год</w:t>
            </w:r>
          </w:p>
        </w:tc>
        <w:tc>
          <w:tcPr>
            <w:tcW w:w="1264" w:type="dxa"/>
            <w:vAlign w:val="center"/>
            <w:vMerge w:val="restart"/>
          </w:tcPr>
          <w:p>
            <w:pPr>
              <w:pStyle w:val="0"/>
              <w:jc w:val="center"/>
            </w:pPr>
            <w:r>
              <w:rPr>
                <w:sz w:val="20"/>
              </w:rPr>
              <w:t xml:space="preserve">2600,0</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2600,0</w:t>
            </w:r>
          </w:p>
        </w:tc>
        <w:tc>
          <w:tcPr>
            <w:tcW w:w="737" w:type="dxa"/>
            <w:vAlign w:val="center"/>
            <w:vMerge w:val="restart"/>
          </w:tcPr>
          <w:p>
            <w:pPr>
              <w:pStyle w:val="0"/>
              <w:jc w:val="center"/>
            </w:pPr>
            <w:r>
              <w:rPr>
                <w:sz w:val="20"/>
              </w:rPr>
              <w:t xml:space="preserve">0,0</w:t>
            </w:r>
          </w:p>
        </w:tc>
        <w:tc>
          <w:tcPr>
            <w:tcW w:w="126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Объем инвестиций в основной капитал по виду деятельности </w:t>
            </w:r>
            <w:hyperlink w:history="0" r:id="rId173"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9</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Объем отгруженных товаров собственного производства по виду деятельности </w:t>
            </w:r>
            <w:hyperlink w:history="0" r:id="rId174"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123</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175"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млн руб.</w:t>
            </w:r>
          </w:p>
        </w:tc>
        <w:tc>
          <w:tcPr>
            <w:tcW w:w="1264" w:type="dxa"/>
            <w:vAlign w:val="center"/>
          </w:tcPr>
          <w:p>
            <w:pPr>
              <w:pStyle w:val="0"/>
              <w:jc w:val="center"/>
            </w:pPr>
            <w:r>
              <w:rPr>
                <w:sz w:val="20"/>
              </w:rPr>
              <w:t xml:space="preserve">2</w:t>
            </w:r>
          </w:p>
        </w:tc>
      </w:tr>
      <w:tr>
        <w:tc>
          <w:tcPr>
            <w:tcW w:w="484" w:type="dxa"/>
            <w:vMerge w:val="restart"/>
          </w:tcPr>
          <w:p>
            <w:pPr>
              <w:pStyle w:val="0"/>
              <w:jc w:val="center"/>
            </w:pPr>
            <w:r>
              <w:rPr>
                <w:sz w:val="20"/>
              </w:rPr>
              <w:t xml:space="preserve">2.2.</w:t>
            </w:r>
          </w:p>
        </w:tc>
        <w:tc>
          <w:tcPr>
            <w:tcW w:w="1871" w:type="dxa"/>
            <w:vMerge w:val="restart"/>
          </w:tcPr>
          <w:p>
            <w:pPr>
              <w:pStyle w:val="0"/>
            </w:pPr>
            <w:r>
              <w:rPr>
                <w:sz w:val="20"/>
              </w:rPr>
              <w:t xml:space="preserve">Мероприятие 2. Возмещение части затрат промышленных предприятий, связанных с приобретением нового оборудования</w:t>
            </w:r>
          </w:p>
        </w:tc>
        <w:tc>
          <w:tcPr>
            <w:tcW w:w="964" w:type="dxa"/>
            <w:vAlign w:val="center"/>
          </w:tcPr>
          <w:p>
            <w:pPr>
              <w:pStyle w:val="0"/>
              <w:jc w:val="center"/>
            </w:pPr>
            <w:r>
              <w:rPr>
                <w:sz w:val="20"/>
              </w:rPr>
              <w:t xml:space="preserve">Всего</w:t>
            </w:r>
          </w:p>
        </w:tc>
        <w:tc>
          <w:tcPr>
            <w:tcW w:w="1264" w:type="dxa"/>
            <w:vAlign w:val="center"/>
          </w:tcPr>
          <w:p>
            <w:pPr>
              <w:pStyle w:val="0"/>
              <w:jc w:val="center"/>
            </w:pPr>
            <w:r>
              <w:rPr>
                <w:sz w:val="20"/>
              </w:rPr>
              <w:t xml:space="preserve">115700,0</w:t>
            </w:r>
          </w:p>
        </w:tc>
        <w:tc>
          <w:tcPr>
            <w:tcW w:w="1024" w:type="dxa"/>
            <w:vAlign w:val="center"/>
          </w:tcPr>
          <w:p>
            <w:pPr>
              <w:pStyle w:val="0"/>
              <w:jc w:val="center"/>
            </w:pPr>
            <w:r>
              <w:rPr>
                <w:sz w:val="20"/>
              </w:rPr>
              <w:t xml:space="preserve">90480,0 </w:t>
            </w:r>
            <w:hyperlink w:history="0" w:anchor="P12707" w:tooltip="&lt;*&gt; На реализацию основного мероприятия 2 планируется привлечение средств из федерального бюджета по конкурсу, проводимому Минпромторгом России, предусмотренному постановлением Правительства Российской Федерации от 02.06.2022 N 1012 &quot;О внесении изменений в государственную программу Российской Федерации &quot;Развитие промышленности и повышение ее конкурентоспособности&quot;.">
              <w:r>
                <w:rPr>
                  <w:sz w:val="20"/>
                  <w:color w:val="0000ff"/>
                </w:rPr>
                <w:t xml:space="preserve">&lt;*&gt;</w:t>
              </w:r>
            </w:hyperlink>
          </w:p>
        </w:tc>
        <w:tc>
          <w:tcPr>
            <w:tcW w:w="1024" w:type="dxa"/>
            <w:vAlign w:val="center"/>
          </w:tcPr>
          <w:p>
            <w:pPr>
              <w:pStyle w:val="0"/>
              <w:jc w:val="center"/>
            </w:pPr>
            <w:r>
              <w:rPr>
                <w:sz w:val="20"/>
              </w:rPr>
              <w:t xml:space="preserve">25220,0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tcW w:w="1701" w:type="dxa"/>
            <w:vMerge w:val="restart"/>
          </w:tcPr>
          <w:p>
            <w:pPr>
              <w:pStyle w:val="0"/>
              <w:jc w:val="center"/>
            </w:pPr>
            <w:r>
              <w:rPr>
                <w:sz w:val="20"/>
              </w:rPr>
              <w:t xml:space="preserve">Департамент промышленности и энергетики Администрации Томской области, Департамент лесного хозяйства Томской области, Департамент потребительского рынка Администрации Томской области, Департамент инвестиций Томской области</w:t>
            </w:r>
          </w:p>
        </w:tc>
        <w:tc>
          <w:tcPr>
            <w:tcW w:w="1984" w:type="dxa"/>
            <w:vAlign w:val="center"/>
          </w:tcPr>
          <w:p>
            <w:pPr>
              <w:pStyle w:val="0"/>
              <w:jc w:val="center"/>
            </w:pPr>
            <w:r>
              <w:rPr>
                <w:sz w:val="20"/>
              </w:rPr>
              <w:t xml:space="preserve">Х</w:t>
            </w:r>
          </w:p>
        </w:tc>
        <w:tc>
          <w:tcPr>
            <w:tcW w:w="1264" w:type="dxa"/>
            <w:vAlign w:val="center"/>
          </w:tcPr>
          <w:p>
            <w:pPr>
              <w:pStyle w:val="0"/>
              <w:jc w:val="center"/>
            </w:pPr>
            <w:r>
              <w:rPr>
                <w:sz w:val="20"/>
              </w:rPr>
              <w:t xml:space="preserve">X</w:t>
            </w:r>
          </w:p>
        </w:tc>
      </w:tr>
      <w:tr>
        <w:tc>
          <w:tcPr>
            <w:vMerge w:val="continue"/>
          </w:tcPr>
          <w:p/>
        </w:tc>
        <w:tc>
          <w:tcPr>
            <w:vMerge w:val="continue"/>
          </w:tcPr>
          <w:p/>
        </w:tc>
        <w:tc>
          <w:tcPr>
            <w:tcW w:w="964" w:type="dxa"/>
            <w:vAlign w:val="center"/>
          </w:tcPr>
          <w:p>
            <w:pPr>
              <w:pStyle w:val="0"/>
              <w:jc w:val="center"/>
            </w:pPr>
            <w:r>
              <w:rPr>
                <w:sz w:val="20"/>
              </w:rPr>
              <w:t xml:space="preserve">2020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Объем инвестиций в основной капитал по виду деятельности </w:t>
            </w:r>
            <w:hyperlink w:history="0" r:id="rId176"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tcPr>
          <w:p>
            <w:pPr>
              <w:pStyle w:val="0"/>
              <w:jc w:val="center"/>
            </w:pPr>
            <w:r>
              <w:rPr>
                <w:sz w:val="20"/>
              </w:rPr>
              <w:t xml:space="preserve">2021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Объем инвестиций в основной капитал по виду деятельности </w:t>
            </w:r>
            <w:hyperlink w:history="0" r:id="rId177"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tcPr>
          <w:p>
            <w:pPr>
              <w:pStyle w:val="0"/>
              <w:jc w:val="center"/>
            </w:pPr>
            <w:r>
              <w:rPr>
                <w:sz w:val="20"/>
              </w:rPr>
              <w:t xml:space="preserve">2022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Объем инвестиций в основной капитал по виду деятельности </w:t>
            </w:r>
            <w:hyperlink w:history="0" r:id="rId178"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vMerge w:val="restart"/>
          </w:tcPr>
          <w:p>
            <w:pPr>
              <w:pStyle w:val="0"/>
              <w:jc w:val="center"/>
            </w:pPr>
            <w:r>
              <w:rPr>
                <w:sz w:val="20"/>
              </w:rPr>
              <w:t xml:space="preserve">2023 год</w:t>
            </w:r>
          </w:p>
        </w:tc>
        <w:tc>
          <w:tcPr>
            <w:tcW w:w="1264" w:type="dxa"/>
            <w:vAlign w:val="center"/>
            <w:vMerge w:val="restart"/>
          </w:tcPr>
          <w:p>
            <w:pPr>
              <w:pStyle w:val="0"/>
              <w:jc w:val="center"/>
            </w:pPr>
            <w:r>
              <w:rPr>
                <w:sz w:val="20"/>
              </w:rPr>
              <w:t xml:space="preserve">104000,0</w:t>
            </w:r>
          </w:p>
        </w:tc>
        <w:tc>
          <w:tcPr>
            <w:tcW w:w="1024" w:type="dxa"/>
            <w:vAlign w:val="center"/>
            <w:vMerge w:val="restart"/>
          </w:tcPr>
          <w:p>
            <w:pPr>
              <w:pStyle w:val="0"/>
              <w:jc w:val="center"/>
            </w:pPr>
            <w:r>
              <w:rPr>
                <w:sz w:val="20"/>
              </w:rPr>
              <w:t xml:space="preserve">90480,0 </w:t>
            </w:r>
            <w:hyperlink w:history="0" w:anchor="P12707" w:tooltip="&lt;*&gt; На реализацию основного мероприятия 2 планируется привлечение средств из федерального бюджета по конкурсу, проводимому Минпромторгом России, предусмотренному постановлением Правительства Российской Федерации от 02.06.2022 N 1012 &quot;О внесении изменений в государственную программу Российской Федерации &quot;Развитие промышленности и повышение ее конкурентоспособности&quot;.">
              <w:r>
                <w:rPr>
                  <w:sz w:val="20"/>
                  <w:color w:val="0000ff"/>
                </w:rPr>
                <w:t xml:space="preserve">&lt;*&gt;</w:t>
              </w:r>
            </w:hyperlink>
          </w:p>
        </w:tc>
        <w:tc>
          <w:tcPr>
            <w:tcW w:w="1024" w:type="dxa"/>
            <w:vAlign w:val="center"/>
            <w:vMerge w:val="restart"/>
          </w:tcPr>
          <w:p>
            <w:pPr>
              <w:pStyle w:val="0"/>
              <w:jc w:val="center"/>
            </w:pPr>
            <w:r>
              <w:rPr>
                <w:sz w:val="20"/>
              </w:rPr>
              <w:t xml:space="preserve">13520,0</w:t>
            </w:r>
          </w:p>
        </w:tc>
        <w:tc>
          <w:tcPr>
            <w:tcW w:w="737" w:type="dxa"/>
            <w:vAlign w:val="center"/>
            <w:vMerge w:val="restart"/>
          </w:tcPr>
          <w:p>
            <w:pPr>
              <w:pStyle w:val="0"/>
              <w:jc w:val="center"/>
            </w:pPr>
            <w:r>
              <w:rPr>
                <w:sz w:val="20"/>
              </w:rPr>
              <w:t xml:space="preserve">0,0</w:t>
            </w:r>
          </w:p>
        </w:tc>
        <w:tc>
          <w:tcPr>
            <w:tcW w:w="126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Объем инвестиций в основной капитал по виду деятельности </w:t>
            </w:r>
            <w:hyperlink w:history="0" r:id="rId179"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96</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Объем отгруженных товаров собственного производства по виду деятельности </w:t>
            </w:r>
            <w:hyperlink w:history="0" r:id="rId180"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115</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181"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млн руб.</w:t>
            </w:r>
          </w:p>
        </w:tc>
        <w:tc>
          <w:tcPr>
            <w:tcW w:w="1264" w:type="dxa"/>
            <w:vAlign w:val="center"/>
          </w:tcPr>
          <w:p>
            <w:pPr>
              <w:pStyle w:val="0"/>
              <w:jc w:val="center"/>
            </w:pPr>
            <w:r>
              <w:rPr>
                <w:sz w:val="20"/>
              </w:rPr>
              <w:t xml:space="preserve">76</w:t>
            </w:r>
          </w:p>
        </w:tc>
      </w:tr>
      <w:tr>
        <w:tc>
          <w:tcPr>
            <w:vMerge w:val="continue"/>
          </w:tcPr>
          <w:p/>
        </w:tc>
        <w:tc>
          <w:tcPr>
            <w:vMerge w:val="continue"/>
          </w:tcPr>
          <w:p/>
        </w:tc>
        <w:tc>
          <w:tcPr>
            <w:tcW w:w="964" w:type="dxa"/>
            <w:vAlign w:val="center"/>
            <w:vMerge w:val="restart"/>
          </w:tcPr>
          <w:p>
            <w:pPr>
              <w:pStyle w:val="0"/>
              <w:jc w:val="center"/>
            </w:pPr>
            <w:r>
              <w:rPr>
                <w:sz w:val="20"/>
              </w:rPr>
              <w:t xml:space="preserve">2024 год</w:t>
            </w:r>
          </w:p>
        </w:tc>
        <w:tc>
          <w:tcPr>
            <w:tcW w:w="1264" w:type="dxa"/>
            <w:vAlign w:val="center"/>
            <w:vMerge w:val="restart"/>
          </w:tcPr>
          <w:p>
            <w:pPr>
              <w:pStyle w:val="0"/>
              <w:jc w:val="center"/>
            </w:pPr>
            <w:r>
              <w:rPr>
                <w:sz w:val="20"/>
              </w:rPr>
              <w:t xml:space="preserve">3900,0</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3900,0</w:t>
            </w:r>
          </w:p>
        </w:tc>
        <w:tc>
          <w:tcPr>
            <w:tcW w:w="737" w:type="dxa"/>
            <w:vAlign w:val="center"/>
            <w:vMerge w:val="restart"/>
          </w:tcPr>
          <w:p>
            <w:pPr>
              <w:pStyle w:val="0"/>
              <w:jc w:val="center"/>
            </w:pPr>
            <w:r>
              <w:rPr>
                <w:sz w:val="20"/>
              </w:rPr>
              <w:t xml:space="preserve">0,0</w:t>
            </w:r>
          </w:p>
        </w:tc>
        <w:tc>
          <w:tcPr>
            <w:tcW w:w="126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Объем инвестиций в основной капитал по виду деятельности </w:t>
            </w:r>
            <w:hyperlink w:history="0" r:id="rId182"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109</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Объем отгруженных товаров собственного производства по виду деятельности </w:t>
            </w:r>
            <w:hyperlink w:history="0" r:id="rId183"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240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184"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млн руб.</w:t>
            </w:r>
          </w:p>
        </w:tc>
        <w:tc>
          <w:tcPr>
            <w:tcW w:w="1264" w:type="dxa"/>
            <w:vAlign w:val="center"/>
          </w:tcPr>
          <w:p>
            <w:pPr>
              <w:pStyle w:val="0"/>
              <w:jc w:val="center"/>
            </w:pPr>
            <w:r>
              <w:rPr>
                <w:sz w:val="20"/>
              </w:rPr>
              <w:t xml:space="preserve">83,5</w:t>
            </w:r>
          </w:p>
        </w:tc>
      </w:tr>
      <w:tr>
        <w:tc>
          <w:tcPr>
            <w:vMerge w:val="continue"/>
          </w:tcPr>
          <w:p/>
        </w:tc>
        <w:tc>
          <w:tcPr>
            <w:vMerge w:val="continue"/>
          </w:tcPr>
          <w:p/>
        </w:tc>
        <w:tc>
          <w:tcPr>
            <w:tcW w:w="964" w:type="dxa"/>
            <w:vAlign w:val="center"/>
            <w:vMerge w:val="restart"/>
          </w:tcPr>
          <w:p>
            <w:pPr>
              <w:pStyle w:val="0"/>
              <w:jc w:val="center"/>
            </w:pPr>
            <w:r>
              <w:rPr>
                <w:sz w:val="20"/>
              </w:rPr>
              <w:t xml:space="preserve">Прогнозный период 2025 год</w:t>
            </w:r>
          </w:p>
        </w:tc>
        <w:tc>
          <w:tcPr>
            <w:tcW w:w="1264" w:type="dxa"/>
            <w:vAlign w:val="center"/>
            <w:vMerge w:val="restart"/>
          </w:tcPr>
          <w:p>
            <w:pPr>
              <w:pStyle w:val="0"/>
              <w:jc w:val="center"/>
            </w:pPr>
            <w:r>
              <w:rPr>
                <w:sz w:val="20"/>
              </w:rPr>
              <w:t xml:space="preserve">3900,0</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3900,0</w:t>
            </w:r>
          </w:p>
        </w:tc>
        <w:tc>
          <w:tcPr>
            <w:tcW w:w="737" w:type="dxa"/>
            <w:vAlign w:val="center"/>
            <w:vMerge w:val="restart"/>
          </w:tcPr>
          <w:p>
            <w:pPr>
              <w:pStyle w:val="0"/>
              <w:jc w:val="center"/>
            </w:pPr>
            <w:r>
              <w:rPr>
                <w:sz w:val="20"/>
              </w:rPr>
              <w:t xml:space="preserve">0,0</w:t>
            </w:r>
          </w:p>
        </w:tc>
        <w:tc>
          <w:tcPr>
            <w:tcW w:w="126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Объем инвестиций в основной капитал по виду деятельности </w:t>
            </w:r>
            <w:hyperlink w:history="0" r:id="rId185"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135</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Объем отгруженных товаров собственного производства по виду деятельности </w:t>
            </w:r>
            <w:hyperlink w:history="0" r:id="rId186"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403</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187"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млн руб.</w:t>
            </w:r>
          </w:p>
        </w:tc>
        <w:tc>
          <w:tcPr>
            <w:tcW w:w="1264" w:type="dxa"/>
            <w:vAlign w:val="center"/>
          </w:tcPr>
          <w:p>
            <w:pPr>
              <w:pStyle w:val="0"/>
              <w:jc w:val="center"/>
            </w:pPr>
            <w:r>
              <w:rPr>
                <w:sz w:val="20"/>
              </w:rPr>
              <w:t xml:space="preserve">83,5</w:t>
            </w:r>
          </w:p>
        </w:tc>
      </w:tr>
      <w:tr>
        <w:tc>
          <w:tcPr>
            <w:vMerge w:val="continue"/>
          </w:tcPr>
          <w:p/>
        </w:tc>
        <w:tc>
          <w:tcPr>
            <w:vMerge w:val="continue"/>
          </w:tcPr>
          <w:p/>
        </w:tc>
        <w:tc>
          <w:tcPr>
            <w:tcW w:w="964" w:type="dxa"/>
            <w:vAlign w:val="center"/>
            <w:vMerge w:val="restart"/>
          </w:tcPr>
          <w:p>
            <w:pPr>
              <w:pStyle w:val="0"/>
              <w:jc w:val="center"/>
            </w:pPr>
            <w:r>
              <w:rPr>
                <w:sz w:val="20"/>
              </w:rPr>
              <w:t xml:space="preserve">Прогнозный период 2026 год</w:t>
            </w:r>
          </w:p>
        </w:tc>
        <w:tc>
          <w:tcPr>
            <w:tcW w:w="1264" w:type="dxa"/>
            <w:vAlign w:val="center"/>
            <w:vMerge w:val="restart"/>
          </w:tcPr>
          <w:p>
            <w:pPr>
              <w:pStyle w:val="0"/>
              <w:jc w:val="center"/>
            </w:pPr>
            <w:r>
              <w:rPr>
                <w:sz w:val="20"/>
              </w:rPr>
              <w:t xml:space="preserve">3900,0</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3900,0</w:t>
            </w:r>
          </w:p>
        </w:tc>
        <w:tc>
          <w:tcPr>
            <w:tcW w:w="737" w:type="dxa"/>
            <w:vAlign w:val="center"/>
            <w:vMerge w:val="restart"/>
          </w:tcPr>
          <w:p>
            <w:pPr>
              <w:pStyle w:val="0"/>
              <w:jc w:val="center"/>
            </w:pPr>
            <w:r>
              <w:rPr>
                <w:sz w:val="20"/>
              </w:rPr>
              <w:t xml:space="preserve">0,0</w:t>
            </w:r>
          </w:p>
        </w:tc>
        <w:tc>
          <w:tcPr>
            <w:tcW w:w="126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Объем инвестиций в основной капитал по виду деятельности </w:t>
            </w:r>
            <w:hyperlink w:history="0" r:id="rId188"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135</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Объем отгруженных товаров собственного производства по виду деятельности </w:t>
            </w:r>
            <w:hyperlink w:history="0" r:id="rId189"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403</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190"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млн руб.</w:t>
            </w:r>
          </w:p>
        </w:tc>
        <w:tc>
          <w:tcPr>
            <w:tcW w:w="1264" w:type="dxa"/>
            <w:vAlign w:val="center"/>
          </w:tcPr>
          <w:p>
            <w:pPr>
              <w:pStyle w:val="0"/>
              <w:jc w:val="center"/>
            </w:pPr>
            <w:r>
              <w:rPr>
                <w:sz w:val="20"/>
              </w:rPr>
              <w:t xml:space="preserve">83,5</w:t>
            </w:r>
          </w:p>
        </w:tc>
      </w:tr>
      <w:tr>
        <w:tc>
          <w:tcPr>
            <w:tcW w:w="484" w:type="dxa"/>
            <w:vMerge w:val="restart"/>
          </w:tcPr>
          <w:p>
            <w:pPr>
              <w:pStyle w:val="0"/>
              <w:jc w:val="center"/>
            </w:pPr>
            <w:r>
              <w:rPr>
                <w:sz w:val="20"/>
              </w:rPr>
              <w:t xml:space="preserve">2.3.</w:t>
            </w:r>
          </w:p>
        </w:tc>
        <w:tc>
          <w:tcPr>
            <w:tcW w:w="1871" w:type="dxa"/>
            <w:vMerge w:val="restart"/>
          </w:tcPr>
          <w:p>
            <w:pPr>
              <w:pStyle w:val="0"/>
            </w:pPr>
            <w:r>
              <w:rPr>
                <w:sz w:val="20"/>
              </w:rPr>
              <w:t xml:space="preserve">Мероприятие 3. Финансовое обеспечение деятельности (докапитализация) регионального фонда развития промышленности (Некоммерческая организация "Фонд развития промышленности Томской области")</w:t>
            </w:r>
          </w:p>
        </w:tc>
        <w:tc>
          <w:tcPr>
            <w:tcW w:w="964" w:type="dxa"/>
            <w:vAlign w:val="center"/>
          </w:tcPr>
          <w:p>
            <w:pPr>
              <w:pStyle w:val="0"/>
              <w:jc w:val="center"/>
            </w:pPr>
            <w:r>
              <w:rPr>
                <w:sz w:val="20"/>
              </w:rPr>
              <w:t xml:space="preserve">Всего</w:t>
            </w:r>
          </w:p>
        </w:tc>
        <w:tc>
          <w:tcPr>
            <w:tcW w:w="1264" w:type="dxa"/>
            <w:vAlign w:val="center"/>
          </w:tcPr>
          <w:p>
            <w:pPr>
              <w:pStyle w:val="0"/>
              <w:jc w:val="center"/>
            </w:pPr>
            <w:r>
              <w:rPr>
                <w:sz w:val="20"/>
              </w:rPr>
              <w:t xml:space="preserve">50000,0</w:t>
            </w:r>
          </w:p>
        </w:tc>
        <w:tc>
          <w:tcPr>
            <w:tcW w:w="1024" w:type="dxa"/>
            <w:vAlign w:val="center"/>
          </w:tcPr>
          <w:p>
            <w:pPr>
              <w:pStyle w:val="0"/>
              <w:jc w:val="center"/>
            </w:pPr>
            <w:r>
              <w:rPr>
                <w:sz w:val="20"/>
              </w:rPr>
              <w:t xml:space="preserve">43500,0 </w:t>
            </w:r>
            <w:hyperlink w:history="0" w:anchor="P12707" w:tooltip="&lt;*&gt; На реализацию основного мероприятия 2 планируется привлечение средств из федерального бюджета по конкурсу, проводимому Минпромторгом России, предусмотренному постановлением Правительства Российской Федерации от 02.06.2022 N 1012 &quot;О внесении изменений в государственную программу Российской Федерации &quot;Развитие промышленности и повышение ее конкурентоспособности&quot;.">
              <w:r>
                <w:rPr>
                  <w:sz w:val="20"/>
                  <w:color w:val="0000ff"/>
                </w:rPr>
                <w:t xml:space="preserve">&lt;*&gt;</w:t>
              </w:r>
            </w:hyperlink>
          </w:p>
        </w:tc>
        <w:tc>
          <w:tcPr>
            <w:tcW w:w="1024" w:type="dxa"/>
            <w:vAlign w:val="center"/>
          </w:tcPr>
          <w:p>
            <w:pPr>
              <w:pStyle w:val="0"/>
              <w:jc w:val="center"/>
            </w:pPr>
            <w:r>
              <w:rPr>
                <w:sz w:val="20"/>
              </w:rPr>
              <w:t xml:space="preserve">6500,0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tcW w:w="1701" w:type="dxa"/>
            <w:vMerge w:val="restart"/>
          </w:tcPr>
          <w:p>
            <w:pPr>
              <w:pStyle w:val="0"/>
              <w:jc w:val="center"/>
            </w:pPr>
            <w:r>
              <w:rPr>
                <w:sz w:val="20"/>
              </w:rPr>
              <w:t xml:space="preserve">Департамент промышленности и энергетики Администрации Томской области, некоммерческая организация "Фонд развития промышленности Томской области"</w:t>
            </w:r>
          </w:p>
        </w:tc>
        <w:tc>
          <w:tcPr>
            <w:tcW w:w="1984" w:type="dxa"/>
            <w:vAlign w:val="center"/>
          </w:tcPr>
          <w:p>
            <w:pPr>
              <w:pStyle w:val="0"/>
              <w:jc w:val="center"/>
            </w:pPr>
            <w:r>
              <w:rPr>
                <w:sz w:val="20"/>
              </w:rPr>
              <w:t xml:space="preserve">X</w:t>
            </w:r>
          </w:p>
        </w:tc>
        <w:tc>
          <w:tcPr>
            <w:tcW w:w="1264" w:type="dxa"/>
            <w:vAlign w:val="center"/>
          </w:tcPr>
          <w:p>
            <w:pPr>
              <w:pStyle w:val="0"/>
              <w:jc w:val="center"/>
            </w:pPr>
            <w:r>
              <w:rPr>
                <w:sz w:val="20"/>
              </w:rPr>
              <w:t xml:space="preserve">X</w:t>
            </w:r>
          </w:p>
        </w:tc>
      </w:tr>
      <w:tr>
        <w:tc>
          <w:tcPr>
            <w:vMerge w:val="continue"/>
          </w:tcPr>
          <w:p/>
        </w:tc>
        <w:tc>
          <w:tcPr>
            <w:vMerge w:val="continue"/>
          </w:tcPr>
          <w:p/>
        </w:tc>
        <w:tc>
          <w:tcPr>
            <w:tcW w:w="964" w:type="dxa"/>
            <w:vAlign w:val="center"/>
          </w:tcPr>
          <w:p>
            <w:pPr>
              <w:pStyle w:val="0"/>
              <w:jc w:val="center"/>
            </w:pPr>
            <w:r>
              <w:rPr>
                <w:sz w:val="20"/>
              </w:rPr>
              <w:t xml:space="preserve">2020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Объем инвестиций в основной капитал по виду деятельности </w:t>
            </w:r>
            <w:hyperlink w:history="0" r:id="rId191"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tcPr>
          <w:p>
            <w:pPr>
              <w:pStyle w:val="0"/>
              <w:jc w:val="center"/>
            </w:pPr>
            <w:r>
              <w:rPr>
                <w:sz w:val="20"/>
              </w:rPr>
              <w:t xml:space="preserve">2021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Объем инвестиций в основной капитал по виду деятельности </w:t>
            </w:r>
            <w:hyperlink w:history="0" r:id="rId192"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tcPr>
          <w:p>
            <w:pPr>
              <w:pStyle w:val="0"/>
              <w:jc w:val="center"/>
            </w:pPr>
            <w:r>
              <w:rPr>
                <w:sz w:val="20"/>
              </w:rPr>
              <w:t xml:space="preserve">2022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Объем инвестиций в основной капитал по виду деятельности </w:t>
            </w:r>
            <w:hyperlink w:history="0" r:id="rId193"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vMerge w:val="restart"/>
          </w:tcPr>
          <w:p>
            <w:pPr>
              <w:pStyle w:val="0"/>
              <w:jc w:val="center"/>
            </w:pPr>
            <w:r>
              <w:rPr>
                <w:sz w:val="20"/>
              </w:rPr>
              <w:t xml:space="preserve">2023 год</w:t>
            </w:r>
          </w:p>
        </w:tc>
        <w:tc>
          <w:tcPr>
            <w:tcW w:w="1264" w:type="dxa"/>
            <w:vAlign w:val="center"/>
            <w:vMerge w:val="restart"/>
          </w:tcPr>
          <w:p>
            <w:pPr>
              <w:pStyle w:val="0"/>
              <w:jc w:val="center"/>
            </w:pPr>
            <w:r>
              <w:rPr>
                <w:sz w:val="20"/>
              </w:rPr>
              <w:t xml:space="preserve">50000,0</w:t>
            </w:r>
          </w:p>
        </w:tc>
        <w:tc>
          <w:tcPr>
            <w:tcW w:w="1024" w:type="dxa"/>
            <w:vAlign w:val="center"/>
            <w:vMerge w:val="restart"/>
          </w:tcPr>
          <w:p>
            <w:pPr>
              <w:pStyle w:val="0"/>
              <w:jc w:val="center"/>
            </w:pPr>
            <w:r>
              <w:rPr>
                <w:sz w:val="20"/>
              </w:rPr>
              <w:t xml:space="preserve">43500,0 </w:t>
            </w:r>
            <w:hyperlink w:history="0" w:anchor="P12707" w:tooltip="&lt;*&gt; На реализацию основного мероприятия 2 планируется привлечение средств из федерального бюджета по конкурсу, проводимому Минпромторгом России, предусмотренному постановлением Правительства Российской Федерации от 02.06.2022 N 1012 &quot;О внесении изменений в государственную программу Российской Федерации &quot;Развитие промышленности и повышение ее конкурентоспособности&quot;.">
              <w:r>
                <w:rPr>
                  <w:sz w:val="20"/>
                  <w:color w:val="0000ff"/>
                </w:rPr>
                <w:t xml:space="preserve">&lt;*&gt;</w:t>
              </w:r>
            </w:hyperlink>
          </w:p>
        </w:tc>
        <w:tc>
          <w:tcPr>
            <w:tcW w:w="1024" w:type="dxa"/>
            <w:vAlign w:val="center"/>
            <w:vMerge w:val="restart"/>
          </w:tcPr>
          <w:p>
            <w:pPr>
              <w:pStyle w:val="0"/>
              <w:jc w:val="center"/>
            </w:pPr>
            <w:r>
              <w:rPr>
                <w:sz w:val="20"/>
              </w:rPr>
              <w:t xml:space="preserve">6500,0</w:t>
            </w:r>
          </w:p>
        </w:tc>
        <w:tc>
          <w:tcPr>
            <w:tcW w:w="737" w:type="dxa"/>
            <w:vAlign w:val="center"/>
            <w:vMerge w:val="restart"/>
          </w:tcPr>
          <w:p>
            <w:pPr>
              <w:pStyle w:val="0"/>
              <w:jc w:val="center"/>
            </w:pPr>
            <w:r>
              <w:rPr>
                <w:sz w:val="20"/>
              </w:rPr>
              <w:t xml:space="preserve">0,0</w:t>
            </w:r>
          </w:p>
        </w:tc>
        <w:tc>
          <w:tcPr>
            <w:tcW w:w="126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Объем инвестиций в основной капитал по виду деятельности </w:t>
            </w:r>
            <w:hyperlink w:history="0" r:id="rId194"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55</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Объем отгруженных товаров собственного производства по виду деятельности </w:t>
            </w:r>
            <w:hyperlink w:history="0" r:id="rId195"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40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196"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млн руб.</w:t>
            </w:r>
          </w:p>
        </w:tc>
        <w:tc>
          <w:tcPr>
            <w:tcW w:w="1264" w:type="dxa"/>
            <w:vAlign w:val="center"/>
          </w:tcPr>
          <w:p>
            <w:pPr>
              <w:pStyle w:val="0"/>
              <w:jc w:val="center"/>
            </w:pPr>
            <w:r>
              <w:rPr>
                <w:sz w:val="20"/>
              </w:rPr>
              <w:t xml:space="preserve">55</w:t>
            </w:r>
          </w:p>
        </w:tc>
      </w:tr>
      <w:tr>
        <w:tc>
          <w:tcPr>
            <w:vMerge w:val="continue"/>
          </w:tcPr>
          <w:p/>
        </w:tc>
        <w:tc>
          <w:tcPr>
            <w:vMerge w:val="continue"/>
          </w:tcPr>
          <w:p/>
        </w:tc>
        <w:tc>
          <w:tcPr>
            <w:tcW w:w="964" w:type="dxa"/>
            <w:vAlign w:val="center"/>
            <w:vMerge w:val="restart"/>
          </w:tcPr>
          <w:p>
            <w:pPr>
              <w:pStyle w:val="0"/>
              <w:jc w:val="center"/>
            </w:pPr>
            <w:r>
              <w:rPr>
                <w:sz w:val="20"/>
              </w:rPr>
              <w:t xml:space="preserve">2024 год</w:t>
            </w:r>
          </w:p>
        </w:tc>
        <w:tc>
          <w:tcPr>
            <w:tcW w:w="126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0,0</w:t>
            </w:r>
          </w:p>
        </w:tc>
        <w:tc>
          <w:tcPr>
            <w:tcW w:w="737" w:type="dxa"/>
            <w:vAlign w:val="center"/>
            <w:vMerge w:val="restart"/>
          </w:tcPr>
          <w:p>
            <w:pPr>
              <w:pStyle w:val="0"/>
              <w:jc w:val="center"/>
            </w:pPr>
            <w:r>
              <w:rPr>
                <w:sz w:val="20"/>
              </w:rPr>
              <w:t xml:space="preserve">0,0</w:t>
            </w:r>
          </w:p>
        </w:tc>
        <w:tc>
          <w:tcPr>
            <w:tcW w:w="126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Объем инвестиций в основной капитал по виду деятельности </w:t>
            </w:r>
            <w:hyperlink w:history="0" r:id="rId197"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70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Объем отгруженных товаров собственного производства по виду деятельности </w:t>
            </w:r>
            <w:hyperlink w:history="0" r:id="rId198"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77</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199"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млн руб.</w:t>
            </w:r>
          </w:p>
        </w:tc>
        <w:tc>
          <w:tcPr>
            <w:tcW w:w="1264" w:type="dxa"/>
            <w:vAlign w:val="center"/>
          </w:tcPr>
          <w:p>
            <w:pPr>
              <w:pStyle w:val="0"/>
              <w:jc w:val="center"/>
            </w:pPr>
            <w:r>
              <w:rPr>
                <w:sz w:val="20"/>
              </w:rPr>
              <w:t xml:space="preserve">60</w:t>
            </w:r>
          </w:p>
        </w:tc>
      </w:tr>
      <w:tr>
        <w:tc>
          <w:tcPr>
            <w:vMerge w:val="continue"/>
          </w:tcPr>
          <w:p/>
        </w:tc>
        <w:tc>
          <w:tcPr>
            <w:vMerge w:val="continue"/>
          </w:tcPr>
          <w:p/>
        </w:tc>
        <w:tc>
          <w:tcPr>
            <w:tcW w:w="964" w:type="dxa"/>
            <w:vAlign w:val="center"/>
            <w:vMerge w:val="restart"/>
          </w:tcPr>
          <w:p>
            <w:pPr>
              <w:pStyle w:val="0"/>
              <w:jc w:val="center"/>
            </w:pPr>
            <w:r>
              <w:rPr>
                <w:sz w:val="20"/>
              </w:rPr>
              <w:t xml:space="preserve">Прогнозный период 2025 год</w:t>
            </w:r>
          </w:p>
        </w:tc>
        <w:tc>
          <w:tcPr>
            <w:tcW w:w="126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0,0</w:t>
            </w:r>
          </w:p>
        </w:tc>
        <w:tc>
          <w:tcPr>
            <w:tcW w:w="737" w:type="dxa"/>
            <w:vAlign w:val="center"/>
            <w:vMerge w:val="restart"/>
          </w:tcPr>
          <w:p>
            <w:pPr>
              <w:pStyle w:val="0"/>
              <w:jc w:val="center"/>
            </w:pPr>
            <w:r>
              <w:rPr>
                <w:sz w:val="20"/>
              </w:rPr>
              <w:t xml:space="preserve">0,0</w:t>
            </w:r>
          </w:p>
        </w:tc>
        <w:tc>
          <w:tcPr>
            <w:tcW w:w="126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Объем инвестиций в основной капитал по виду деятельности </w:t>
            </w:r>
            <w:hyperlink w:history="0" r:id="rId200"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80,5</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Объем отгруженных товаров собственного производства по виду деятельности </w:t>
            </w:r>
            <w:hyperlink w:history="0" r:id="rId201"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127</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202"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млн руб.</w:t>
            </w:r>
          </w:p>
        </w:tc>
        <w:tc>
          <w:tcPr>
            <w:tcW w:w="1264" w:type="dxa"/>
            <w:vAlign w:val="center"/>
          </w:tcPr>
          <w:p>
            <w:pPr>
              <w:pStyle w:val="0"/>
              <w:jc w:val="center"/>
            </w:pPr>
            <w:r>
              <w:rPr>
                <w:sz w:val="20"/>
              </w:rPr>
              <w:t xml:space="preserve">60</w:t>
            </w:r>
          </w:p>
        </w:tc>
      </w:tr>
      <w:tr>
        <w:tc>
          <w:tcPr>
            <w:vMerge w:val="continue"/>
          </w:tcPr>
          <w:p/>
        </w:tc>
        <w:tc>
          <w:tcPr>
            <w:vMerge w:val="continue"/>
          </w:tcPr>
          <w:p/>
        </w:tc>
        <w:tc>
          <w:tcPr>
            <w:tcW w:w="964" w:type="dxa"/>
            <w:vAlign w:val="center"/>
            <w:vMerge w:val="restart"/>
          </w:tcPr>
          <w:p>
            <w:pPr>
              <w:pStyle w:val="0"/>
              <w:jc w:val="center"/>
            </w:pPr>
            <w:r>
              <w:rPr>
                <w:sz w:val="20"/>
              </w:rPr>
              <w:t xml:space="preserve">Прогнозный период 2026 год</w:t>
            </w:r>
          </w:p>
        </w:tc>
        <w:tc>
          <w:tcPr>
            <w:tcW w:w="126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0,0</w:t>
            </w:r>
          </w:p>
        </w:tc>
        <w:tc>
          <w:tcPr>
            <w:tcW w:w="1024" w:type="dxa"/>
            <w:vAlign w:val="center"/>
            <w:vMerge w:val="restart"/>
          </w:tcPr>
          <w:p>
            <w:pPr>
              <w:pStyle w:val="0"/>
              <w:jc w:val="center"/>
            </w:pPr>
            <w:r>
              <w:rPr>
                <w:sz w:val="20"/>
              </w:rPr>
              <w:t xml:space="preserve">0,0</w:t>
            </w:r>
          </w:p>
        </w:tc>
        <w:tc>
          <w:tcPr>
            <w:tcW w:w="737" w:type="dxa"/>
            <w:vAlign w:val="center"/>
            <w:vMerge w:val="restart"/>
          </w:tcPr>
          <w:p>
            <w:pPr>
              <w:pStyle w:val="0"/>
              <w:jc w:val="center"/>
            </w:pPr>
            <w:r>
              <w:rPr>
                <w:sz w:val="20"/>
              </w:rPr>
              <w:t xml:space="preserve">0,0</w:t>
            </w:r>
          </w:p>
        </w:tc>
        <w:tc>
          <w:tcPr>
            <w:tcW w:w="1264" w:type="dxa"/>
            <w:vAlign w:val="center"/>
            <w:vMerge w:val="restart"/>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Объем инвестиций в основной капитал по виду деятельности </w:t>
            </w:r>
            <w:hyperlink w:history="0" r:id="rId203"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80,5</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Объем отгруженных товаров собственного производства по виду деятельности </w:t>
            </w:r>
            <w:hyperlink w:history="0" r:id="rId204"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за исключением отраслей, не относящихся к сфере ведения Минпромторга России (накопленным итогом), млн руб.</w:t>
            </w:r>
          </w:p>
        </w:tc>
        <w:tc>
          <w:tcPr>
            <w:tcW w:w="1264" w:type="dxa"/>
            <w:vAlign w:val="center"/>
          </w:tcPr>
          <w:p>
            <w:pPr>
              <w:pStyle w:val="0"/>
              <w:jc w:val="center"/>
            </w:pPr>
            <w:r>
              <w:rPr>
                <w:sz w:val="20"/>
              </w:rPr>
              <w:t xml:space="preserve">127</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84" w:type="dxa"/>
            <w:vAlign w:val="center"/>
          </w:tcPr>
          <w:p>
            <w:pPr>
              <w:pStyle w:val="0"/>
              <w:jc w:val="center"/>
            </w:pPr>
            <w:r>
              <w:rPr>
                <w:sz w:val="20"/>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w:history="0" r:id="rId205"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раздела</w:t>
              </w:r>
            </w:hyperlink>
            <w:r>
              <w:rPr>
                <w:sz w:val="20"/>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млн руб.</w:t>
            </w:r>
          </w:p>
        </w:tc>
        <w:tc>
          <w:tcPr>
            <w:tcW w:w="1264" w:type="dxa"/>
            <w:vAlign w:val="center"/>
          </w:tcPr>
          <w:p>
            <w:pPr>
              <w:pStyle w:val="0"/>
              <w:jc w:val="center"/>
            </w:pPr>
            <w:r>
              <w:rPr>
                <w:sz w:val="20"/>
              </w:rPr>
              <w:t xml:space="preserve">60</w:t>
            </w:r>
          </w:p>
        </w:tc>
      </w:tr>
      <w:tr>
        <w:tc>
          <w:tcPr>
            <w:tcW w:w="484" w:type="dxa"/>
            <w:vMerge w:val="restart"/>
          </w:tcPr>
          <w:p>
            <w:pPr>
              <w:pStyle w:val="0"/>
              <w:jc w:val="center"/>
            </w:pPr>
            <w:r>
              <w:rPr>
                <w:sz w:val="20"/>
              </w:rPr>
              <w:t xml:space="preserve">2.4.</w:t>
            </w:r>
          </w:p>
        </w:tc>
        <w:tc>
          <w:tcPr>
            <w:tcW w:w="1871" w:type="dxa"/>
            <w:vMerge w:val="restart"/>
          </w:tcPr>
          <w:p>
            <w:pPr>
              <w:pStyle w:val="0"/>
            </w:pPr>
            <w:r>
              <w:rPr>
                <w:sz w:val="20"/>
              </w:rPr>
              <w:t xml:space="preserve">Мероприятие 4.</w:t>
            </w:r>
          </w:p>
          <w:p>
            <w:pPr>
              <w:pStyle w:val="0"/>
            </w:pPr>
            <w:r>
              <w:rPr>
                <w:sz w:val="20"/>
              </w:rPr>
              <w:t xml:space="preserve">Дополнительное мероприятие по финансовому обеспечению деятельности (докапитализации) регионального фонда развития промышленности (Некоммерческой организации "Фонд развития промышленности Томской области")</w:t>
            </w:r>
          </w:p>
        </w:tc>
        <w:tc>
          <w:tcPr>
            <w:tcW w:w="964" w:type="dxa"/>
            <w:vAlign w:val="center"/>
          </w:tcPr>
          <w:p>
            <w:pPr>
              <w:pStyle w:val="0"/>
              <w:jc w:val="center"/>
            </w:pPr>
            <w:r>
              <w:rPr>
                <w:sz w:val="20"/>
              </w:rPr>
              <w:t xml:space="preserve">Всего</w:t>
            </w:r>
          </w:p>
        </w:tc>
        <w:tc>
          <w:tcPr>
            <w:tcW w:w="1264" w:type="dxa"/>
            <w:vAlign w:val="center"/>
          </w:tcPr>
          <w:p>
            <w:pPr>
              <w:pStyle w:val="0"/>
            </w:pPr>
            <w:r>
              <w:rPr>
                <w:sz w:val="20"/>
              </w:rPr>
              <w:t xml:space="preserve">30465,9</w:t>
            </w:r>
          </w:p>
        </w:tc>
        <w:tc>
          <w:tcPr>
            <w:tcW w:w="1024" w:type="dxa"/>
            <w:vAlign w:val="center"/>
          </w:tcPr>
          <w:p>
            <w:pPr>
              <w:pStyle w:val="0"/>
              <w:jc w:val="center"/>
            </w:pPr>
            <w:r>
              <w:rPr>
                <w:sz w:val="20"/>
              </w:rPr>
              <w:t xml:space="preserve">30161,2</w:t>
            </w:r>
          </w:p>
        </w:tc>
        <w:tc>
          <w:tcPr>
            <w:tcW w:w="1024" w:type="dxa"/>
            <w:vAlign w:val="center"/>
          </w:tcPr>
          <w:p>
            <w:pPr>
              <w:pStyle w:val="0"/>
              <w:jc w:val="center"/>
            </w:pPr>
            <w:r>
              <w:rPr>
                <w:sz w:val="20"/>
              </w:rPr>
              <w:t xml:space="preserve">304,7</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tcW w:w="1701" w:type="dxa"/>
            <w:vMerge w:val="restart"/>
          </w:tcPr>
          <w:p>
            <w:pPr>
              <w:pStyle w:val="0"/>
              <w:jc w:val="center"/>
            </w:pPr>
            <w:r>
              <w:rPr>
                <w:sz w:val="20"/>
              </w:rPr>
              <w:t xml:space="preserve">Департамент промышленности и энергетики Администрации Томской области, некоммерческая организация "Фонд развития промышленности Томской области"</w:t>
            </w:r>
          </w:p>
          <w:p>
            <w:pPr>
              <w:pStyle w:val="0"/>
              <w:jc w:val="center"/>
            </w:pPr>
            <w:r>
              <w:rPr>
                <w:sz w:val="20"/>
              </w:rPr>
              <w:t xml:space="preserve">(по согласованию)</w:t>
            </w:r>
          </w:p>
        </w:tc>
        <w:tc>
          <w:tcPr>
            <w:tcW w:w="1984" w:type="dxa"/>
            <w:vAlign w:val="center"/>
          </w:tcPr>
          <w:p>
            <w:pPr>
              <w:pStyle w:val="0"/>
              <w:jc w:val="center"/>
            </w:pPr>
            <w:r>
              <w:rPr>
                <w:sz w:val="20"/>
              </w:rPr>
              <w:t xml:space="preserve">Х</w:t>
            </w:r>
          </w:p>
        </w:tc>
        <w:tc>
          <w:tcPr>
            <w:tcW w:w="1264" w:type="dxa"/>
            <w:vAlign w:val="center"/>
          </w:tcPr>
          <w:p>
            <w:pPr>
              <w:pStyle w:val="0"/>
              <w:jc w:val="center"/>
            </w:pPr>
            <w:r>
              <w:rPr>
                <w:sz w:val="20"/>
              </w:rPr>
              <w:t xml:space="preserve">X</w:t>
            </w:r>
          </w:p>
        </w:tc>
      </w:tr>
      <w:tr>
        <w:tc>
          <w:tcPr>
            <w:vMerge w:val="continue"/>
          </w:tcPr>
          <w:p/>
        </w:tc>
        <w:tc>
          <w:tcPr>
            <w:vMerge w:val="continue"/>
          </w:tcPr>
          <w:p/>
        </w:tc>
        <w:tc>
          <w:tcPr>
            <w:tcW w:w="964" w:type="dxa"/>
            <w:vAlign w:val="center"/>
          </w:tcPr>
          <w:p>
            <w:pPr>
              <w:pStyle w:val="0"/>
              <w:jc w:val="center"/>
            </w:pPr>
            <w:r>
              <w:rPr>
                <w:sz w:val="20"/>
              </w:rPr>
              <w:t xml:space="preserve">2020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субъектов деятельности в сфере промышленности, получивших в 2022 году финансовую поддержку, ед.</w:t>
            </w: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tcPr>
          <w:p>
            <w:pPr>
              <w:pStyle w:val="0"/>
              <w:jc w:val="center"/>
            </w:pPr>
            <w:r>
              <w:rPr>
                <w:sz w:val="20"/>
              </w:rPr>
              <w:t xml:space="preserve">2021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tcPr>
          <w:p>
            <w:pPr>
              <w:pStyle w:val="0"/>
              <w:jc w:val="center"/>
            </w:pPr>
            <w:r>
              <w:rPr>
                <w:sz w:val="20"/>
              </w:rPr>
              <w:t xml:space="preserve">2022 год</w:t>
            </w:r>
          </w:p>
        </w:tc>
        <w:tc>
          <w:tcPr>
            <w:tcW w:w="1264" w:type="dxa"/>
            <w:vAlign w:val="center"/>
          </w:tcPr>
          <w:p>
            <w:pPr>
              <w:pStyle w:val="0"/>
            </w:pPr>
            <w:r>
              <w:rPr>
                <w:sz w:val="20"/>
              </w:rPr>
              <w:t xml:space="preserve">30465,9</w:t>
            </w:r>
          </w:p>
        </w:tc>
        <w:tc>
          <w:tcPr>
            <w:tcW w:w="1024" w:type="dxa"/>
            <w:vAlign w:val="center"/>
          </w:tcPr>
          <w:p>
            <w:pPr>
              <w:pStyle w:val="0"/>
              <w:jc w:val="center"/>
            </w:pPr>
            <w:r>
              <w:rPr>
                <w:sz w:val="20"/>
              </w:rPr>
              <w:t xml:space="preserve">30161,2</w:t>
            </w:r>
          </w:p>
        </w:tc>
        <w:tc>
          <w:tcPr>
            <w:tcW w:w="1024" w:type="dxa"/>
            <w:vAlign w:val="center"/>
          </w:tcPr>
          <w:p>
            <w:pPr>
              <w:pStyle w:val="0"/>
              <w:jc w:val="center"/>
            </w:pPr>
            <w:r>
              <w:rPr>
                <w:sz w:val="20"/>
              </w:rPr>
              <w:t xml:space="preserve">304,7</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2</w:t>
            </w:r>
          </w:p>
        </w:tc>
      </w:tr>
      <w:tr>
        <w:tc>
          <w:tcPr>
            <w:vMerge w:val="continue"/>
          </w:tcPr>
          <w:p/>
        </w:tc>
        <w:tc>
          <w:tcPr>
            <w:vMerge w:val="continue"/>
          </w:tcPr>
          <w:p/>
        </w:tc>
        <w:tc>
          <w:tcPr>
            <w:tcW w:w="964" w:type="dxa"/>
            <w:vAlign w:val="center"/>
          </w:tcPr>
          <w:p>
            <w:pPr>
              <w:pStyle w:val="0"/>
              <w:jc w:val="center"/>
            </w:pPr>
            <w:r>
              <w:rPr>
                <w:sz w:val="20"/>
              </w:rPr>
              <w:t xml:space="preserve">2023 год</w:t>
            </w:r>
          </w:p>
        </w:tc>
        <w:tc>
          <w:tcPr>
            <w:tcW w:w="126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737" w:type="dxa"/>
          </w:tcPr>
          <w:p>
            <w:pPr>
              <w:pStyle w:val="0"/>
              <w:jc w:val="center"/>
            </w:pPr>
            <w:r>
              <w:rPr>
                <w:sz w:val="20"/>
              </w:rPr>
              <w:t xml:space="preserve">0,0</w:t>
            </w:r>
          </w:p>
        </w:tc>
        <w:tc>
          <w:tcPr>
            <w:tcW w:w="1264" w:type="dxa"/>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2024 год</w:t>
            </w:r>
          </w:p>
        </w:tc>
        <w:tc>
          <w:tcPr>
            <w:tcW w:w="126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737" w:type="dxa"/>
          </w:tcPr>
          <w:p>
            <w:pPr>
              <w:pStyle w:val="0"/>
              <w:jc w:val="center"/>
            </w:pPr>
            <w:r>
              <w:rPr>
                <w:sz w:val="20"/>
              </w:rPr>
              <w:t xml:space="preserve">0,0</w:t>
            </w:r>
          </w:p>
        </w:tc>
        <w:tc>
          <w:tcPr>
            <w:tcW w:w="1264" w:type="dxa"/>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2025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2026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tcW w:w="484" w:type="dxa"/>
          </w:tcPr>
          <w:p>
            <w:pPr>
              <w:pStyle w:val="0"/>
            </w:pPr>
            <w:r>
              <w:rPr>
                <w:sz w:val="20"/>
              </w:rPr>
            </w:r>
          </w:p>
        </w:tc>
        <w:tc>
          <w:tcPr>
            <w:gridSpan w:val="10"/>
            <w:tcW w:w="13097" w:type="dxa"/>
            <w:vAlign w:val="center"/>
          </w:tcPr>
          <w:p>
            <w:pPr>
              <w:pStyle w:val="0"/>
              <w:outlineLvl w:val="4"/>
            </w:pPr>
            <w:r>
              <w:rPr>
                <w:sz w:val="20"/>
              </w:rPr>
              <w:t xml:space="preserve">Задача 3 подпрограммы 3. Содействие технологическому перевооружению и модернизации промышленных предприятий, повышению конкурентоспособности</w:t>
            </w:r>
          </w:p>
        </w:tc>
      </w:tr>
      <w:tr>
        <w:tc>
          <w:tcPr>
            <w:tcW w:w="484" w:type="dxa"/>
            <w:vMerge w:val="restart"/>
          </w:tcPr>
          <w:p>
            <w:pPr>
              <w:pStyle w:val="0"/>
              <w:jc w:val="center"/>
            </w:pPr>
            <w:r>
              <w:rPr>
                <w:sz w:val="20"/>
              </w:rPr>
              <w:t xml:space="preserve">3.</w:t>
            </w:r>
          </w:p>
        </w:tc>
        <w:tc>
          <w:tcPr>
            <w:tcW w:w="1871" w:type="dxa"/>
            <w:vMerge w:val="restart"/>
          </w:tcPr>
          <w:p>
            <w:pPr>
              <w:pStyle w:val="0"/>
            </w:pPr>
            <w:r>
              <w:rPr>
                <w:sz w:val="20"/>
              </w:rPr>
              <w:t xml:space="preserve">Основное мероприятие 3. Содействие технологическому перевооружению и модернизации томских промышленных предприятий, повышению конкурентоспособности</w:t>
            </w:r>
          </w:p>
        </w:tc>
        <w:tc>
          <w:tcPr>
            <w:tcW w:w="964" w:type="dxa"/>
            <w:vAlign w:val="center"/>
          </w:tcPr>
          <w:p>
            <w:pPr>
              <w:pStyle w:val="0"/>
              <w:jc w:val="center"/>
            </w:pPr>
            <w:r>
              <w:rPr>
                <w:sz w:val="20"/>
              </w:rPr>
              <w:t xml:space="preserve">Всего</w:t>
            </w:r>
          </w:p>
        </w:tc>
        <w:tc>
          <w:tcPr>
            <w:tcW w:w="1264" w:type="dxa"/>
            <w:vAlign w:val="center"/>
          </w:tcPr>
          <w:p>
            <w:pPr>
              <w:pStyle w:val="0"/>
              <w:jc w:val="center"/>
            </w:pPr>
            <w:r>
              <w:rPr>
                <w:sz w:val="20"/>
              </w:rPr>
              <w:t xml:space="preserve">17540000,0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17540000,0</w:t>
            </w:r>
          </w:p>
        </w:tc>
        <w:tc>
          <w:tcPr>
            <w:tcW w:w="1701" w:type="dxa"/>
            <w:vMerge w:val="restart"/>
          </w:tcPr>
          <w:p>
            <w:pPr>
              <w:pStyle w:val="0"/>
              <w:jc w:val="center"/>
            </w:pPr>
            <w:r>
              <w:rPr>
                <w:sz w:val="20"/>
              </w:rPr>
              <w:t xml:space="preserve">Департамент промышленности и энергетики Администрации Томской области</w:t>
            </w:r>
          </w:p>
        </w:tc>
        <w:tc>
          <w:tcPr>
            <w:tcW w:w="1984" w:type="dxa"/>
            <w:vAlign w:val="center"/>
          </w:tcPr>
          <w:p>
            <w:pPr>
              <w:pStyle w:val="0"/>
              <w:jc w:val="center"/>
            </w:pPr>
            <w:r>
              <w:rPr>
                <w:sz w:val="20"/>
              </w:rPr>
              <w:t xml:space="preserve">Х</w:t>
            </w:r>
          </w:p>
        </w:tc>
        <w:tc>
          <w:tcPr>
            <w:tcW w:w="1264" w:type="dxa"/>
            <w:vAlign w:val="center"/>
          </w:tcPr>
          <w:p>
            <w:pPr>
              <w:pStyle w:val="0"/>
              <w:jc w:val="center"/>
            </w:pPr>
            <w:r>
              <w:rPr>
                <w:sz w:val="20"/>
              </w:rPr>
              <w:t xml:space="preserve">Х</w:t>
            </w:r>
          </w:p>
        </w:tc>
      </w:tr>
      <w:tr>
        <w:tc>
          <w:tcPr>
            <w:vMerge w:val="continue"/>
          </w:tcPr>
          <w:p/>
        </w:tc>
        <w:tc>
          <w:tcPr>
            <w:vMerge w:val="continue"/>
          </w:tcPr>
          <w:p/>
        </w:tc>
        <w:tc>
          <w:tcPr>
            <w:tcW w:w="964" w:type="dxa"/>
            <w:vAlign w:val="center"/>
          </w:tcPr>
          <w:p>
            <w:pPr>
              <w:pStyle w:val="0"/>
              <w:jc w:val="center"/>
            </w:pPr>
            <w:r>
              <w:rPr>
                <w:sz w:val="20"/>
              </w:rPr>
              <w:t xml:space="preserve">2020 год</w:t>
            </w:r>
          </w:p>
        </w:tc>
        <w:tc>
          <w:tcPr>
            <w:tcW w:w="1264" w:type="dxa"/>
            <w:vAlign w:val="center"/>
          </w:tcPr>
          <w:p>
            <w:pPr>
              <w:pStyle w:val="0"/>
              <w:jc w:val="center"/>
            </w:pPr>
            <w:r>
              <w:rPr>
                <w:sz w:val="20"/>
              </w:rPr>
              <w:t xml:space="preserve">9200000,0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9200000,0</w:t>
            </w:r>
          </w:p>
        </w:tc>
        <w:tc>
          <w:tcPr>
            <w:vMerge w:val="continue"/>
          </w:tcPr>
          <w:p/>
        </w:tc>
        <w:tc>
          <w:tcPr>
            <w:tcW w:w="1984" w:type="dxa"/>
            <w:vMerge w:val="restart"/>
          </w:tcPr>
          <w:p>
            <w:pPr>
              <w:pStyle w:val="0"/>
              <w:jc w:val="center"/>
            </w:pPr>
            <w:r>
              <w:rPr>
                <w:sz w:val="20"/>
              </w:rPr>
              <w:t xml:space="preserve">Объем инвестиций в основной капитал ведущих отраслей обрабатывающей промышленности, тыс. рублей</w:t>
            </w:r>
          </w:p>
        </w:tc>
        <w:tc>
          <w:tcPr>
            <w:tcW w:w="1264" w:type="dxa"/>
            <w:vAlign w:val="center"/>
          </w:tcPr>
          <w:p>
            <w:pPr>
              <w:pStyle w:val="0"/>
              <w:jc w:val="center"/>
            </w:pPr>
            <w:r>
              <w:rPr>
                <w:sz w:val="20"/>
              </w:rPr>
              <w:t xml:space="preserve">9201800,00</w:t>
            </w:r>
          </w:p>
        </w:tc>
      </w:tr>
      <w:tr>
        <w:tc>
          <w:tcPr>
            <w:vMerge w:val="continue"/>
          </w:tcPr>
          <w:p/>
        </w:tc>
        <w:tc>
          <w:tcPr>
            <w:vMerge w:val="continue"/>
          </w:tcPr>
          <w:p/>
        </w:tc>
        <w:tc>
          <w:tcPr>
            <w:tcW w:w="964" w:type="dxa"/>
            <w:vAlign w:val="center"/>
          </w:tcPr>
          <w:p>
            <w:pPr>
              <w:pStyle w:val="0"/>
              <w:jc w:val="center"/>
            </w:pPr>
            <w:r>
              <w:rPr>
                <w:sz w:val="20"/>
              </w:rPr>
              <w:t xml:space="preserve">2021 год</w:t>
            </w:r>
          </w:p>
        </w:tc>
        <w:tc>
          <w:tcPr>
            <w:tcW w:w="1264" w:type="dxa"/>
            <w:vAlign w:val="center"/>
          </w:tcPr>
          <w:p>
            <w:pPr>
              <w:pStyle w:val="0"/>
              <w:jc w:val="center"/>
            </w:pPr>
            <w:r>
              <w:rPr>
                <w:sz w:val="20"/>
              </w:rPr>
              <w:t xml:space="preserve">8340000,0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8340000,0</w:t>
            </w:r>
          </w:p>
        </w:tc>
        <w:tc>
          <w:tcPr>
            <w:vMerge w:val="continue"/>
          </w:tcPr>
          <w:p/>
        </w:tc>
        <w:tc>
          <w:tcPr>
            <w:vMerge w:val="continue"/>
          </w:tcPr>
          <w:p/>
        </w:tc>
        <w:tc>
          <w:tcPr>
            <w:tcW w:w="1264" w:type="dxa"/>
            <w:vAlign w:val="center"/>
          </w:tcPr>
          <w:p>
            <w:pPr>
              <w:pStyle w:val="0"/>
              <w:jc w:val="center"/>
            </w:pPr>
            <w:r>
              <w:rPr>
                <w:sz w:val="20"/>
              </w:rPr>
              <w:t xml:space="preserve">8342100,00</w:t>
            </w:r>
          </w:p>
        </w:tc>
      </w:tr>
      <w:tr>
        <w:tc>
          <w:tcPr>
            <w:vMerge w:val="continue"/>
          </w:tcPr>
          <w:p/>
        </w:tc>
        <w:tc>
          <w:tcPr>
            <w:vMerge w:val="continue"/>
          </w:tcPr>
          <w:p/>
        </w:tc>
        <w:tc>
          <w:tcPr>
            <w:tcW w:w="964" w:type="dxa"/>
            <w:vAlign w:val="center"/>
          </w:tcPr>
          <w:p>
            <w:pPr>
              <w:pStyle w:val="0"/>
              <w:jc w:val="center"/>
            </w:pPr>
            <w:r>
              <w:rPr>
                <w:sz w:val="20"/>
              </w:rPr>
              <w:t xml:space="preserve">2022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0,0</w:t>
            </w:r>
          </w:p>
        </w:tc>
      </w:tr>
      <w:tr>
        <w:tc>
          <w:tcPr>
            <w:vMerge w:val="continue"/>
          </w:tcPr>
          <w:p/>
        </w:tc>
        <w:tc>
          <w:tcPr>
            <w:vMerge w:val="continue"/>
          </w:tcPr>
          <w:p/>
        </w:tc>
        <w:tc>
          <w:tcPr>
            <w:tcW w:w="964" w:type="dxa"/>
            <w:vAlign w:val="center"/>
          </w:tcPr>
          <w:p>
            <w:pPr>
              <w:pStyle w:val="0"/>
              <w:jc w:val="center"/>
            </w:pPr>
            <w:r>
              <w:rPr>
                <w:sz w:val="20"/>
              </w:rPr>
              <w:t xml:space="preserve">2023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0,0</w:t>
            </w:r>
          </w:p>
        </w:tc>
      </w:tr>
      <w:tr>
        <w:tc>
          <w:tcPr>
            <w:vMerge w:val="continue"/>
          </w:tcPr>
          <w:p/>
        </w:tc>
        <w:tc>
          <w:tcPr>
            <w:vMerge w:val="continue"/>
          </w:tcPr>
          <w:p/>
        </w:tc>
        <w:tc>
          <w:tcPr>
            <w:tcW w:w="964" w:type="dxa"/>
            <w:vAlign w:val="center"/>
          </w:tcPr>
          <w:p>
            <w:pPr>
              <w:pStyle w:val="0"/>
              <w:jc w:val="center"/>
            </w:pPr>
            <w:r>
              <w:rPr>
                <w:sz w:val="20"/>
              </w:rPr>
              <w:t xml:space="preserve">2024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0,0</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2025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0,0</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2026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0,0</w:t>
            </w:r>
          </w:p>
        </w:tc>
      </w:tr>
      <w:tr>
        <w:tc>
          <w:tcPr>
            <w:tcW w:w="484" w:type="dxa"/>
            <w:vMerge w:val="restart"/>
          </w:tcPr>
          <w:p>
            <w:pPr>
              <w:pStyle w:val="0"/>
              <w:jc w:val="center"/>
            </w:pPr>
            <w:r>
              <w:rPr>
                <w:sz w:val="20"/>
              </w:rPr>
              <w:t xml:space="preserve">3.1.</w:t>
            </w:r>
          </w:p>
        </w:tc>
        <w:tc>
          <w:tcPr>
            <w:tcW w:w="1871" w:type="dxa"/>
            <w:vMerge w:val="restart"/>
          </w:tcPr>
          <w:p>
            <w:pPr>
              <w:pStyle w:val="0"/>
            </w:pPr>
            <w:r>
              <w:rPr>
                <w:sz w:val="20"/>
              </w:rPr>
              <w:t xml:space="preserve">Мероприятие 1. Содействие реализации инвестиционных проектов по техническому перевооружению, модернизации, созданию новых промышленных производств и повышению производительности труда</w:t>
            </w:r>
          </w:p>
        </w:tc>
        <w:tc>
          <w:tcPr>
            <w:tcW w:w="964" w:type="dxa"/>
            <w:vAlign w:val="center"/>
          </w:tcPr>
          <w:p>
            <w:pPr>
              <w:pStyle w:val="0"/>
              <w:jc w:val="center"/>
            </w:pPr>
            <w:r>
              <w:rPr>
                <w:sz w:val="20"/>
              </w:rPr>
              <w:t xml:space="preserve">Всего</w:t>
            </w:r>
          </w:p>
        </w:tc>
        <w:tc>
          <w:tcPr>
            <w:tcW w:w="1264" w:type="dxa"/>
            <w:vAlign w:val="center"/>
          </w:tcPr>
          <w:p>
            <w:pPr>
              <w:pStyle w:val="0"/>
              <w:jc w:val="center"/>
            </w:pPr>
            <w:r>
              <w:rPr>
                <w:sz w:val="20"/>
              </w:rPr>
              <w:t xml:space="preserve">17540000,0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17540000,0</w:t>
            </w:r>
          </w:p>
        </w:tc>
        <w:tc>
          <w:tcPr>
            <w:tcW w:w="1701" w:type="dxa"/>
            <w:vMerge w:val="restart"/>
          </w:tcPr>
          <w:p>
            <w:pPr>
              <w:pStyle w:val="0"/>
              <w:jc w:val="center"/>
            </w:pPr>
            <w:r>
              <w:rPr>
                <w:sz w:val="20"/>
              </w:rPr>
              <w:t xml:space="preserve">Департамент промышленности и энергетики Администрации Томской области, томские промышленные предприятия (по согласованию)</w:t>
            </w:r>
          </w:p>
        </w:tc>
        <w:tc>
          <w:tcPr>
            <w:tcW w:w="1984" w:type="dxa"/>
            <w:vAlign w:val="center"/>
          </w:tcPr>
          <w:p>
            <w:pPr>
              <w:pStyle w:val="0"/>
              <w:jc w:val="center"/>
            </w:pPr>
            <w:r>
              <w:rPr>
                <w:sz w:val="20"/>
              </w:rPr>
              <w:t xml:space="preserve">Х</w:t>
            </w:r>
          </w:p>
        </w:tc>
        <w:tc>
          <w:tcPr>
            <w:tcW w:w="1264" w:type="dxa"/>
            <w:vAlign w:val="center"/>
          </w:tcPr>
          <w:p>
            <w:pPr>
              <w:pStyle w:val="0"/>
              <w:jc w:val="center"/>
            </w:pPr>
            <w:r>
              <w:rPr>
                <w:sz w:val="20"/>
              </w:rPr>
              <w:t xml:space="preserve">Х</w:t>
            </w:r>
          </w:p>
        </w:tc>
      </w:tr>
      <w:tr>
        <w:tc>
          <w:tcPr>
            <w:vMerge w:val="continue"/>
          </w:tcPr>
          <w:p/>
        </w:tc>
        <w:tc>
          <w:tcPr>
            <w:vMerge w:val="continue"/>
          </w:tcPr>
          <w:p/>
        </w:tc>
        <w:tc>
          <w:tcPr>
            <w:tcW w:w="964" w:type="dxa"/>
            <w:vAlign w:val="center"/>
          </w:tcPr>
          <w:p>
            <w:pPr>
              <w:pStyle w:val="0"/>
              <w:jc w:val="center"/>
            </w:pPr>
            <w:r>
              <w:rPr>
                <w:sz w:val="20"/>
              </w:rPr>
              <w:t xml:space="preserve">2020 год</w:t>
            </w:r>
          </w:p>
        </w:tc>
        <w:tc>
          <w:tcPr>
            <w:tcW w:w="1264" w:type="dxa"/>
            <w:vAlign w:val="center"/>
          </w:tcPr>
          <w:p>
            <w:pPr>
              <w:pStyle w:val="0"/>
              <w:jc w:val="center"/>
            </w:pPr>
            <w:r>
              <w:rPr>
                <w:sz w:val="20"/>
              </w:rPr>
              <w:t xml:space="preserve">9200000,0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9200000,0</w:t>
            </w:r>
          </w:p>
        </w:tc>
        <w:tc>
          <w:tcPr>
            <w:vMerge w:val="continue"/>
          </w:tcPr>
          <w:p/>
        </w:tc>
        <w:tc>
          <w:tcPr>
            <w:tcW w:w="1984" w:type="dxa"/>
            <w:vMerge w:val="restart"/>
          </w:tcPr>
          <w:p>
            <w:pPr>
              <w:pStyle w:val="0"/>
              <w:jc w:val="center"/>
            </w:pPr>
            <w:r>
              <w:rPr>
                <w:sz w:val="20"/>
              </w:rPr>
              <w:t xml:space="preserve">Темп роста производительности труда ведущих отраслей обрабатывающей промышленности за счет технического перевооружения и модернизации промышленных производств к предыдущему году, %</w:t>
            </w:r>
          </w:p>
        </w:tc>
        <w:tc>
          <w:tcPr>
            <w:tcW w:w="1264" w:type="dxa"/>
            <w:vAlign w:val="center"/>
          </w:tcPr>
          <w:p>
            <w:pPr>
              <w:pStyle w:val="0"/>
              <w:jc w:val="center"/>
            </w:pPr>
            <w:r>
              <w:rPr>
                <w:sz w:val="20"/>
              </w:rPr>
              <w:t xml:space="preserve">5</w:t>
            </w:r>
          </w:p>
        </w:tc>
      </w:tr>
      <w:tr>
        <w:tc>
          <w:tcPr>
            <w:vMerge w:val="continue"/>
          </w:tcPr>
          <w:p/>
        </w:tc>
        <w:tc>
          <w:tcPr>
            <w:vMerge w:val="continue"/>
          </w:tcPr>
          <w:p/>
        </w:tc>
        <w:tc>
          <w:tcPr>
            <w:tcW w:w="964" w:type="dxa"/>
            <w:vAlign w:val="center"/>
          </w:tcPr>
          <w:p>
            <w:pPr>
              <w:pStyle w:val="0"/>
              <w:jc w:val="center"/>
            </w:pPr>
            <w:r>
              <w:rPr>
                <w:sz w:val="20"/>
              </w:rPr>
              <w:t xml:space="preserve">2021 год</w:t>
            </w:r>
          </w:p>
        </w:tc>
        <w:tc>
          <w:tcPr>
            <w:tcW w:w="1264" w:type="dxa"/>
            <w:vAlign w:val="center"/>
          </w:tcPr>
          <w:p>
            <w:pPr>
              <w:pStyle w:val="0"/>
              <w:jc w:val="center"/>
            </w:pPr>
            <w:r>
              <w:rPr>
                <w:sz w:val="20"/>
              </w:rPr>
              <w:t xml:space="preserve">8340000,0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8340000,0</w:t>
            </w:r>
          </w:p>
        </w:tc>
        <w:tc>
          <w:tcPr>
            <w:vMerge w:val="continue"/>
          </w:tcPr>
          <w:p/>
        </w:tc>
        <w:tc>
          <w:tcPr>
            <w:vMerge w:val="continue"/>
          </w:tcPr>
          <w:p/>
        </w:tc>
        <w:tc>
          <w:tcPr>
            <w:tcW w:w="1264" w:type="dxa"/>
            <w:vAlign w:val="center"/>
          </w:tcPr>
          <w:p>
            <w:pPr>
              <w:pStyle w:val="0"/>
              <w:jc w:val="center"/>
            </w:pPr>
            <w:r>
              <w:rPr>
                <w:sz w:val="20"/>
              </w:rPr>
              <w:t xml:space="preserve">5</w:t>
            </w:r>
          </w:p>
        </w:tc>
      </w:tr>
      <w:tr>
        <w:tc>
          <w:tcPr>
            <w:vMerge w:val="continue"/>
          </w:tcPr>
          <w:p/>
        </w:tc>
        <w:tc>
          <w:tcPr>
            <w:vMerge w:val="continue"/>
          </w:tcPr>
          <w:p/>
        </w:tc>
        <w:tc>
          <w:tcPr>
            <w:tcW w:w="964" w:type="dxa"/>
            <w:vAlign w:val="center"/>
          </w:tcPr>
          <w:p>
            <w:pPr>
              <w:pStyle w:val="0"/>
              <w:jc w:val="center"/>
            </w:pPr>
            <w:r>
              <w:rPr>
                <w:sz w:val="20"/>
              </w:rPr>
              <w:t xml:space="preserve">2022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2023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2024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2025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2026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tcW w:w="484" w:type="dxa"/>
            <w:vMerge w:val="restart"/>
          </w:tcPr>
          <w:p>
            <w:pPr>
              <w:pStyle w:val="0"/>
              <w:jc w:val="center"/>
            </w:pPr>
            <w:r>
              <w:rPr>
                <w:sz w:val="20"/>
              </w:rPr>
              <w:t xml:space="preserve">3.2.</w:t>
            </w:r>
          </w:p>
        </w:tc>
        <w:tc>
          <w:tcPr>
            <w:tcW w:w="1871" w:type="dxa"/>
            <w:vMerge w:val="restart"/>
          </w:tcPr>
          <w:p>
            <w:pPr>
              <w:pStyle w:val="0"/>
            </w:pPr>
            <w:r>
              <w:rPr>
                <w:sz w:val="20"/>
              </w:rPr>
              <w:t xml:space="preserve">Мероприятие 2. Организация и проведение семинаров по механизмам государственной поддержки и программам институтов развития, направленным на развитие промышленных производств</w:t>
            </w:r>
          </w:p>
        </w:tc>
        <w:tc>
          <w:tcPr>
            <w:tcW w:w="964" w:type="dxa"/>
            <w:vAlign w:val="center"/>
          </w:tcPr>
          <w:p>
            <w:pPr>
              <w:pStyle w:val="0"/>
              <w:jc w:val="center"/>
            </w:pPr>
            <w:r>
              <w:rPr>
                <w:sz w:val="20"/>
              </w:rPr>
              <w:t xml:space="preserve">Всего</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tcW w:w="1701" w:type="dxa"/>
            <w:vAlign w:val="center"/>
            <w:vMerge w:val="restart"/>
          </w:tcPr>
          <w:p>
            <w:pPr>
              <w:pStyle w:val="0"/>
              <w:jc w:val="center"/>
            </w:pPr>
            <w:r>
              <w:rPr>
                <w:sz w:val="20"/>
              </w:rPr>
              <w:t xml:space="preserve">Департамент промышленности и энергетики Администрации Томской области</w:t>
            </w:r>
          </w:p>
        </w:tc>
        <w:tc>
          <w:tcPr>
            <w:tcW w:w="1984" w:type="dxa"/>
            <w:vAlign w:val="center"/>
          </w:tcPr>
          <w:p>
            <w:pPr>
              <w:pStyle w:val="0"/>
              <w:jc w:val="center"/>
            </w:pPr>
            <w:r>
              <w:rPr>
                <w:sz w:val="20"/>
              </w:rPr>
              <w:t xml:space="preserve">X</w:t>
            </w:r>
          </w:p>
        </w:tc>
        <w:tc>
          <w:tcPr>
            <w:tcW w:w="1264" w:type="dxa"/>
            <w:vAlign w:val="center"/>
          </w:tcPr>
          <w:p>
            <w:pPr>
              <w:pStyle w:val="0"/>
              <w:jc w:val="center"/>
            </w:pPr>
            <w:r>
              <w:rPr>
                <w:sz w:val="20"/>
              </w:rPr>
              <w:t xml:space="preserve">X</w:t>
            </w:r>
          </w:p>
        </w:tc>
      </w:tr>
      <w:tr>
        <w:tc>
          <w:tcPr>
            <w:vMerge w:val="continue"/>
          </w:tcPr>
          <w:p/>
        </w:tc>
        <w:tc>
          <w:tcPr>
            <w:vMerge w:val="continue"/>
          </w:tcPr>
          <w:p/>
        </w:tc>
        <w:tc>
          <w:tcPr>
            <w:tcW w:w="964" w:type="dxa"/>
            <w:vAlign w:val="center"/>
          </w:tcPr>
          <w:p>
            <w:pPr>
              <w:pStyle w:val="0"/>
              <w:jc w:val="center"/>
            </w:pPr>
            <w:r>
              <w:rPr>
                <w:sz w:val="20"/>
              </w:rPr>
              <w:t xml:space="preserve">2020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tcW w:w="1984" w:type="dxa"/>
            <w:vAlign w:val="center"/>
            <w:vMerge w:val="restart"/>
          </w:tcPr>
          <w:p>
            <w:pPr>
              <w:pStyle w:val="0"/>
              <w:jc w:val="center"/>
            </w:pPr>
            <w:r>
              <w:rPr>
                <w:sz w:val="20"/>
              </w:rPr>
              <w:t xml:space="preserve">Количество проведенных мероприятий в год, единиц</w:t>
            </w:r>
          </w:p>
        </w:tc>
        <w:tc>
          <w:tcPr>
            <w:tcW w:w="1264" w:type="dxa"/>
            <w:vAlign w:val="center"/>
          </w:tcPr>
          <w:p>
            <w:pPr>
              <w:pStyle w:val="0"/>
              <w:jc w:val="center"/>
            </w:pPr>
            <w:r>
              <w:rPr>
                <w:sz w:val="20"/>
              </w:rPr>
              <w:t xml:space="preserve">2</w:t>
            </w:r>
          </w:p>
        </w:tc>
      </w:tr>
      <w:tr>
        <w:tc>
          <w:tcPr>
            <w:vMerge w:val="continue"/>
          </w:tcPr>
          <w:p/>
        </w:tc>
        <w:tc>
          <w:tcPr>
            <w:vMerge w:val="continue"/>
          </w:tcPr>
          <w:p/>
        </w:tc>
        <w:tc>
          <w:tcPr>
            <w:tcW w:w="964" w:type="dxa"/>
            <w:vAlign w:val="center"/>
          </w:tcPr>
          <w:p>
            <w:pPr>
              <w:pStyle w:val="0"/>
              <w:jc w:val="center"/>
            </w:pPr>
            <w:r>
              <w:rPr>
                <w:sz w:val="20"/>
              </w:rPr>
              <w:t xml:space="preserve">2021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2</w:t>
            </w:r>
          </w:p>
        </w:tc>
      </w:tr>
      <w:tr>
        <w:tc>
          <w:tcPr>
            <w:vMerge w:val="continue"/>
          </w:tcPr>
          <w:p/>
        </w:tc>
        <w:tc>
          <w:tcPr>
            <w:vMerge w:val="continue"/>
          </w:tcPr>
          <w:p/>
        </w:tc>
        <w:tc>
          <w:tcPr>
            <w:tcW w:w="964" w:type="dxa"/>
            <w:vAlign w:val="center"/>
          </w:tcPr>
          <w:p>
            <w:pPr>
              <w:pStyle w:val="0"/>
              <w:jc w:val="center"/>
            </w:pPr>
            <w:r>
              <w:rPr>
                <w:sz w:val="20"/>
              </w:rPr>
              <w:t xml:space="preserve">2022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2023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2024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2025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2026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tcW w:w="484" w:type="dxa"/>
          </w:tcPr>
          <w:p>
            <w:pPr>
              <w:pStyle w:val="0"/>
            </w:pPr>
            <w:r>
              <w:rPr>
                <w:sz w:val="20"/>
              </w:rPr>
            </w:r>
          </w:p>
        </w:tc>
        <w:tc>
          <w:tcPr>
            <w:gridSpan w:val="10"/>
            <w:tcW w:w="13097" w:type="dxa"/>
            <w:vAlign w:val="center"/>
          </w:tcPr>
          <w:p>
            <w:pPr>
              <w:pStyle w:val="0"/>
              <w:outlineLvl w:val="4"/>
            </w:pPr>
            <w:r>
              <w:rPr>
                <w:sz w:val="20"/>
              </w:rPr>
              <w:t xml:space="preserve">Задача 4 подпрограммы 3. Стимулирование промышленных предприятий к созданию новой и высокотехнологичной продукции</w:t>
            </w:r>
          </w:p>
        </w:tc>
      </w:tr>
      <w:tr>
        <w:tc>
          <w:tcPr>
            <w:tcW w:w="484" w:type="dxa"/>
            <w:vMerge w:val="restart"/>
          </w:tcPr>
          <w:p>
            <w:pPr>
              <w:pStyle w:val="0"/>
              <w:jc w:val="center"/>
            </w:pPr>
            <w:r>
              <w:rPr>
                <w:sz w:val="20"/>
              </w:rPr>
              <w:t xml:space="preserve">4.</w:t>
            </w:r>
          </w:p>
        </w:tc>
        <w:tc>
          <w:tcPr>
            <w:tcW w:w="1871" w:type="dxa"/>
            <w:vMerge w:val="restart"/>
          </w:tcPr>
          <w:p>
            <w:pPr>
              <w:pStyle w:val="0"/>
            </w:pPr>
            <w:r>
              <w:rPr>
                <w:sz w:val="20"/>
              </w:rPr>
              <w:t xml:space="preserve">Основное мероприятие 4. Стимулирование промышленных предприятий к созданию новой и высокотехнологичной продукции</w:t>
            </w:r>
          </w:p>
        </w:tc>
        <w:tc>
          <w:tcPr>
            <w:tcW w:w="964" w:type="dxa"/>
            <w:vAlign w:val="center"/>
          </w:tcPr>
          <w:p>
            <w:pPr>
              <w:pStyle w:val="0"/>
              <w:jc w:val="center"/>
            </w:pPr>
            <w:r>
              <w:rPr>
                <w:sz w:val="20"/>
              </w:rPr>
              <w:t xml:space="preserve">Всего</w:t>
            </w:r>
          </w:p>
        </w:tc>
        <w:tc>
          <w:tcPr>
            <w:tcW w:w="1264" w:type="dxa"/>
            <w:vAlign w:val="center"/>
          </w:tcPr>
          <w:p>
            <w:pPr>
              <w:pStyle w:val="0"/>
              <w:jc w:val="center"/>
            </w:pPr>
            <w:r>
              <w:rPr>
                <w:sz w:val="20"/>
              </w:rPr>
              <w:t xml:space="preserve">549500,0</w:t>
            </w:r>
          </w:p>
        </w:tc>
        <w:tc>
          <w:tcPr>
            <w:tcW w:w="1024" w:type="dxa"/>
            <w:vAlign w:val="center"/>
          </w:tcPr>
          <w:p>
            <w:pPr>
              <w:pStyle w:val="0"/>
              <w:jc w:val="center"/>
            </w:pPr>
            <w:r>
              <w:rPr>
                <w:sz w:val="20"/>
              </w:rPr>
              <w:t xml:space="preserve">154000,0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395500,0</w:t>
            </w:r>
          </w:p>
        </w:tc>
        <w:tc>
          <w:tcPr>
            <w:tcW w:w="1701" w:type="dxa"/>
            <w:vMerge w:val="restart"/>
          </w:tcPr>
          <w:p>
            <w:pPr>
              <w:pStyle w:val="0"/>
              <w:jc w:val="center"/>
            </w:pPr>
            <w:r>
              <w:rPr>
                <w:sz w:val="20"/>
              </w:rPr>
              <w:t xml:space="preserve">Департамент промышленности и энергетики Администрации Томской области, томские промышленные предприятия</w:t>
            </w:r>
          </w:p>
          <w:p>
            <w:pPr>
              <w:pStyle w:val="0"/>
              <w:jc w:val="center"/>
            </w:pPr>
            <w:r>
              <w:rPr>
                <w:sz w:val="20"/>
              </w:rPr>
              <w:t xml:space="preserve">(по согласованию), некоммерческая организация "Фонд развития промышленности Томской области"</w:t>
            </w:r>
          </w:p>
          <w:p>
            <w:pPr>
              <w:pStyle w:val="0"/>
              <w:jc w:val="center"/>
            </w:pPr>
            <w:r>
              <w:rPr>
                <w:sz w:val="20"/>
              </w:rPr>
              <w:t xml:space="preserve">(по согласованию)</w:t>
            </w:r>
          </w:p>
        </w:tc>
        <w:tc>
          <w:tcPr>
            <w:tcW w:w="1984" w:type="dxa"/>
            <w:vAlign w:val="center"/>
          </w:tcPr>
          <w:p>
            <w:pPr>
              <w:pStyle w:val="0"/>
              <w:jc w:val="center"/>
            </w:pPr>
            <w:r>
              <w:rPr>
                <w:sz w:val="20"/>
              </w:rPr>
              <w:t xml:space="preserve">X</w:t>
            </w:r>
          </w:p>
        </w:tc>
        <w:tc>
          <w:tcPr>
            <w:tcW w:w="1264" w:type="dxa"/>
            <w:vAlign w:val="center"/>
          </w:tcPr>
          <w:p>
            <w:pPr>
              <w:pStyle w:val="0"/>
              <w:jc w:val="center"/>
            </w:pPr>
            <w:r>
              <w:rPr>
                <w:sz w:val="20"/>
              </w:rPr>
              <w:t xml:space="preserve">X</w:t>
            </w:r>
          </w:p>
        </w:tc>
      </w:tr>
      <w:tr>
        <w:tc>
          <w:tcPr>
            <w:vMerge w:val="continue"/>
          </w:tcPr>
          <w:p/>
        </w:tc>
        <w:tc>
          <w:tcPr>
            <w:vMerge w:val="continue"/>
          </w:tcPr>
          <w:p/>
        </w:tc>
        <w:tc>
          <w:tcPr>
            <w:tcW w:w="964" w:type="dxa"/>
            <w:vAlign w:val="center"/>
          </w:tcPr>
          <w:p>
            <w:pPr>
              <w:pStyle w:val="0"/>
              <w:jc w:val="center"/>
            </w:pPr>
            <w:r>
              <w:rPr>
                <w:sz w:val="20"/>
              </w:rPr>
              <w:t xml:space="preserve">2020 год</w:t>
            </w:r>
          </w:p>
        </w:tc>
        <w:tc>
          <w:tcPr>
            <w:tcW w:w="1264" w:type="dxa"/>
            <w:vAlign w:val="center"/>
          </w:tcPr>
          <w:p>
            <w:pPr>
              <w:pStyle w:val="0"/>
              <w:jc w:val="center"/>
            </w:pPr>
            <w:r>
              <w:rPr>
                <w:sz w:val="20"/>
              </w:rPr>
              <w:t xml:space="preserve">70700,0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70700,0</w:t>
            </w:r>
          </w:p>
        </w:tc>
        <w:tc>
          <w:tcPr>
            <w:vMerge w:val="continue"/>
          </w:tcPr>
          <w:p/>
        </w:tc>
        <w:tc>
          <w:tcPr>
            <w:tcW w:w="1984" w:type="dxa"/>
            <w:vAlign w:val="center"/>
          </w:tcPr>
          <w:p>
            <w:pPr>
              <w:pStyle w:val="0"/>
              <w:jc w:val="center"/>
            </w:pPr>
            <w:r>
              <w:rPr>
                <w:sz w:val="20"/>
              </w:rPr>
              <w:t xml:space="preserve">Темп роста объема отгруженной промышленной продукции ведущих отраслей обрабатывающей промышленности, в % к 2018 году</w:t>
            </w:r>
          </w:p>
        </w:tc>
        <w:tc>
          <w:tcPr>
            <w:tcW w:w="1264" w:type="dxa"/>
            <w:vAlign w:val="center"/>
          </w:tcPr>
          <w:p>
            <w:pPr>
              <w:pStyle w:val="0"/>
              <w:jc w:val="center"/>
            </w:pPr>
            <w:r>
              <w:rPr>
                <w:sz w:val="20"/>
              </w:rPr>
              <w:t xml:space="preserve">125</w:t>
            </w:r>
          </w:p>
        </w:tc>
      </w:tr>
      <w:tr>
        <w:tc>
          <w:tcPr>
            <w:vMerge w:val="continue"/>
          </w:tcPr>
          <w:p/>
        </w:tc>
        <w:tc>
          <w:tcPr>
            <w:vMerge w:val="continue"/>
          </w:tcPr>
          <w:p/>
        </w:tc>
        <w:tc>
          <w:tcPr>
            <w:tcW w:w="964" w:type="dxa"/>
            <w:vAlign w:val="center"/>
          </w:tcPr>
          <w:p>
            <w:pPr>
              <w:pStyle w:val="0"/>
              <w:jc w:val="center"/>
            </w:pPr>
            <w:r>
              <w:rPr>
                <w:sz w:val="20"/>
              </w:rPr>
              <w:t xml:space="preserve">2021 год</w:t>
            </w:r>
          </w:p>
        </w:tc>
        <w:tc>
          <w:tcPr>
            <w:tcW w:w="1264" w:type="dxa"/>
            <w:vAlign w:val="center"/>
          </w:tcPr>
          <w:p>
            <w:pPr>
              <w:pStyle w:val="0"/>
              <w:jc w:val="center"/>
            </w:pPr>
            <w:r>
              <w:rPr>
                <w:sz w:val="20"/>
              </w:rPr>
              <w:t xml:space="preserve">40000,0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40000,0</w:t>
            </w:r>
          </w:p>
        </w:tc>
        <w:tc>
          <w:tcPr>
            <w:vMerge w:val="continue"/>
          </w:tcPr>
          <w:p/>
        </w:tc>
        <w:tc>
          <w:tcPr>
            <w:tcW w:w="1984" w:type="dxa"/>
            <w:vAlign w:val="center"/>
          </w:tcPr>
          <w:p>
            <w:pPr>
              <w:pStyle w:val="0"/>
              <w:jc w:val="center"/>
            </w:pPr>
            <w:r>
              <w:rPr>
                <w:sz w:val="20"/>
              </w:rPr>
              <w:t xml:space="preserve">Темп роста объема отгруженной промышленной продукции ведущих отраслей обрабатывающей промышленности, в % к 2018 году</w:t>
            </w:r>
          </w:p>
        </w:tc>
        <w:tc>
          <w:tcPr>
            <w:tcW w:w="1264" w:type="dxa"/>
            <w:vAlign w:val="center"/>
          </w:tcPr>
          <w:p>
            <w:pPr>
              <w:pStyle w:val="0"/>
              <w:jc w:val="center"/>
            </w:pPr>
            <w:r>
              <w:rPr>
                <w:sz w:val="20"/>
              </w:rPr>
              <w:t xml:space="preserve">135</w:t>
            </w:r>
          </w:p>
        </w:tc>
      </w:tr>
      <w:tr>
        <w:tc>
          <w:tcPr>
            <w:vMerge w:val="continue"/>
          </w:tcPr>
          <w:p/>
        </w:tc>
        <w:tc>
          <w:tcPr>
            <w:vMerge w:val="continue"/>
          </w:tcPr>
          <w:p/>
        </w:tc>
        <w:tc>
          <w:tcPr>
            <w:tcW w:w="964" w:type="dxa"/>
            <w:vAlign w:val="center"/>
          </w:tcPr>
          <w:p>
            <w:pPr>
              <w:pStyle w:val="0"/>
              <w:jc w:val="center"/>
            </w:pPr>
            <w:r>
              <w:rPr>
                <w:sz w:val="20"/>
              </w:rPr>
              <w:t xml:space="preserve">2022 год</w:t>
            </w:r>
          </w:p>
        </w:tc>
        <w:tc>
          <w:tcPr>
            <w:tcW w:w="1264" w:type="dxa"/>
            <w:vAlign w:val="center"/>
          </w:tcPr>
          <w:p>
            <w:pPr>
              <w:pStyle w:val="0"/>
              <w:jc w:val="center"/>
            </w:pPr>
            <w:r>
              <w:rPr>
                <w:sz w:val="20"/>
              </w:rPr>
              <w:t xml:space="preserve">267000,0</w:t>
            </w:r>
          </w:p>
        </w:tc>
        <w:tc>
          <w:tcPr>
            <w:tcW w:w="1024" w:type="dxa"/>
            <w:vAlign w:val="center"/>
          </w:tcPr>
          <w:p>
            <w:pPr>
              <w:pStyle w:val="0"/>
              <w:jc w:val="center"/>
            </w:pPr>
            <w:r>
              <w:rPr>
                <w:sz w:val="20"/>
              </w:rPr>
              <w:t xml:space="preserve">130000,0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137000,0</w:t>
            </w:r>
          </w:p>
        </w:tc>
        <w:tc>
          <w:tcPr>
            <w:vMerge w:val="continue"/>
          </w:tcPr>
          <w:p/>
        </w:tc>
        <w:tc>
          <w:tcPr>
            <w:tcW w:w="1984" w:type="dxa"/>
            <w:vAlign w:val="center"/>
          </w:tcPr>
          <w:p>
            <w:pPr>
              <w:pStyle w:val="0"/>
              <w:jc w:val="center"/>
            </w:pPr>
            <w:r>
              <w:rPr>
                <w:sz w:val="20"/>
              </w:rPr>
              <w:t xml:space="preserve">Темп роста объема отгруженной продукции по виду деятельности </w:t>
            </w:r>
            <w:hyperlink w:history="0" r:id="rId206"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в процентах к предыдущему году</w:t>
            </w:r>
          </w:p>
        </w:tc>
        <w:tc>
          <w:tcPr>
            <w:tcW w:w="1264" w:type="dxa"/>
            <w:vAlign w:val="center"/>
          </w:tcPr>
          <w:p>
            <w:pPr>
              <w:pStyle w:val="0"/>
              <w:jc w:val="center"/>
            </w:pPr>
            <w:r>
              <w:rPr>
                <w:sz w:val="20"/>
              </w:rPr>
              <w:t xml:space="preserve">106,5</w:t>
            </w:r>
          </w:p>
        </w:tc>
      </w:tr>
      <w:tr>
        <w:tc>
          <w:tcPr>
            <w:vMerge w:val="continue"/>
          </w:tcPr>
          <w:p/>
        </w:tc>
        <w:tc>
          <w:tcPr>
            <w:vMerge w:val="continue"/>
          </w:tcPr>
          <w:p/>
        </w:tc>
        <w:tc>
          <w:tcPr>
            <w:tcW w:w="964" w:type="dxa"/>
            <w:vAlign w:val="center"/>
          </w:tcPr>
          <w:p>
            <w:pPr>
              <w:pStyle w:val="0"/>
              <w:jc w:val="center"/>
            </w:pPr>
            <w:r>
              <w:rPr>
                <w:sz w:val="20"/>
              </w:rPr>
              <w:t xml:space="preserve">2023 год</w:t>
            </w:r>
          </w:p>
        </w:tc>
        <w:tc>
          <w:tcPr>
            <w:tcW w:w="1264" w:type="dxa"/>
            <w:vAlign w:val="center"/>
          </w:tcPr>
          <w:p>
            <w:pPr>
              <w:pStyle w:val="0"/>
              <w:jc w:val="center"/>
            </w:pPr>
            <w:r>
              <w:rPr>
                <w:sz w:val="20"/>
              </w:rPr>
              <w:t xml:space="preserve">157000,0</w:t>
            </w:r>
          </w:p>
        </w:tc>
        <w:tc>
          <w:tcPr>
            <w:tcW w:w="1024" w:type="dxa"/>
            <w:vAlign w:val="center"/>
          </w:tcPr>
          <w:p>
            <w:pPr>
              <w:pStyle w:val="0"/>
              <w:jc w:val="center"/>
            </w:pPr>
            <w:r>
              <w:rPr>
                <w:sz w:val="20"/>
              </w:rPr>
              <w:t xml:space="preserve">24000,0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133000,0</w:t>
            </w:r>
          </w:p>
        </w:tc>
        <w:tc>
          <w:tcPr>
            <w:vMerge w:val="continue"/>
          </w:tcPr>
          <w:p/>
        </w:tc>
        <w:tc>
          <w:tcPr>
            <w:tcW w:w="1984" w:type="dxa"/>
            <w:vAlign w:val="center"/>
          </w:tcPr>
          <w:p>
            <w:pPr>
              <w:pStyle w:val="0"/>
              <w:jc w:val="center"/>
            </w:pPr>
            <w:r>
              <w:rPr>
                <w:sz w:val="20"/>
              </w:rPr>
              <w:t xml:space="preserve">Темп роста объема отгруженной продукции по виду деятельности </w:t>
            </w:r>
            <w:hyperlink w:history="0" r:id="rId207"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в процентах к предыдущему году</w:t>
            </w:r>
          </w:p>
        </w:tc>
        <w:tc>
          <w:tcPr>
            <w:tcW w:w="1264" w:type="dxa"/>
            <w:vAlign w:val="center"/>
          </w:tcPr>
          <w:p>
            <w:pPr>
              <w:pStyle w:val="0"/>
              <w:jc w:val="center"/>
            </w:pPr>
            <w:r>
              <w:rPr>
                <w:sz w:val="20"/>
              </w:rPr>
              <w:t xml:space="preserve">105,9</w:t>
            </w:r>
          </w:p>
        </w:tc>
      </w:tr>
      <w:tr>
        <w:tc>
          <w:tcPr>
            <w:vMerge w:val="continue"/>
          </w:tcPr>
          <w:p/>
        </w:tc>
        <w:tc>
          <w:tcPr>
            <w:vMerge w:val="continue"/>
          </w:tcPr>
          <w:p/>
        </w:tc>
        <w:tc>
          <w:tcPr>
            <w:tcW w:w="964" w:type="dxa"/>
            <w:vAlign w:val="center"/>
          </w:tcPr>
          <w:p>
            <w:pPr>
              <w:pStyle w:val="0"/>
              <w:jc w:val="center"/>
            </w:pPr>
            <w:r>
              <w:rPr>
                <w:sz w:val="20"/>
              </w:rPr>
              <w:t xml:space="preserve">2024 год</w:t>
            </w:r>
          </w:p>
        </w:tc>
        <w:tc>
          <w:tcPr>
            <w:tcW w:w="1264" w:type="dxa"/>
            <w:vAlign w:val="center"/>
          </w:tcPr>
          <w:p>
            <w:pPr>
              <w:pStyle w:val="0"/>
              <w:jc w:val="center"/>
            </w:pPr>
            <w:r>
              <w:rPr>
                <w:sz w:val="20"/>
              </w:rPr>
              <w:t xml:space="preserve">14800,0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14800,0</w:t>
            </w:r>
          </w:p>
        </w:tc>
        <w:tc>
          <w:tcPr>
            <w:vMerge w:val="continue"/>
          </w:tcPr>
          <w:p/>
        </w:tc>
        <w:tc>
          <w:tcPr>
            <w:tcW w:w="1984" w:type="dxa"/>
            <w:vAlign w:val="center"/>
          </w:tcPr>
          <w:p>
            <w:pPr>
              <w:pStyle w:val="0"/>
              <w:jc w:val="center"/>
            </w:pPr>
            <w:r>
              <w:rPr>
                <w:sz w:val="20"/>
              </w:rPr>
              <w:t xml:space="preserve">Темп роста объема отгруженной продукции по виду деятельности </w:t>
            </w:r>
            <w:hyperlink w:history="0" r:id="rId208"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в процентах к предыдущему году</w:t>
            </w:r>
          </w:p>
        </w:tc>
        <w:tc>
          <w:tcPr>
            <w:tcW w:w="1264" w:type="dxa"/>
            <w:vAlign w:val="center"/>
          </w:tcPr>
          <w:p>
            <w:pPr>
              <w:pStyle w:val="0"/>
              <w:jc w:val="center"/>
            </w:pPr>
            <w:r>
              <w:rPr>
                <w:sz w:val="20"/>
              </w:rPr>
              <w:t xml:space="preserve">107,7</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2025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Темп роста объема отгруженной продукции по виду деятельности </w:t>
            </w:r>
            <w:hyperlink w:history="0" r:id="rId209"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в процентах к предыдущему году</w:t>
            </w:r>
          </w:p>
        </w:tc>
        <w:tc>
          <w:tcPr>
            <w:tcW w:w="1264" w:type="dxa"/>
            <w:vAlign w:val="center"/>
          </w:tcPr>
          <w:p>
            <w:pPr>
              <w:pStyle w:val="0"/>
              <w:jc w:val="center"/>
            </w:pPr>
            <w:r>
              <w:rPr>
                <w:sz w:val="20"/>
              </w:rPr>
              <w:t xml:space="preserve">109,2</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2026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tcW w:w="1984" w:type="dxa"/>
            <w:vAlign w:val="center"/>
          </w:tcPr>
          <w:p>
            <w:pPr>
              <w:pStyle w:val="0"/>
              <w:jc w:val="center"/>
            </w:pPr>
            <w:r>
              <w:rPr>
                <w:sz w:val="20"/>
              </w:rPr>
              <w:t xml:space="preserve">Темп роста объема отгруженной продукции по виду деятельности </w:t>
            </w:r>
            <w:hyperlink w:history="0" r:id="rId210"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"Обрабатывающие производства"</w:t>
              </w:r>
            </w:hyperlink>
            <w:r>
              <w:rPr>
                <w:sz w:val="20"/>
              </w:rPr>
              <w:t xml:space="preserve"> ОКВЭД 2, в процентах к предыдущему году</w:t>
            </w:r>
          </w:p>
        </w:tc>
        <w:tc>
          <w:tcPr>
            <w:tcW w:w="1264" w:type="dxa"/>
            <w:vAlign w:val="center"/>
          </w:tcPr>
          <w:p>
            <w:pPr>
              <w:pStyle w:val="0"/>
              <w:jc w:val="center"/>
            </w:pPr>
            <w:r>
              <w:rPr>
                <w:sz w:val="20"/>
              </w:rPr>
              <w:t xml:space="preserve">108,9</w:t>
            </w:r>
          </w:p>
        </w:tc>
      </w:tr>
      <w:tr>
        <w:tc>
          <w:tcPr>
            <w:tcW w:w="484" w:type="dxa"/>
            <w:vMerge w:val="restart"/>
          </w:tcPr>
          <w:p>
            <w:pPr>
              <w:pStyle w:val="0"/>
              <w:jc w:val="center"/>
            </w:pPr>
            <w:r>
              <w:rPr>
                <w:sz w:val="20"/>
              </w:rPr>
              <w:t xml:space="preserve">4.1.</w:t>
            </w:r>
          </w:p>
        </w:tc>
        <w:tc>
          <w:tcPr>
            <w:tcW w:w="1871" w:type="dxa"/>
            <w:vMerge w:val="restart"/>
          </w:tcPr>
          <w:p>
            <w:pPr>
              <w:pStyle w:val="0"/>
            </w:pPr>
            <w:r>
              <w:rPr>
                <w:sz w:val="20"/>
              </w:rPr>
              <w:t xml:space="preserve">Мероприятие 1. Содействие реализации дорожных карт по расширению использования продукции и технологий предприятий Томской области, в том числе импортозамещающих, для вертикально-интегрированных российских компаний: ПАО "Газпром", ПАО "Газпромнефть", ПАО "Интер РАО", ПАО "Россети", ПАО "СИБУР Холдинг", АО "ТВЭЛ"</w:t>
            </w:r>
          </w:p>
        </w:tc>
        <w:tc>
          <w:tcPr>
            <w:tcW w:w="964" w:type="dxa"/>
            <w:vAlign w:val="center"/>
          </w:tcPr>
          <w:p>
            <w:pPr>
              <w:pStyle w:val="0"/>
              <w:jc w:val="center"/>
            </w:pPr>
            <w:r>
              <w:rPr>
                <w:sz w:val="20"/>
              </w:rPr>
              <w:t xml:space="preserve">Всего</w:t>
            </w:r>
          </w:p>
        </w:tc>
        <w:tc>
          <w:tcPr>
            <w:tcW w:w="1264" w:type="dxa"/>
            <w:vAlign w:val="center"/>
          </w:tcPr>
          <w:p>
            <w:pPr>
              <w:pStyle w:val="0"/>
              <w:jc w:val="center"/>
            </w:pPr>
            <w:r>
              <w:rPr>
                <w:sz w:val="20"/>
              </w:rPr>
              <w:t xml:space="preserve">110700,0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110700,0</w:t>
            </w:r>
          </w:p>
        </w:tc>
        <w:tc>
          <w:tcPr>
            <w:tcW w:w="1701" w:type="dxa"/>
            <w:vAlign w:val="center"/>
            <w:vMerge w:val="restart"/>
          </w:tcPr>
          <w:p>
            <w:pPr>
              <w:pStyle w:val="0"/>
              <w:jc w:val="center"/>
            </w:pPr>
            <w:r>
              <w:rPr>
                <w:sz w:val="20"/>
              </w:rPr>
              <w:t xml:space="preserve">Департамент промышленности и энергетики Администрации Томской области, томские промышленные предприятия (по согласованию), ПАО "Газпром" (по согласованию), ПАО "Газпром нефть" (по согласованию), ПАО "Интер РАО" (по согласованию), ПАО "Россети" (по согласованию), ПАО "СИБУР Холдинг" (по согласованию), АО "ТВЭЛ" (по согласованию)</w:t>
            </w:r>
          </w:p>
        </w:tc>
        <w:tc>
          <w:tcPr>
            <w:tcW w:w="1984" w:type="dxa"/>
            <w:vAlign w:val="center"/>
          </w:tcPr>
          <w:p>
            <w:pPr>
              <w:pStyle w:val="0"/>
              <w:jc w:val="center"/>
            </w:pPr>
            <w:r>
              <w:rPr>
                <w:sz w:val="20"/>
              </w:rPr>
              <w:t xml:space="preserve">X</w:t>
            </w:r>
          </w:p>
        </w:tc>
        <w:tc>
          <w:tcPr>
            <w:tcW w:w="1264" w:type="dxa"/>
            <w:vAlign w:val="center"/>
          </w:tcPr>
          <w:p>
            <w:pPr>
              <w:pStyle w:val="0"/>
              <w:jc w:val="center"/>
            </w:pPr>
            <w:r>
              <w:rPr>
                <w:sz w:val="20"/>
              </w:rPr>
              <w:t xml:space="preserve">Х</w:t>
            </w:r>
          </w:p>
        </w:tc>
      </w:tr>
      <w:tr>
        <w:tc>
          <w:tcPr>
            <w:vMerge w:val="continue"/>
          </w:tcPr>
          <w:p/>
        </w:tc>
        <w:tc>
          <w:tcPr>
            <w:vMerge w:val="continue"/>
          </w:tcPr>
          <w:p/>
        </w:tc>
        <w:tc>
          <w:tcPr>
            <w:tcW w:w="964" w:type="dxa"/>
            <w:vAlign w:val="center"/>
          </w:tcPr>
          <w:p>
            <w:pPr>
              <w:pStyle w:val="0"/>
              <w:jc w:val="center"/>
            </w:pPr>
            <w:r>
              <w:rPr>
                <w:sz w:val="20"/>
              </w:rPr>
              <w:t xml:space="preserve">2020 год</w:t>
            </w:r>
          </w:p>
        </w:tc>
        <w:tc>
          <w:tcPr>
            <w:tcW w:w="1264" w:type="dxa"/>
            <w:vAlign w:val="center"/>
          </w:tcPr>
          <w:p>
            <w:pPr>
              <w:pStyle w:val="0"/>
              <w:jc w:val="center"/>
            </w:pPr>
            <w:r>
              <w:rPr>
                <w:sz w:val="20"/>
              </w:rPr>
              <w:t xml:space="preserve">70700,0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70700,0</w:t>
            </w:r>
          </w:p>
        </w:tc>
        <w:tc>
          <w:tcPr>
            <w:vMerge w:val="continue"/>
          </w:tcPr>
          <w:p/>
        </w:tc>
        <w:tc>
          <w:tcPr>
            <w:tcW w:w="1984" w:type="dxa"/>
            <w:vAlign w:val="center"/>
            <w:vMerge w:val="restart"/>
          </w:tcPr>
          <w:p>
            <w:pPr>
              <w:pStyle w:val="0"/>
              <w:jc w:val="center"/>
            </w:pPr>
            <w:r>
              <w:rPr>
                <w:sz w:val="20"/>
              </w:rPr>
              <w:t xml:space="preserve">Количество реализуемых проектов для вертикально-интегрированных российских компаний, ед.</w:t>
            </w:r>
          </w:p>
        </w:tc>
        <w:tc>
          <w:tcPr>
            <w:tcW w:w="1264" w:type="dxa"/>
            <w:vAlign w:val="center"/>
          </w:tcPr>
          <w:p>
            <w:pPr>
              <w:pStyle w:val="0"/>
              <w:jc w:val="center"/>
            </w:pPr>
            <w:r>
              <w:rPr>
                <w:sz w:val="20"/>
              </w:rPr>
              <w:t xml:space="preserve">1</w:t>
            </w:r>
          </w:p>
        </w:tc>
      </w:tr>
      <w:tr>
        <w:tc>
          <w:tcPr>
            <w:vMerge w:val="continue"/>
          </w:tcPr>
          <w:p/>
        </w:tc>
        <w:tc>
          <w:tcPr>
            <w:vMerge w:val="continue"/>
          </w:tcPr>
          <w:p/>
        </w:tc>
        <w:tc>
          <w:tcPr>
            <w:tcW w:w="964" w:type="dxa"/>
            <w:vAlign w:val="center"/>
          </w:tcPr>
          <w:p>
            <w:pPr>
              <w:pStyle w:val="0"/>
              <w:jc w:val="center"/>
            </w:pPr>
            <w:r>
              <w:rPr>
                <w:sz w:val="20"/>
              </w:rPr>
              <w:t xml:space="preserve">2021 год</w:t>
            </w:r>
          </w:p>
        </w:tc>
        <w:tc>
          <w:tcPr>
            <w:tcW w:w="1264" w:type="dxa"/>
            <w:vAlign w:val="center"/>
          </w:tcPr>
          <w:p>
            <w:pPr>
              <w:pStyle w:val="0"/>
              <w:jc w:val="center"/>
            </w:pPr>
            <w:r>
              <w:rPr>
                <w:sz w:val="20"/>
              </w:rPr>
              <w:t xml:space="preserve">40000,0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40000,0</w:t>
            </w:r>
          </w:p>
        </w:tc>
        <w:tc>
          <w:tcPr>
            <w:vMerge w:val="continue"/>
          </w:tcPr>
          <w:p/>
        </w:tc>
        <w:tc>
          <w:tcPr>
            <w:vMerge w:val="continue"/>
          </w:tcPr>
          <w:p/>
        </w:tc>
        <w:tc>
          <w:tcPr>
            <w:tcW w:w="1264" w:type="dxa"/>
            <w:vAlign w:val="center"/>
          </w:tcPr>
          <w:p>
            <w:pPr>
              <w:pStyle w:val="0"/>
              <w:jc w:val="center"/>
            </w:pPr>
            <w:r>
              <w:rPr>
                <w:sz w:val="20"/>
              </w:rPr>
              <w:t xml:space="preserve">2</w:t>
            </w:r>
          </w:p>
        </w:tc>
      </w:tr>
      <w:tr>
        <w:tc>
          <w:tcPr>
            <w:vMerge w:val="continue"/>
          </w:tcPr>
          <w:p/>
        </w:tc>
        <w:tc>
          <w:tcPr>
            <w:vMerge w:val="continue"/>
          </w:tcPr>
          <w:p/>
        </w:tc>
        <w:tc>
          <w:tcPr>
            <w:tcW w:w="964" w:type="dxa"/>
            <w:vAlign w:val="center"/>
          </w:tcPr>
          <w:p>
            <w:pPr>
              <w:pStyle w:val="0"/>
              <w:jc w:val="center"/>
            </w:pPr>
            <w:r>
              <w:rPr>
                <w:sz w:val="20"/>
              </w:rPr>
              <w:t xml:space="preserve">2022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2023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2024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2025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2026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tcW w:w="484" w:type="dxa"/>
            <w:vMerge w:val="restart"/>
          </w:tcPr>
          <w:p>
            <w:pPr>
              <w:pStyle w:val="0"/>
              <w:jc w:val="center"/>
            </w:pPr>
            <w:r>
              <w:rPr>
                <w:sz w:val="20"/>
              </w:rPr>
              <w:t xml:space="preserve">4.2.</w:t>
            </w:r>
          </w:p>
        </w:tc>
        <w:tc>
          <w:tcPr>
            <w:tcW w:w="1871" w:type="dxa"/>
            <w:vMerge w:val="restart"/>
          </w:tcPr>
          <w:p>
            <w:pPr>
              <w:pStyle w:val="0"/>
            </w:pPr>
            <w:r>
              <w:rPr>
                <w:sz w:val="20"/>
              </w:rPr>
              <w:t xml:space="preserve">Мероприятие 2. Формирование и актуализация региональной базы данных промышленной продукции и научно-исследовательских и опытно-конструкторских работ</w:t>
            </w:r>
          </w:p>
        </w:tc>
        <w:tc>
          <w:tcPr>
            <w:tcW w:w="964" w:type="dxa"/>
            <w:vAlign w:val="center"/>
          </w:tcPr>
          <w:p>
            <w:pPr>
              <w:pStyle w:val="0"/>
              <w:jc w:val="center"/>
            </w:pPr>
            <w:r>
              <w:rPr>
                <w:sz w:val="20"/>
              </w:rPr>
              <w:t xml:space="preserve">Всего</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tcW w:w="1701" w:type="dxa"/>
            <w:vMerge w:val="restart"/>
          </w:tcPr>
          <w:p>
            <w:pPr>
              <w:pStyle w:val="0"/>
              <w:jc w:val="center"/>
            </w:pPr>
            <w:r>
              <w:rPr>
                <w:sz w:val="20"/>
              </w:rPr>
              <w:t xml:space="preserve">Департамент промышленности и энергетики Администрации Томской области</w:t>
            </w:r>
          </w:p>
        </w:tc>
        <w:tc>
          <w:tcPr>
            <w:tcW w:w="1984" w:type="dxa"/>
          </w:tcPr>
          <w:p>
            <w:pPr>
              <w:pStyle w:val="0"/>
              <w:jc w:val="center"/>
            </w:pPr>
            <w:r>
              <w:rPr>
                <w:sz w:val="20"/>
              </w:rPr>
              <w:t xml:space="preserve">X</w:t>
            </w:r>
          </w:p>
        </w:tc>
        <w:tc>
          <w:tcPr>
            <w:tcW w:w="1264" w:type="dxa"/>
            <w:vAlign w:val="center"/>
          </w:tcPr>
          <w:p>
            <w:pPr>
              <w:pStyle w:val="0"/>
              <w:jc w:val="center"/>
            </w:pPr>
            <w:r>
              <w:rPr>
                <w:sz w:val="20"/>
              </w:rPr>
              <w:t xml:space="preserve">X</w:t>
            </w:r>
          </w:p>
        </w:tc>
      </w:tr>
      <w:tr>
        <w:tc>
          <w:tcPr>
            <w:vMerge w:val="continue"/>
          </w:tcPr>
          <w:p/>
        </w:tc>
        <w:tc>
          <w:tcPr>
            <w:vMerge w:val="continue"/>
          </w:tcPr>
          <w:p/>
        </w:tc>
        <w:tc>
          <w:tcPr>
            <w:tcW w:w="964" w:type="dxa"/>
            <w:vAlign w:val="center"/>
          </w:tcPr>
          <w:p>
            <w:pPr>
              <w:pStyle w:val="0"/>
              <w:jc w:val="center"/>
            </w:pPr>
            <w:r>
              <w:rPr>
                <w:sz w:val="20"/>
              </w:rPr>
              <w:t xml:space="preserve">2020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подготовленных каталогов, ед.</w:t>
            </w:r>
          </w:p>
        </w:tc>
        <w:tc>
          <w:tcPr>
            <w:tcW w:w="1264" w:type="dxa"/>
            <w:vAlign w:val="center"/>
          </w:tcPr>
          <w:p>
            <w:pPr>
              <w:pStyle w:val="0"/>
              <w:jc w:val="center"/>
            </w:pPr>
            <w:r>
              <w:rPr>
                <w:sz w:val="20"/>
              </w:rPr>
              <w:t xml:space="preserve">2</w:t>
            </w:r>
          </w:p>
        </w:tc>
      </w:tr>
      <w:tr>
        <w:tc>
          <w:tcPr>
            <w:vMerge w:val="continue"/>
          </w:tcPr>
          <w:p/>
        </w:tc>
        <w:tc>
          <w:tcPr>
            <w:vMerge w:val="continue"/>
          </w:tcPr>
          <w:p/>
        </w:tc>
        <w:tc>
          <w:tcPr>
            <w:tcW w:w="964" w:type="dxa"/>
            <w:vAlign w:val="center"/>
          </w:tcPr>
          <w:p>
            <w:pPr>
              <w:pStyle w:val="0"/>
              <w:jc w:val="center"/>
            </w:pPr>
            <w:r>
              <w:rPr>
                <w:sz w:val="20"/>
              </w:rPr>
              <w:t xml:space="preserve">2021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2</w:t>
            </w:r>
          </w:p>
        </w:tc>
      </w:tr>
      <w:tr>
        <w:tc>
          <w:tcPr>
            <w:vMerge w:val="continue"/>
          </w:tcPr>
          <w:p/>
        </w:tc>
        <w:tc>
          <w:tcPr>
            <w:vMerge w:val="continue"/>
          </w:tcPr>
          <w:p/>
        </w:tc>
        <w:tc>
          <w:tcPr>
            <w:tcW w:w="964" w:type="dxa"/>
            <w:vAlign w:val="center"/>
          </w:tcPr>
          <w:p>
            <w:pPr>
              <w:pStyle w:val="0"/>
              <w:jc w:val="center"/>
            </w:pPr>
            <w:r>
              <w:rPr>
                <w:sz w:val="20"/>
              </w:rPr>
              <w:t xml:space="preserve">2022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2023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2024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2025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2026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tcW w:w="484" w:type="dxa"/>
            <w:vMerge w:val="restart"/>
          </w:tcPr>
          <w:p>
            <w:pPr>
              <w:pStyle w:val="0"/>
              <w:jc w:val="center"/>
            </w:pPr>
            <w:r>
              <w:rPr>
                <w:sz w:val="20"/>
              </w:rPr>
              <w:t xml:space="preserve">4.3.</w:t>
            </w:r>
          </w:p>
        </w:tc>
        <w:tc>
          <w:tcPr>
            <w:tcW w:w="1871" w:type="dxa"/>
            <w:vMerge w:val="restart"/>
          </w:tcPr>
          <w:p>
            <w:pPr>
              <w:pStyle w:val="0"/>
            </w:pPr>
            <w:r>
              <w:rPr>
                <w:sz w:val="20"/>
              </w:rPr>
              <w:t xml:space="preserve">Мероприятие 3. Содействие реализации проектов, направленных на разработку, освоение производства новой продукции, технологий</w:t>
            </w:r>
          </w:p>
        </w:tc>
        <w:tc>
          <w:tcPr>
            <w:tcW w:w="964" w:type="dxa"/>
            <w:vAlign w:val="center"/>
          </w:tcPr>
          <w:p>
            <w:pPr>
              <w:pStyle w:val="0"/>
              <w:jc w:val="center"/>
            </w:pPr>
            <w:r>
              <w:rPr>
                <w:sz w:val="20"/>
              </w:rPr>
              <w:t xml:space="preserve">Всего</w:t>
            </w:r>
          </w:p>
        </w:tc>
        <w:tc>
          <w:tcPr>
            <w:tcW w:w="1264" w:type="dxa"/>
            <w:vAlign w:val="center"/>
          </w:tcPr>
          <w:p>
            <w:pPr>
              <w:pStyle w:val="0"/>
              <w:jc w:val="center"/>
            </w:pPr>
            <w:r>
              <w:rPr>
                <w:sz w:val="20"/>
              </w:rPr>
              <w:t xml:space="preserve">438800,0</w:t>
            </w:r>
          </w:p>
        </w:tc>
        <w:tc>
          <w:tcPr>
            <w:tcW w:w="1024" w:type="dxa"/>
            <w:vAlign w:val="center"/>
          </w:tcPr>
          <w:p>
            <w:pPr>
              <w:pStyle w:val="0"/>
              <w:jc w:val="center"/>
            </w:pPr>
            <w:r>
              <w:rPr>
                <w:sz w:val="20"/>
              </w:rPr>
              <w:t xml:space="preserve">154000,0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284800,0</w:t>
            </w:r>
          </w:p>
        </w:tc>
        <w:tc>
          <w:tcPr>
            <w:tcW w:w="1701" w:type="dxa"/>
            <w:vAlign w:val="center"/>
            <w:vMerge w:val="restart"/>
          </w:tcPr>
          <w:p>
            <w:pPr>
              <w:pStyle w:val="0"/>
              <w:jc w:val="center"/>
            </w:pPr>
            <w:r>
              <w:rPr>
                <w:sz w:val="20"/>
              </w:rPr>
              <w:t xml:space="preserve">Департамент промышленности и энергетики Администрации Томской области, томские промышленные предприятия (по согласованию)</w:t>
            </w:r>
          </w:p>
        </w:tc>
        <w:tc>
          <w:tcPr>
            <w:tcW w:w="1984" w:type="dxa"/>
            <w:vAlign w:val="center"/>
          </w:tcPr>
          <w:p>
            <w:pPr>
              <w:pStyle w:val="0"/>
              <w:jc w:val="center"/>
            </w:pPr>
            <w:r>
              <w:rPr>
                <w:sz w:val="20"/>
              </w:rPr>
              <w:t xml:space="preserve">X</w:t>
            </w:r>
          </w:p>
        </w:tc>
        <w:tc>
          <w:tcPr>
            <w:tcW w:w="1264" w:type="dxa"/>
            <w:vAlign w:val="center"/>
          </w:tcPr>
          <w:p>
            <w:pPr>
              <w:pStyle w:val="0"/>
              <w:jc w:val="center"/>
            </w:pPr>
            <w:r>
              <w:rPr>
                <w:sz w:val="20"/>
              </w:rPr>
              <w:t xml:space="preserve">X</w:t>
            </w:r>
          </w:p>
        </w:tc>
      </w:tr>
      <w:tr>
        <w:tc>
          <w:tcPr>
            <w:vMerge w:val="continue"/>
          </w:tcPr>
          <w:p/>
        </w:tc>
        <w:tc>
          <w:tcPr>
            <w:vMerge w:val="continue"/>
          </w:tcPr>
          <w:p/>
        </w:tc>
        <w:tc>
          <w:tcPr>
            <w:tcW w:w="964" w:type="dxa"/>
            <w:vAlign w:val="center"/>
          </w:tcPr>
          <w:p>
            <w:pPr>
              <w:pStyle w:val="0"/>
              <w:jc w:val="center"/>
            </w:pPr>
            <w:r>
              <w:rPr>
                <w:sz w:val="20"/>
              </w:rPr>
              <w:t xml:space="preserve">2020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проектов, направленных на разработку новой продукции, технологий, реализуемых с привлечением средств из федерального бюджета, ед.</w:t>
            </w: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tcPr>
          <w:p>
            <w:pPr>
              <w:pStyle w:val="0"/>
              <w:jc w:val="center"/>
            </w:pPr>
            <w:r>
              <w:rPr>
                <w:sz w:val="20"/>
              </w:rPr>
              <w:t xml:space="preserve">2021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tcPr>
          <w:p>
            <w:pPr>
              <w:pStyle w:val="0"/>
              <w:jc w:val="center"/>
            </w:pPr>
            <w:r>
              <w:rPr>
                <w:sz w:val="20"/>
              </w:rPr>
              <w:t xml:space="preserve">2022 год</w:t>
            </w:r>
          </w:p>
        </w:tc>
        <w:tc>
          <w:tcPr>
            <w:tcW w:w="1264" w:type="dxa"/>
            <w:vAlign w:val="center"/>
          </w:tcPr>
          <w:p>
            <w:pPr>
              <w:pStyle w:val="0"/>
              <w:jc w:val="center"/>
            </w:pPr>
            <w:r>
              <w:rPr>
                <w:sz w:val="20"/>
              </w:rPr>
              <w:t xml:space="preserve">267000,0</w:t>
            </w:r>
          </w:p>
        </w:tc>
        <w:tc>
          <w:tcPr>
            <w:tcW w:w="1024" w:type="dxa"/>
            <w:vAlign w:val="center"/>
          </w:tcPr>
          <w:p>
            <w:pPr>
              <w:pStyle w:val="0"/>
              <w:jc w:val="center"/>
            </w:pPr>
            <w:r>
              <w:rPr>
                <w:sz w:val="20"/>
              </w:rPr>
              <w:t xml:space="preserve">130000,0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137000,0</w:t>
            </w:r>
          </w:p>
        </w:tc>
        <w:tc>
          <w:tcPr>
            <w:vMerge w:val="continue"/>
          </w:tcPr>
          <w:p/>
        </w:tc>
        <w:tc>
          <w:tcPr>
            <w:vMerge w:val="continue"/>
          </w:tcPr>
          <w:p/>
        </w:tc>
        <w:tc>
          <w:tcPr>
            <w:tcW w:w="1264" w:type="dxa"/>
            <w:vAlign w:val="center"/>
          </w:tcPr>
          <w:p>
            <w:pPr>
              <w:pStyle w:val="0"/>
              <w:jc w:val="center"/>
            </w:pPr>
            <w:r>
              <w:rPr>
                <w:sz w:val="20"/>
              </w:rPr>
              <w:t xml:space="preserve">3</w:t>
            </w:r>
          </w:p>
        </w:tc>
      </w:tr>
      <w:tr>
        <w:tc>
          <w:tcPr>
            <w:vMerge w:val="continue"/>
          </w:tcPr>
          <w:p/>
        </w:tc>
        <w:tc>
          <w:tcPr>
            <w:vMerge w:val="continue"/>
          </w:tcPr>
          <w:p/>
        </w:tc>
        <w:tc>
          <w:tcPr>
            <w:tcW w:w="964" w:type="dxa"/>
            <w:vAlign w:val="center"/>
          </w:tcPr>
          <w:p>
            <w:pPr>
              <w:pStyle w:val="0"/>
              <w:jc w:val="center"/>
            </w:pPr>
            <w:r>
              <w:rPr>
                <w:sz w:val="20"/>
              </w:rPr>
              <w:t xml:space="preserve">2023 год</w:t>
            </w:r>
          </w:p>
        </w:tc>
        <w:tc>
          <w:tcPr>
            <w:tcW w:w="1264" w:type="dxa"/>
            <w:vAlign w:val="center"/>
          </w:tcPr>
          <w:p>
            <w:pPr>
              <w:pStyle w:val="0"/>
              <w:jc w:val="center"/>
            </w:pPr>
            <w:r>
              <w:rPr>
                <w:sz w:val="20"/>
              </w:rPr>
              <w:t xml:space="preserve">157000,0</w:t>
            </w:r>
          </w:p>
        </w:tc>
        <w:tc>
          <w:tcPr>
            <w:tcW w:w="1024" w:type="dxa"/>
            <w:vAlign w:val="center"/>
          </w:tcPr>
          <w:p>
            <w:pPr>
              <w:pStyle w:val="0"/>
              <w:jc w:val="center"/>
            </w:pPr>
            <w:r>
              <w:rPr>
                <w:sz w:val="20"/>
              </w:rPr>
              <w:t xml:space="preserve">24000,0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133000,0</w:t>
            </w:r>
          </w:p>
        </w:tc>
        <w:tc>
          <w:tcPr>
            <w:vMerge w:val="continue"/>
          </w:tcPr>
          <w:p/>
        </w:tc>
        <w:tc>
          <w:tcPr>
            <w:vMerge w:val="continue"/>
          </w:tcPr>
          <w:p/>
        </w:tc>
        <w:tc>
          <w:tcPr>
            <w:tcW w:w="1264" w:type="dxa"/>
            <w:vAlign w:val="center"/>
          </w:tcPr>
          <w:p>
            <w:pPr>
              <w:pStyle w:val="0"/>
              <w:jc w:val="center"/>
            </w:pPr>
            <w:r>
              <w:rPr>
                <w:sz w:val="20"/>
              </w:rPr>
              <w:t xml:space="preserve">3</w:t>
            </w:r>
          </w:p>
        </w:tc>
      </w:tr>
      <w:tr>
        <w:tc>
          <w:tcPr>
            <w:vMerge w:val="continue"/>
          </w:tcPr>
          <w:p/>
        </w:tc>
        <w:tc>
          <w:tcPr>
            <w:vMerge w:val="continue"/>
          </w:tcPr>
          <w:p/>
        </w:tc>
        <w:tc>
          <w:tcPr>
            <w:tcW w:w="964" w:type="dxa"/>
            <w:vAlign w:val="center"/>
          </w:tcPr>
          <w:p>
            <w:pPr>
              <w:pStyle w:val="0"/>
              <w:jc w:val="center"/>
            </w:pPr>
            <w:r>
              <w:rPr>
                <w:sz w:val="20"/>
              </w:rPr>
              <w:t xml:space="preserve">2024 год</w:t>
            </w:r>
          </w:p>
        </w:tc>
        <w:tc>
          <w:tcPr>
            <w:tcW w:w="1264" w:type="dxa"/>
            <w:vAlign w:val="center"/>
          </w:tcPr>
          <w:p>
            <w:pPr>
              <w:pStyle w:val="0"/>
              <w:jc w:val="center"/>
            </w:pPr>
            <w:r>
              <w:rPr>
                <w:sz w:val="20"/>
              </w:rPr>
              <w:t xml:space="preserve">14800,0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14800,0</w:t>
            </w:r>
          </w:p>
        </w:tc>
        <w:tc>
          <w:tcPr>
            <w:vMerge w:val="continue"/>
          </w:tcPr>
          <w:p/>
        </w:tc>
        <w:tc>
          <w:tcPr>
            <w:vMerge w:val="continue"/>
          </w:tcPr>
          <w:p/>
        </w:tc>
        <w:tc>
          <w:tcPr>
            <w:tcW w:w="1264" w:type="dxa"/>
            <w:vAlign w:val="center"/>
          </w:tcPr>
          <w:p>
            <w:pPr>
              <w:pStyle w:val="0"/>
              <w:jc w:val="center"/>
            </w:pPr>
            <w:r>
              <w:rPr>
                <w:sz w:val="20"/>
              </w:rPr>
              <w:t xml:space="preserve">3</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2025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2026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tcW w:w="484" w:type="dxa"/>
            <w:vMerge w:val="restart"/>
          </w:tcPr>
          <w:p>
            <w:pPr>
              <w:pStyle w:val="0"/>
              <w:jc w:val="center"/>
            </w:pPr>
            <w:r>
              <w:rPr>
                <w:sz w:val="20"/>
              </w:rPr>
              <w:t xml:space="preserve">4.4.</w:t>
            </w:r>
          </w:p>
        </w:tc>
        <w:tc>
          <w:tcPr>
            <w:tcW w:w="1871" w:type="dxa"/>
            <w:vMerge w:val="restart"/>
          </w:tcPr>
          <w:p>
            <w:pPr>
              <w:pStyle w:val="0"/>
            </w:pPr>
            <w:r>
              <w:rPr>
                <w:sz w:val="20"/>
              </w:rPr>
              <w:t xml:space="preserve">Мероприятие 4. Содействие увеличению объема закупок томской продукции, работ, услуг крупными российскими холдингами и вертикально-интегрированными российскими компаниями</w:t>
            </w:r>
          </w:p>
        </w:tc>
        <w:tc>
          <w:tcPr>
            <w:tcW w:w="964" w:type="dxa"/>
            <w:vAlign w:val="center"/>
          </w:tcPr>
          <w:p>
            <w:pPr>
              <w:pStyle w:val="0"/>
              <w:jc w:val="center"/>
            </w:pPr>
            <w:r>
              <w:rPr>
                <w:sz w:val="20"/>
              </w:rPr>
              <w:t xml:space="preserve">Всего</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tcW w:w="1701" w:type="dxa"/>
            <w:vAlign w:val="center"/>
            <w:vMerge w:val="restart"/>
          </w:tcPr>
          <w:p>
            <w:pPr>
              <w:pStyle w:val="0"/>
              <w:jc w:val="center"/>
            </w:pPr>
            <w:r>
              <w:rPr>
                <w:sz w:val="20"/>
              </w:rPr>
              <w:t xml:space="preserve">Департамент промышленности и энергетики Администрации Томской области, томские промышленные предприятия (по согласованию), ПАО "Газпром" (по согласованию), ПАО "Газпром нефть" (по согласованию), ПАО "Интер РАО" (по согласованию), ПАО "Россети" (по согласованию), ПАО "СИБУР Холдинг" (по согласованию), ПАО "НК "Роснефть" (по согласованию), АО "Концерн ВКО "Алмаз-Антей" (по согласованию)</w:t>
            </w:r>
          </w:p>
        </w:tc>
        <w:tc>
          <w:tcPr>
            <w:tcW w:w="1984" w:type="dxa"/>
            <w:vAlign w:val="center"/>
          </w:tcPr>
          <w:p>
            <w:pPr>
              <w:pStyle w:val="0"/>
              <w:jc w:val="center"/>
            </w:pPr>
            <w:r>
              <w:rPr>
                <w:sz w:val="20"/>
              </w:rPr>
              <w:t xml:space="preserve">X</w:t>
            </w:r>
          </w:p>
        </w:tc>
        <w:tc>
          <w:tcPr>
            <w:tcW w:w="1264" w:type="dxa"/>
            <w:vAlign w:val="center"/>
          </w:tcPr>
          <w:p>
            <w:pPr>
              <w:pStyle w:val="0"/>
              <w:jc w:val="center"/>
            </w:pPr>
            <w:r>
              <w:rPr>
                <w:sz w:val="20"/>
              </w:rPr>
              <w:t xml:space="preserve">X</w:t>
            </w:r>
          </w:p>
        </w:tc>
      </w:tr>
      <w:tr>
        <w:tc>
          <w:tcPr>
            <w:vMerge w:val="continue"/>
          </w:tcPr>
          <w:p/>
        </w:tc>
        <w:tc>
          <w:tcPr>
            <w:vMerge w:val="continue"/>
          </w:tcPr>
          <w:p/>
        </w:tc>
        <w:tc>
          <w:tcPr>
            <w:tcW w:w="964" w:type="dxa"/>
            <w:vAlign w:val="center"/>
          </w:tcPr>
          <w:p>
            <w:pPr>
              <w:pStyle w:val="0"/>
              <w:jc w:val="center"/>
            </w:pPr>
            <w:r>
              <w:rPr>
                <w:sz w:val="20"/>
              </w:rPr>
              <w:t xml:space="preserve">2020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tcW w:w="1984" w:type="dxa"/>
            <w:vMerge w:val="restart"/>
          </w:tcPr>
          <w:p>
            <w:pPr>
              <w:pStyle w:val="0"/>
              <w:jc w:val="center"/>
            </w:pPr>
            <w:r>
              <w:rPr>
                <w:sz w:val="20"/>
              </w:rPr>
              <w:t xml:space="preserve">Количество проведенных совместных мероприятий с крупными российскими холдингами и вертикально-интегрированными российскими компаниями, ед.</w:t>
            </w: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tcPr>
          <w:p>
            <w:pPr>
              <w:pStyle w:val="0"/>
              <w:jc w:val="center"/>
            </w:pPr>
            <w:r>
              <w:rPr>
                <w:sz w:val="20"/>
              </w:rPr>
              <w:t xml:space="preserve">2021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w:t>
            </w:r>
          </w:p>
        </w:tc>
      </w:tr>
      <w:tr>
        <w:tc>
          <w:tcPr>
            <w:vMerge w:val="continue"/>
          </w:tcPr>
          <w:p/>
        </w:tc>
        <w:tc>
          <w:tcPr>
            <w:vMerge w:val="continue"/>
          </w:tcPr>
          <w:p/>
        </w:tc>
        <w:tc>
          <w:tcPr>
            <w:tcW w:w="964" w:type="dxa"/>
            <w:vAlign w:val="center"/>
          </w:tcPr>
          <w:p>
            <w:pPr>
              <w:pStyle w:val="0"/>
              <w:jc w:val="center"/>
            </w:pPr>
            <w:r>
              <w:rPr>
                <w:sz w:val="20"/>
              </w:rPr>
              <w:t xml:space="preserve">2022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5</w:t>
            </w:r>
          </w:p>
        </w:tc>
      </w:tr>
      <w:tr>
        <w:tc>
          <w:tcPr>
            <w:vMerge w:val="continue"/>
          </w:tcPr>
          <w:p/>
        </w:tc>
        <w:tc>
          <w:tcPr>
            <w:vMerge w:val="continue"/>
          </w:tcPr>
          <w:p/>
        </w:tc>
        <w:tc>
          <w:tcPr>
            <w:tcW w:w="964" w:type="dxa"/>
            <w:vAlign w:val="center"/>
          </w:tcPr>
          <w:p>
            <w:pPr>
              <w:pStyle w:val="0"/>
              <w:jc w:val="center"/>
            </w:pPr>
            <w:r>
              <w:rPr>
                <w:sz w:val="20"/>
              </w:rPr>
              <w:t xml:space="preserve">2023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5</w:t>
            </w:r>
          </w:p>
        </w:tc>
      </w:tr>
      <w:tr>
        <w:tc>
          <w:tcPr>
            <w:vMerge w:val="continue"/>
          </w:tcPr>
          <w:p/>
        </w:tc>
        <w:tc>
          <w:tcPr>
            <w:vMerge w:val="continue"/>
          </w:tcPr>
          <w:p/>
        </w:tc>
        <w:tc>
          <w:tcPr>
            <w:tcW w:w="964" w:type="dxa"/>
            <w:vAlign w:val="center"/>
          </w:tcPr>
          <w:p>
            <w:pPr>
              <w:pStyle w:val="0"/>
              <w:jc w:val="center"/>
            </w:pPr>
            <w:r>
              <w:rPr>
                <w:sz w:val="20"/>
              </w:rPr>
              <w:t xml:space="preserve">2024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5</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2025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5</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2026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5</w:t>
            </w:r>
          </w:p>
        </w:tc>
      </w:tr>
      <w:tr>
        <w:tc>
          <w:tcPr>
            <w:tcW w:w="484" w:type="dxa"/>
          </w:tcPr>
          <w:p>
            <w:pPr>
              <w:pStyle w:val="0"/>
            </w:pPr>
            <w:r>
              <w:rPr>
                <w:sz w:val="20"/>
              </w:rPr>
            </w:r>
          </w:p>
        </w:tc>
        <w:tc>
          <w:tcPr>
            <w:gridSpan w:val="10"/>
            <w:tcW w:w="13097" w:type="dxa"/>
            <w:vAlign w:val="center"/>
          </w:tcPr>
          <w:p>
            <w:pPr>
              <w:pStyle w:val="0"/>
              <w:outlineLvl w:val="4"/>
            </w:pPr>
            <w:r>
              <w:rPr>
                <w:sz w:val="20"/>
              </w:rPr>
              <w:t xml:space="preserve">Задача 5 подпрограммы 3. Повышение эффективности нефтегазодобывающего комплекса Томской области</w:t>
            </w:r>
          </w:p>
        </w:tc>
      </w:tr>
      <w:tr>
        <w:tc>
          <w:tcPr>
            <w:tcW w:w="484" w:type="dxa"/>
            <w:vMerge w:val="restart"/>
          </w:tcPr>
          <w:p>
            <w:pPr>
              <w:pStyle w:val="0"/>
              <w:jc w:val="center"/>
            </w:pPr>
            <w:r>
              <w:rPr>
                <w:sz w:val="20"/>
              </w:rPr>
              <w:t xml:space="preserve">5.</w:t>
            </w:r>
          </w:p>
        </w:tc>
        <w:tc>
          <w:tcPr>
            <w:tcW w:w="1871" w:type="dxa"/>
            <w:vMerge w:val="restart"/>
          </w:tcPr>
          <w:p>
            <w:pPr>
              <w:pStyle w:val="0"/>
            </w:pPr>
            <w:r>
              <w:rPr>
                <w:sz w:val="20"/>
              </w:rPr>
              <w:t xml:space="preserve">Основное мероприятие 5. Разработка и внедрение технологий в области трудноизвлекаемых запасов нефти</w:t>
            </w:r>
          </w:p>
        </w:tc>
        <w:tc>
          <w:tcPr>
            <w:tcW w:w="964" w:type="dxa"/>
            <w:vAlign w:val="center"/>
          </w:tcPr>
          <w:p>
            <w:pPr>
              <w:pStyle w:val="0"/>
              <w:jc w:val="center"/>
            </w:pPr>
            <w:r>
              <w:rPr>
                <w:sz w:val="20"/>
              </w:rPr>
              <w:t xml:space="preserve">Всего</w:t>
            </w:r>
          </w:p>
        </w:tc>
        <w:tc>
          <w:tcPr>
            <w:tcW w:w="1264" w:type="dxa"/>
            <w:vAlign w:val="center"/>
          </w:tcPr>
          <w:p>
            <w:pPr>
              <w:pStyle w:val="0"/>
              <w:jc w:val="center"/>
            </w:pPr>
            <w:r>
              <w:rPr>
                <w:sz w:val="20"/>
              </w:rPr>
              <w:t xml:space="preserve">139878,0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139878,0</w:t>
            </w:r>
          </w:p>
        </w:tc>
        <w:tc>
          <w:tcPr>
            <w:tcW w:w="1701" w:type="dxa"/>
            <w:vMerge w:val="restart"/>
          </w:tcPr>
          <w:p>
            <w:pPr>
              <w:pStyle w:val="0"/>
              <w:jc w:val="center"/>
            </w:pPr>
            <w:r>
              <w:rPr>
                <w:sz w:val="20"/>
              </w:rPr>
              <w:t xml:space="preserve">Департамент по недропользованию и развитию нефтегазодобывающего комплекса Администрации Томской области</w:t>
            </w:r>
          </w:p>
        </w:tc>
        <w:tc>
          <w:tcPr>
            <w:tcW w:w="1984" w:type="dxa"/>
            <w:vAlign w:val="center"/>
          </w:tcPr>
          <w:p>
            <w:pPr>
              <w:pStyle w:val="0"/>
              <w:jc w:val="center"/>
            </w:pPr>
            <w:r>
              <w:rPr>
                <w:sz w:val="20"/>
              </w:rPr>
              <w:t xml:space="preserve">X</w:t>
            </w:r>
          </w:p>
        </w:tc>
        <w:tc>
          <w:tcPr>
            <w:tcW w:w="1264" w:type="dxa"/>
            <w:vAlign w:val="center"/>
          </w:tcPr>
          <w:p>
            <w:pPr>
              <w:pStyle w:val="0"/>
              <w:jc w:val="center"/>
            </w:pPr>
            <w:r>
              <w:rPr>
                <w:sz w:val="20"/>
              </w:rPr>
              <w:t xml:space="preserve">X</w:t>
            </w:r>
          </w:p>
        </w:tc>
      </w:tr>
      <w:tr>
        <w:tc>
          <w:tcPr>
            <w:vMerge w:val="continue"/>
          </w:tcPr>
          <w:p/>
        </w:tc>
        <w:tc>
          <w:tcPr>
            <w:vMerge w:val="continue"/>
          </w:tcPr>
          <w:p/>
        </w:tc>
        <w:tc>
          <w:tcPr>
            <w:tcW w:w="964" w:type="dxa"/>
            <w:vAlign w:val="center"/>
          </w:tcPr>
          <w:p>
            <w:pPr>
              <w:pStyle w:val="0"/>
              <w:jc w:val="center"/>
            </w:pPr>
            <w:r>
              <w:rPr>
                <w:sz w:val="20"/>
              </w:rPr>
              <w:t xml:space="preserve">2020 год</w:t>
            </w:r>
          </w:p>
        </w:tc>
        <w:tc>
          <w:tcPr>
            <w:tcW w:w="1264" w:type="dxa"/>
            <w:vAlign w:val="center"/>
          </w:tcPr>
          <w:p>
            <w:pPr>
              <w:pStyle w:val="0"/>
              <w:jc w:val="center"/>
            </w:pPr>
            <w:r>
              <w:rPr>
                <w:sz w:val="20"/>
              </w:rPr>
              <w:t xml:space="preserve">84894,0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84894,0</w:t>
            </w:r>
          </w:p>
        </w:tc>
        <w:tc>
          <w:tcPr>
            <w:vMerge w:val="continue"/>
          </w:tcPr>
          <w:p/>
        </w:tc>
        <w:tc>
          <w:tcPr>
            <w:tcW w:w="1984" w:type="dxa"/>
            <w:vMerge w:val="restart"/>
          </w:tcPr>
          <w:p>
            <w:pPr>
              <w:pStyle w:val="0"/>
              <w:jc w:val="center"/>
            </w:pPr>
            <w:r>
              <w:rPr>
                <w:sz w:val="20"/>
              </w:rPr>
              <w:t xml:space="preserve">Доля добычи нефти по трудноизвлекаемым запасам в общем объеме добычи нефти по Томской области, %</w:t>
            </w:r>
          </w:p>
        </w:tc>
        <w:tc>
          <w:tcPr>
            <w:tcW w:w="1264" w:type="dxa"/>
            <w:vAlign w:val="center"/>
          </w:tcPr>
          <w:p>
            <w:pPr>
              <w:pStyle w:val="0"/>
              <w:jc w:val="center"/>
            </w:pPr>
            <w:r>
              <w:rPr>
                <w:sz w:val="20"/>
              </w:rPr>
              <w:t xml:space="preserve">13</w:t>
            </w:r>
          </w:p>
        </w:tc>
      </w:tr>
      <w:tr>
        <w:tc>
          <w:tcPr>
            <w:vMerge w:val="continue"/>
          </w:tcPr>
          <w:p/>
        </w:tc>
        <w:tc>
          <w:tcPr>
            <w:vMerge w:val="continue"/>
          </w:tcPr>
          <w:p/>
        </w:tc>
        <w:tc>
          <w:tcPr>
            <w:tcW w:w="964" w:type="dxa"/>
            <w:vAlign w:val="center"/>
          </w:tcPr>
          <w:p>
            <w:pPr>
              <w:pStyle w:val="0"/>
              <w:jc w:val="center"/>
            </w:pPr>
            <w:r>
              <w:rPr>
                <w:sz w:val="20"/>
              </w:rPr>
              <w:t xml:space="preserve">2021 год</w:t>
            </w:r>
          </w:p>
        </w:tc>
        <w:tc>
          <w:tcPr>
            <w:tcW w:w="1264" w:type="dxa"/>
            <w:vAlign w:val="center"/>
          </w:tcPr>
          <w:p>
            <w:pPr>
              <w:pStyle w:val="0"/>
              <w:jc w:val="center"/>
            </w:pPr>
            <w:r>
              <w:rPr>
                <w:sz w:val="20"/>
              </w:rPr>
              <w:t xml:space="preserve">54984,0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54984,0</w:t>
            </w:r>
          </w:p>
        </w:tc>
        <w:tc>
          <w:tcPr>
            <w:vMerge w:val="continue"/>
          </w:tcPr>
          <w:p/>
        </w:tc>
        <w:tc>
          <w:tcPr>
            <w:vMerge w:val="continue"/>
          </w:tcPr>
          <w:p/>
        </w:tc>
        <w:tc>
          <w:tcPr>
            <w:tcW w:w="1264" w:type="dxa"/>
            <w:vAlign w:val="center"/>
          </w:tcPr>
          <w:p>
            <w:pPr>
              <w:pStyle w:val="0"/>
              <w:jc w:val="center"/>
            </w:pPr>
            <w:r>
              <w:rPr>
                <w:sz w:val="20"/>
              </w:rPr>
              <w:t xml:space="preserve">14</w:t>
            </w:r>
          </w:p>
        </w:tc>
      </w:tr>
      <w:tr>
        <w:tc>
          <w:tcPr>
            <w:vMerge w:val="continue"/>
          </w:tcPr>
          <w:p/>
        </w:tc>
        <w:tc>
          <w:tcPr>
            <w:vMerge w:val="continue"/>
          </w:tcPr>
          <w:p/>
        </w:tc>
        <w:tc>
          <w:tcPr>
            <w:tcW w:w="964" w:type="dxa"/>
            <w:vAlign w:val="center"/>
          </w:tcPr>
          <w:p>
            <w:pPr>
              <w:pStyle w:val="0"/>
              <w:jc w:val="center"/>
            </w:pPr>
            <w:r>
              <w:rPr>
                <w:sz w:val="20"/>
              </w:rPr>
              <w:t xml:space="preserve">2022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2023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2024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2025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2026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tcW w:w="484" w:type="dxa"/>
            <w:vMerge w:val="restart"/>
          </w:tcPr>
          <w:p>
            <w:pPr>
              <w:pStyle w:val="0"/>
              <w:jc w:val="center"/>
            </w:pPr>
            <w:r>
              <w:rPr>
                <w:sz w:val="20"/>
              </w:rPr>
              <w:t xml:space="preserve">5.1.</w:t>
            </w:r>
          </w:p>
        </w:tc>
        <w:tc>
          <w:tcPr>
            <w:tcW w:w="1871" w:type="dxa"/>
            <w:vMerge w:val="restart"/>
          </w:tcPr>
          <w:p>
            <w:pPr>
              <w:pStyle w:val="0"/>
            </w:pPr>
            <w:r>
              <w:rPr>
                <w:sz w:val="20"/>
              </w:rPr>
              <w:t xml:space="preserve">Мероприятие 1. Реализация проекта "Разработка технологии поиска и разведки потенциально продуктивных объектов в доюрском комплексе Томской области"</w:t>
            </w:r>
          </w:p>
        </w:tc>
        <w:tc>
          <w:tcPr>
            <w:tcW w:w="964" w:type="dxa"/>
            <w:vAlign w:val="center"/>
          </w:tcPr>
          <w:p>
            <w:pPr>
              <w:pStyle w:val="0"/>
              <w:jc w:val="center"/>
            </w:pPr>
            <w:r>
              <w:rPr>
                <w:sz w:val="20"/>
              </w:rPr>
              <w:t xml:space="preserve">Всего</w:t>
            </w:r>
          </w:p>
        </w:tc>
        <w:tc>
          <w:tcPr>
            <w:tcW w:w="1264" w:type="dxa"/>
            <w:vAlign w:val="center"/>
          </w:tcPr>
          <w:p>
            <w:pPr>
              <w:pStyle w:val="0"/>
              <w:jc w:val="center"/>
            </w:pPr>
            <w:r>
              <w:rPr>
                <w:sz w:val="20"/>
              </w:rPr>
              <w:t xml:space="preserve">139877,6</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139877,6</w:t>
            </w:r>
          </w:p>
        </w:tc>
        <w:tc>
          <w:tcPr>
            <w:tcW w:w="1701" w:type="dxa"/>
            <w:vMerge w:val="restart"/>
          </w:tcPr>
          <w:p>
            <w:pPr>
              <w:pStyle w:val="0"/>
              <w:jc w:val="center"/>
            </w:pPr>
            <w:r>
              <w:rPr>
                <w:sz w:val="20"/>
              </w:rPr>
              <w:t xml:space="preserve">Департамент по недропользованию и развитию нефтегазодобывающего комплекса Администрации Томской области, предприятие-недропользователь (по согласованию)</w:t>
            </w:r>
          </w:p>
        </w:tc>
        <w:tc>
          <w:tcPr>
            <w:tcW w:w="1984" w:type="dxa"/>
          </w:tcPr>
          <w:p>
            <w:pPr>
              <w:pStyle w:val="0"/>
              <w:jc w:val="center"/>
            </w:pPr>
            <w:r>
              <w:rPr>
                <w:sz w:val="20"/>
              </w:rPr>
              <w:t xml:space="preserve">X</w:t>
            </w:r>
          </w:p>
        </w:tc>
        <w:tc>
          <w:tcPr>
            <w:tcW w:w="1264" w:type="dxa"/>
            <w:vAlign w:val="center"/>
          </w:tcPr>
          <w:p>
            <w:pPr>
              <w:pStyle w:val="0"/>
              <w:jc w:val="center"/>
            </w:pPr>
            <w:r>
              <w:rPr>
                <w:sz w:val="20"/>
              </w:rPr>
              <w:t xml:space="preserve">X</w:t>
            </w:r>
          </w:p>
        </w:tc>
      </w:tr>
      <w:tr>
        <w:tc>
          <w:tcPr>
            <w:vMerge w:val="continue"/>
          </w:tcPr>
          <w:p/>
        </w:tc>
        <w:tc>
          <w:tcPr>
            <w:vMerge w:val="continue"/>
          </w:tcPr>
          <w:p/>
        </w:tc>
        <w:tc>
          <w:tcPr>
            <w:tcW w:w="964" w:type="dxa"/>
            <w:vAlign w:val="center"/>
          </w:tcPr>
          <w:p>
            <w:pPr>
              <w:pStyle w:val="0"/>
              <w:jc w:val="center"/>
            </w:pPr>
            <w:r>
              <w:rPr>
                <w:sz w:val="20"/>
              </w:rPr>
              <w:t xml:space="preserve">2020 год</w:t>
            </w:r>
          </w:p>
        </w:tc>
        <w:tc>
          <w:tcPr>
            <w:tcW w:w="1264" w:type="dxa"/>
            <w:vAlign w:val="center"/>
          </w:tcPr>
          <w:p>
            <w:pPr>
              <w:pStyle w:val="0"/>
              <w:jc w:val="center"/>
            </w:pPr>
            <w:r>
              <w:rPr>
                <w:sz w:val="20"/>
              </w:rPr>
              <w:t xml:space="preserve">84893,7</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84893,7</w:t>
            </w:r>
          </w:p>
        </w:tc>
        <w:tc>
          <w:tcPr>
            <w:vMerge w:val="continue"/>
          </w:tcPr>
          <w:p/>
        </w:tc>
        <w:tc>
          <w:tcPr>
            <w:tcW w:w="1984" w:type="dxa"/>
            <w:vMerge w:val="restart"/>
          </w:tcPr>
          <w:p>
            <w:pPr>
              <w:pStyle w:val="0"/>
              <w:jc w:val="center"/>
            </w:pPr>
            <w:r>
              <w:rPr>
                <w:sz w:val="20"/>
              </w:rPr>
              <w:t xml:space="preserve">Доля выполненных научно-исследовательских работ, %</w:t>
            </w:r>
          </w:p>
        </w:tc>
        <w:tc>
          <w:tcPr>
            <w:tcW w:w="1264" w:type="dxa"/>
            <w:vAlign w:val="center"/>
          </w:tcPr>
          <w:p>
            <w:pPr>
              <w:pStyle w:val="0"/>
              <w:jc w:val="center"/>
            </w:pPr>
            <w:r>
              <w:rPr>
                <w:sz w:val="20"/>
              </w:rPr>
              <w:t xml:space="preserve">65</w:t>
            </w:r>
          </w:p>
        </w:tc>
      </w:tr>
      <w:tr>
        <w:tc>
          <w:tcPr>
            <w:vMerge w:val="continue"/>
          </w:tcPr>
          <w:p/>
        </w:tc>
        <w:tc>
          <w:tcPr>
            <w:vMerge w:val="continue"/>
          </w:tcPr>
          <w:p/>
        </w:tc>
        <w:tc>
          <w:tcPr>
            <w:tcW w:w="964" w:type="dxa"/>
            <w:vAlign w:val="center"/>
          </w:tcPr>
          <w:p>
            <w:pPr>
              <w:pStyle w:val="0"/>
              <w:jc w:val="center"/>
            </w:pPr>
            <w:r>
              <w:rPr>
                <w:sz w:val="20"/>
              </w:rPr>
              <w:t xml:space="preserve">2021 год</w:t>
            </w:r>
          </w:p>
        </w:tc>
        <w:tc>
          <w:tcPr>
            <w:tcW w:w="1264" w:type="dxa"/>
            <w:vAlign w:val="center"/>
          </w:tcPr>
          <w:p>
            <w:pPr>
              <w:pStyle w:val="0"/>
              <w:jc w:val="center"/>
            </w:pPr>
            <w:r>
              <w:rPr>
                <w:sz w:val="20"/>
              </w:rPr>
              <w:t xml:space="preserve">54983,9</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54983,9</w:t>
            </w:r>
          </w:p>
        </w:tc>
        <w:tc>
          <w:tcPr>
            <w:vMerge w:val="continue"/>
          </w:tcPr>
          <w:p/>
        </w:tc>
        <w:tc>
          <w:tcPr>
            <w:vMerge w:val="continue"/>
          </w:tcPr>
          <w:p/>
        </w:tc>
        <w:tc>
          <w:tcPr>
            <w:tcW w:w="1264" w:type="dxa"/>
            <w:vAlign w:val="center"/>
          </w:tcPr>
          <w:p>
            <w:pPr>
              <w:pStyle w:val="0"/>
              <w:jc w:val="center"/>
            </w:pPr>
            <w:r>
              <w:rPr>
                <w:sz w:val="20"/>
              </w:rPr>
              <w:t xml:space="preserve">89</w:t>
            </w:r>
          </w:p>
        </w:tc>
      </w:tr>
      <w:tr>
        <w:tc>
          <w:tcPr>
            <w:vMerge w:val="continue"/>
          </w:tcPr>
          <w:p/>
        </w:tc>
        <w:tc>
          <w:tcPr>
            <w:vMerge w:val="continue"/>
          </w:tcPr>
          <w:p/>
        </w:tc>
        <w:tc>
          <w:tcPr>
            <w:tcW w:w="964" w:type="dxa"/>
            <w:vAlign w:val="center"/>
          </w:tcPr>
          <w:p>
            <w:pPr>
              <w:pStyle w:val="0"/>
              <w:jc w:val="center"/>
            </w:pPr>
            <w:r>
              <w:rPr>
                <w:sz w:val="20"/>
              </w:rPr>
              <w:t xml:space="preserve">2022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2023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2024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2025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2026 год</w:t>
            </w:r>
          </w:p>
        </w:tc>
        <w:tc>
          <w:tcPr>
            <w:tcW w:w="126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tcW w:w="1264" w:type="dxa"/>
            <w:vAlign w:val="center"/>
          </w:tcPr>
          <w:p>
            <w:pPr>
              <w:pStyle w:val="0"/>
              <w:jc w:val="center"/>
            </w:pPr>
            <w:r>
              <w:rPr>
                <w:sz w:val="20"/>
              </w:rPr>
              <w:t xml:space="preserve">0</w:t>
            </w:r>
          </w:p>
        </w:tc>
      </w:tr>
      <w:tr>
        <w:tc>
          <w:tcPr>
            <w:tcW w:w="484" w:type="dxa"/>
            <w:vAlign w:val="center"/>
            <w:vMerge w:val="restart"/>
          </w:tcPr>
          <w:p>
            <w:pPr>
              <w:pStyle w:val="0"/>
            </w:pPr>
            <w:r>
              <w:rPr>
                <w:sz w:val="20"/>
              </w:rPr>
            </w:r>
          </w:p>
        </w:tc>
        <w:tc>
          <w:tcPr>
            <w:tcW w:w="1871" w:type="dxa"/>
            <w:vAlign w:val="center"/>
            <w:vMerge w:val="restart"/>
          </w:tcPr>
          <w:p>
            <w:pPr>
              <w:pStyle w:val="0"/>
              <w:jc w:val="center"/>
            </w:pPr>
            <w:r>
              <w:rPr>
                <w:sz w:val="20"/>
              </w:rPr>
              <w:t xml:space="preserve">Итого по подпрограмме</w:t>
            </w:r>
          </w:p>
        </w:tc>
        <w:tc>
          <w:tcPr>
            <w:tcW w:w="964" w:type="dxa"/>
            <w:vAlign w:val="center"/>
          </w:tcPr>
          <w:p>
            <w:pPr>
              <w:pStyle w:val="0"/>
              <w:jc w:val="center"/>
            </w:pPr>
            <w:r>
              <w:rPr>
                <w:sz w:val="20"/>
              </w:rPr>
              <w:t xml:space="preserve">Всего</w:t>
            </w:r>
          </w:p>
        </w:tc>
        <w:tc>
          <w:tcPr>
            <w:tcW w:w="1264" w:type="dxa"/>
            <w:vAlign w:val="center"/>
          </w:tcPr>
          <w:p>
            <w:pPr>
              <w:pStyle w:val="0"/>
              <w:jc w:val="center"/>
            </w:pPr>
            <w:r>
              <w:rPr>
                <w:sz w:val="20"/>
              </w:rPr>
              <w:t xml:space="preserve">18559044,0</w:t>
            </w:r>
          </w:p>
        </w:tc>
        <w:tc>
          <w:tcPr>
            <w:tcW w:w="1024" w:type="dxa"/>
            <w:vAlign w:val="center"/>
          </w:tcPr>
          <w:p>
            <w:pPr>
              <w:pStyle w:val="0"/>
              <w:jc w:val="center"/>
            </w:pPr>
            <w:r>
              <w:rPr>
                <w:sz w:val="20"/>
              </w:rPr>
              <w:t xml:space="preserve">344241,2</w:t>
            </w:r>
          </w:p>
        </w:tc>
        <w:tc>
          <w:tcPr>
            <w:tcW w:w="1024" w:type="dxa"/>
            <w:vAlign w:val="center"/>
          </w:tcPr>
          <w:p>
            <w:pPr>
              <w:pStyle w:val="0"/>
              <w:jc w:val="center"/>
            </w:pPr>
            <w:r>
              <w:rPr>
                <w:sz w:val="20"/>
              </w:rPr>
              <w:t xml:space="preserve">139424,8</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18075378,0</w:t>
            </w:r>
          </w:p>
        </w:tc>
        <w:tc>
          <w:tcPr>
            <w:tcW w:w="1701" w:type="dxa"/>
            <w:vAlign w:val="center"/>
            <w:vMerge w:val="restart"/>
          </w:tcPr>
          <w:p>
            <w:pPr>
              <w:pStyle w:val="0"/>
              <w:jc w:val="center"/>
            </w:pPr>
            <w:r>
              <w:rPr>
                <w:sz w:val="20"/>
              </w:rPr>
              <w:t xml:space="preserve">X</w:t>
            </w:r>
          </w:p>
        </w:tc>
        <w:tc>
          <w:tcPr>
            <w:tcW w:w="1984" w:type="dxa"/>
            <w:vAlign w:val="center"/>
            <w:vMerge w:val="restart"/>
          </w:tcPr>
          <w:p>
            <w:pPr>
              <w:pStyle w:val="0"/>
              <w:jc w:val="center"/>
            </w:pPr>
            <w:r>
              <w:rPr>
                <w:sz w:val="20"/>
              </w:rPr>
              <w:t xml:space="preserve">X</w:t>
            </w:r>
          </w:p>
        </w:tc>
        <w:tc>
          <w:tcPr>
            <w:tcW w:w="1264" w:type="dxa"/>
            <w:vAlign w:val="center"/>
            <w:vMerge w:val="restart"/>
          </w:tcPr>
          <w:p>
            <w:pPr>
              <w:pStyle w:val="0"/>
              <w:jc w:val="center"/>
            </w:pPr>
            <w:r>
              <w:rPr>
                <w:sz w:val="20"/>
              </w:rPr>
              <w:t xml:space="preserve">X</w:t>
            </w:r>
          </w:p>
        </w:tc>
      </w:tr>
      <w:tr>
        <w:tc>
          <w:tcPr>
            <w:vMerge w:val="continue"/>
          </w:tcPr>
          <w:p/>
        </w:tc>
        <w:tc>
          <w:tcPr>
            <w:vMerge w:val="continue"/>
          </w:tcPr>
          <w:p/>
        </w:tc>
        <w:tc>
          <w:tcPr>
            <w:tcW w:w="964" w:type="dxa"/>
            <w:vAlign w:val="center"/>
          </w:tcPr>
          <w:p>
            <w:pPr>
              <w:pStyle w:val="0"/>
              <w:jc w:val="center"/>
            </w:pPr>
            <w:r>
              <w:rPr>
                <w:sz w:val="20"/>
              </w:rPr>
              <w:t xml:space="preserve">2020 год</w:t>
            </w:r>
          </w:p>
        </w:tc>
        <w:tc>
          <w:tcPr>
            <w:tcW w:w="1264" w:type="dxa"/>
            <w:vAlign w:val="center"/>
          </w:tcPr>
          <w:p>
            <w:pPr>
              <w:pStyle w:val="0"/>
              <w:jc w:val="center"/>
            </w:pPr>
            <w:r>
              <w:rPr>
                <w:sz w:val="20"/>
              </w:rPr>
              <w:t xml:space="preserve">9355594,0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9355594,0</w:t>
            </w:r>
          </w:p>
        </w:tc>
        <w:tc>
          <w:tcPr>
            <w:vMerge w:val="continue"/>
          </w:tcPr>
          <w:p/>
        </w:tc>
        <w:tc>
          <w:tcPr>
            <w:vMerge w:val="continue"/>
          </w:tcPr>
          <w:p/>
        </w:tc>
        <w:tc>
          <w:tcPr>
            <w:vMerge w:val="continue"/>
          </w:tcPr>
          <w:p/>
        </w:tc>
      </w:tr>
      <w:tr>
        <w:tc>
          <w:tcPr>
            <w:vMerge w:val="continue"/>
          </w:tcPr>
          <w:p/>
        </w:tc>
        <w:tc>
          <w:tcPr>
            <w:vMerge w:val="continue"/>
          </w:tcPr>
          <w:p/>
        </w:tc>
        <w:tc>
          <w:tcPr>
            <w:tcW w:w="964" w:type="dxa"/>
            <w:vAlign w:val="center"/>
          </w:tcPr>
          <w:p>
            <w:pPr>
              <w:pStyle w:val="0"/>
              <w:jc w:val="center"/>
            </w:pPr>
            <w:r>
              <w:rPr>
                <w:sz w:val="20"/>
              </w:rPr>
              <w:t xml:space="preserve">2021 год</w:t>
            </w:r>
          </w:p>
        </w:tc>
        <w:tc>
          <w:tcPr>
            <w:tcW w:w="1264" w:type="dxa"/>
            <w:vAlign w:val="center"/>
          </w:tcPr>
          <w:p>
            <w:pPr>
              <w:pStyle w:val="0"/>
              <w:jc w:val="center"/>
            </w:pPr>
            <w:r>
              <w:rPr>
                <w:sz w:val="20"/>
              </w:rPr>
              <w:t xml:space="preserve">8434984,0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8434984,0</w:t>
            </w:r>
          </w:p>
        </w:tc>
        <w:tc>
          <w:tcPr>
            <w:vMerge w:val="continue"/>
          </w:tcPr>
          <w:p/>
        </w:tc>
        <w:tc>
          <w:tcPr>
            <w:vMerge w:val="continue"/>
          </w:tcPr>
          <w:p/>
        </w:tc>
        <w:tc>
          <w:tcPr>
            <w:vMerge w:val="continue"/>
          </w:tcPr>
          <w:p/>
        </w:tc>
      </w:tr>
      <w:tr>
        <w:tc>
          <w:tcPr>
            <w:vMerge w:val="continue"/>
          </w:tcPr>
          <w:p/>
        </w:tc>
        <w:tc>
          <w:tcPr>
            <w:vMerge w:val="continue"/>
          </w:tcPr>
          <w:p/>
        </w:tc>
        <w:tc>
          <w:tcPr>
            <w:tcW w:w="964" w:type="dxa"/>
            <w:vAlign w:val="center"/>
          </w:tcPr>
          <w:p>
            <w:pPr>
              <w:pStyle w:val="0"/>
              <w:jc w:val="center"/>
            </w:pPr>
            <w:r>
              <w:rPr>
                <w:sz w:val="20"/>
              </w:rPr>
              <w:t xml:space="preserve">2022 год</w:t>
            </w:r>
          </w:p>
        </w:tc>
        <w:tc>
          <w:tcPr>
            <w:tcW w:w="1264" w:type="dxa"/>
            <w:vAlign w:val="center"/>
          </w:tcPr>
          <w:p>
            <w:pPr>
              <w:pStyle w:val="0"/>
              <w:jc w:val="center"/>
            </w:pPr>
            <w:r>
              <w:rPr>
                <w:sz w:val="20"/>
              </w:rPr>
              <w:t xml:space="preserve">372152,0</w:t>
            </w:r>
          </w:p>
        </w:tc>
        <w:tc>
          <w:tcPr>
            <w:tcW w:w="1024" w:type="dxa"/>
            <w:vAlign w:val="center"/>
          </w:tcPr>
          <w:p>
            <w:pPr>
              <w:pStyle w:val="0"/>
              <w:jc w:val="center"/>
            </w:pPr>
            <w:r>
              <w:rPr>
                <w:sz w:val="20"/>
              </w:rPr>
              <w:t xml:space="preserve">160161,2</w:t>
            </w:r>
          </w:p>
        </w:tc>
        <w:tc>
          <w:tcPr>
            <w:tcW w:w="1024" w:type="dxa"/>
            <w:vAlign w:val="center"/>
          </w:tcPr>
          <w:p>
            <w:pPr>
              <w:pStyle w:val="0"/>
              <w:jc w:val="center"/>
            </w:pPr>
            <w:r>
              <w:rPr>
                <w:sz w:val="20"/>
              </w:rPr>
              <w:t xml:space="preserve">74990,8</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137000,0</w:t>
            </w:r>
          </w:p>
        </w:tc>
        <w:tc>
          <w:tcPr>
            <w:vMerge w:val="continue"/>
          </w:tcPr>
          <w:p/>
        </w:tc>
        <w:tc>
          <w:tcPr>
            <w:vMerge w:val="continue"/>
          </w:tcPr>
          <w:p/>
        </w:tc>
        <w:tc>
          <w:tcPr>
            <w:vMerge w:val="continue"/>
          </w:tcPr>
          <w:p/>
        </w:tc>
      </w:tr>
      <w:tr>
        <w:tc>
          <w:tcPr>
            <w:vMerge w:val="continue"/>
          </w:tcPr>
          <w:p/>
        </w:tc>
        <w:tc>
          <w:tcPr>
            <w:vMerge w:val="continue"/>
          </w:tcPr>
          <w:p/>
        </w:tc>
        <w:tc>
          <w:tcPr>
            <w:tcW w:w="964" w:type="dxa"/>
            <w:vAlign w:val="center"/>
          </w:tcPr>
          <w:p>
            <w:pPr>
              <w:pStyle w:val="0"/>
              <w:jc w:val="center"/>
            </w:pPr>
            <w:r>
              <w:rPr>
                <w:sz w:val="20"/>
              </w:rPr>
              <w:t xml:space="preserve">2023 год</w:t>
            </w:r>
          </w:p>
        </w:tc>
        <w:tc>
          <w:tcPr>
            <w:tcW w:w="1264" w:type="dxa"/>
            <w:vAlign w:val="center"/>
          </w:tcPr>
          <w:p>
            <w:pPr>
              <w:pStyle w:val="0"/>
              <w:jc w:val="center"/>
            </w:pPr>
            <w:r>
              <w:rPr>
                <w:sz w:val="20"/>
              </w:rPr>
              <w:t xml:space="preserve">346253,5</w:t>
            </w:r>
          </w:p>
        </w:tc>
        <w:tc>
          <w:tcPr>
            <w:tcW w:w="1024" w:type="dxa"/>
            <w:vAlign w:val="center"/>
          </w:tcPr>
          <w:p>
            <w:pPr>
              <w:pStyle w:val="0"/>
              <w:jc w:val="center"/>
            </w:pPr>
            <w:r>
              <w:rPr>
                <w:sz w:val="20"/>
              </w:rPr>
              <w:t xml:space="preserve">184080,0</w:t>
            </w:r>
          </w:p>
        </w:tc>
        <w:tc>
          <w:tcPr>
            <w:tcW w:w="1024" w:type="dxa"/>
            <w:vAlign w:val="center"/>
          </w:tcPr>
          <w:p>
            <w:pPr>
              <w:pStyle w:val="0"/>
              <w:jc w:val="center"/>
            </w:pPr>
            <w:r>
              <w:rPr>
                <w:sz w:val="20"/>
              </w:rPr>
              <w:t xml:space="preserve">29173,5</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133000,0</w:t>
            </w:r>
          </w:p>
        </w:tc>
        <w:tc>
          <w:tcPr>
            <w:vMerge w:val="continue"/>
          </w:tcPr>
          <w:p/>
        </w:tc>
        <w:tc>
          <w:tcPr>
            <w:vMerge w:val="continue"/>
          </w:tcPr>
          <w:p/>
        </w:tc>
        <w:tc>
          <w:tcPr>
            <w:vMerge w:val="continue"/>
          </w:tcPr>
          <w:p/>
        </w:tc>
      </w:tr>
      <w:tr>
        <w:tc>
          <w:tcPr>
            <w:vMerge w:val="continue"/>
          </w:tcPr>
          <w:p/>
        </w:tc>
        <w:tc>
          <w:tcPr>
            <w:vMerge w:val="continue"/>
          </w:tcPr>
          <w:p/>
        </w:tc>
        <w:tc>
          <w:tcPr>
            <w:tcW w:w="964" w:type="dxa"/>
            <w:vAlign w:val="center"/>
          </w:tcPr>
          <w:p>
            <w:pPr>
              <w:pStyle w:val="0"/>
              <w:jc w:val="center"/>
            </w:pPr>
            <w:r>
              <w:rPr>
                <w:sz w:val="20"/>
              </w:rPr>
              <w:t xml:space="preserve">2024 год</w:t>
            </w:r>
          </w:p>
        </w:tc>
        <w:tc>
          <w:tcPr>
            <w:tcW w:w="1264" w:type="dxa"/>
            <w:vAlign w:val="center"/>
          </w:tcPr>
          <w:p>
            <w:pPr>
              <w:pStyle w:val="0"/>
              <w:jc w:val="center"/>
            </w:pPr>
            <w:r>
              <w:rPr>
                <w:sz w:val="20"/>
              </w:rPr>
              <w:t xml:space="preserve">26553,5</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11753,5</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14800,0</w:t>
            </w:r>
          </w:p>
        </w:tc>
        <w:tc>
          <w:tcPr>
            <w:vMerge w:val="continue"/>
          </w:tcPr>
          <w:p/>
        </w:tc>
        <w:tc>
          <w:tcPr>
            <w:vMerge w:val="continue"/>
          </w:tcPr>
          <w:p/>
        </w:tc>
        <w:tc>
          <w:tcPr>
            <w:vMerge w:val="continue"/>
          </w:tcP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2025 год</w:t>
            </w:r>
          </w:p>
        </w:tc>
        <w:tc>
          <w:tcPr>
            <w:tcW w:w="1264" w:type="dxa"/>
            <w:vAlign w:val="center"/>
          </w:tcPr>
          <w:p>
            <w:pPr>
              <w:pStyle w:val="0"/>
              <w:jc w:val="center"/>
            </w:pPr>
            <w:r>
              <w:rPr>
                <w:sz w:val="20"/>
              </w:rPr>
              <w:t xml:space="preserve">11753,5</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11753,5</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964" w:type="dxa"/>
            <w:vAlign w:val="center"/>
          </w:tcPr>
          <w:p>
            <w:pPr>
              <w:pStyle w:val="0"/>
              <w:jc w:val="center"/>
            </w:pPr>
            <w:r>
              <w:rPr>
                <w:sz w:val="20"/>
              </w:rPr>
              <w:t xml:space="preserve">Прогнозный период 2026 год</w:t>
            </w:r>
          </w:p>
        </w:tc>
        <w:tc>
          <w:tcPr>
            <w:tcW w:w="1264" w:type="dxa"/>
            <w:vAlign w:val="center"/>
          </w:tcPr>
          <w:p>
            <w:pPr>
              <w:pStyle w:val="0"/>
              <w:jc w:val="center"/>
            </w:pPr>
            <w:r>
              <w:rPr>
                <w:sz w:val="20"/>
              </w:rPr>
              <w:t xml:space="preserve">11753,5</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11753,5</w:t>
            </w:r>
          </w:p>
        </w:tc>
        <w:tc>
          <w:tcPr>
            <w:tcW w:w="737" w:type="dxa"/>
            <w:vAlign w:val="center"/>
          </w:tcPr>
          <w:p>
            <w:pPr>
              <w:pStyle w:val="0"/>
              <w:jc w:val="center"/>
            </w:pPr>
            <w:r>
              <w:rPr>
                <w:sz w:val="20"/>
              </w:rPr>
              <w:t xml:space="preserve">0,0</w:t>
            </w:r>
          </w:p>
        </w:tc>
        <w:tc>
          <w:tcPr>
            <w:tcW w:w="1264" w:type="dxa"/>
            <w:vAlign w:val="center"/>
          </w:tcPr>
          <w:p>
            <w:pPr>
              <w:pStyle w:val="0"/>
              <w:jc w:val="center"/>
            </w:pPr>
            <w:r>
              <w:rPr>
                <w:sz w:val="20"/>
              </w:rPr>
              <w:t xml:space="preserve">0,0</w:t>
            </w:r>
          </w:p>
        </w:tc>
        <w:tc>
          <w:tcPr>
            <w:vMerge w:val="continue"/>
          </w:tcPr>
          <w:p/>
        </w:tc>
        <w:tc>
          <w:tcPr>
            <w:vMerge w:val="continue"/>
          </w:tcPr>
          <w:p/>
        </w:tc>
        <w:tc>
          <w:tcPr>
            <w:vMerge w:val="continue"/>
          </w:tcPr>
          <w:p/>
        </w:tc>
      </w:tr>
    </w:tbl>
    <w:p>
      <w:pPr>
        <w:sectPr>
          <w:headerReference w:type="default" r:id="rId43"/>
          <w:headerReference w:type="first" r:id="rId43"/>
          <w:footerReference w:type="default" r:id="rId44"/>
          <w:footerReference w:type="first" r:id="rId44"/>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2707" w:name="P12707"/>
    <w:bookmarkEnd w:id="12707"/>
    <w:p>
      <w:pPr>
        <w:pStyle w:val="0"/>
        <w:spacing w:before="200" w:line-rule="auto"/>
        <w:ind w:firstLine="540"/>
        <w:jc w:val="both"/>
      </w:pPr>
      <w:r>
        <w:rPr>
          <w:sz w:val="20"/>
        </w:rPr>
        <w:t xml:space="preserve">&lt;*&gt; На реализацию основного мероприятия 2 планируется привлечение средств из федерального бюджета по конкурсу, проводимому Минпромторгом России, предусмотренному </w:t>
      </w:r>
      <w:hyperlink w:history="0" r:id="rId211" w:tooltip="Постановление Правительства РФ от 02.06.2022 N 1012 &quot;О внесении изменений в государственную программу Российской Федерации &quot;Развитие промышленности и повышение ее конкурентоспособности&quot; {КонсультантПлюс}">
        <w:r>
          <w:rPr>
            <w:sz w:val="20"/>
            <w:color w:val="0000ff"/>
          </w:rPr>
          <w:t xml:space="preserve">постановлением</w:t>
        </w:r>
      </w:hyperlink>
      <w:r>
        <w:rPr>
          <w:sz w:val="20"/>
        </w:rPr>
        <w:t xml:space="preserve"> Правительства Российской Федерации от 02.06.2022 N 1012 "О внесении изменений в государственную программу Российской Федерации "Развитие промышленности и повышение ее конкурентоспособности".</w:t>
      </w:r>
    </w:p>
    <w:p>
      <w:pPr>
        <w:pStyle w:val="0"/>
        <w:jc w:val="both"/>
      </w:pPr>
      <w:r>
        <w:rPr>
          <w:sz w:val="20"/>
        </w:rPr>
      </w:r>
    </w:p>
    <w:bookmarkStart w:id="12709" w:name="P12709"/>
    <w:bookmarkEnd w:id="12709"/>
    <w:p>
      <w:pPr>
        <w:pStyle w:val="2"/>
        <w:outlineLvl w:val="1"/>
        <w:jc w:val="center"/>
      </w:pPr>
      <w:r>
        <w:rPr>
          <w:sz w:val="20"/>
        </w:rPr>
        <w:t xml:space="preserve">Подпрограмма 4 "Совершенствование управления</w:t>
      </w:r>
    </w:p>
    <w:p>
      <w:pPr>
        <w:pStyle w:val="2"/>
        <w:jc w:val="center"/>
      </w:pPr>
      <w:r>
        <w:rPr>
          <w:sz w:val="20"/>
        </w:rPr>
        <w:t xml:space="preserve">социально-экономическим развитием Томской области"</w:t>
      </w:r>
    </w:p>
    <w:p>
      <w:pPr>
        <w:pStyle w:val="0"/>
        <w:jc w:val="both"/>
      </w:pPr>
      <w:r>
        <w:rPr>
          <w:sz w:val="20"/>
        </w:rPr>
      </w:r>
    </w:p>
    <w:p>
      <w:pPr>
        <w:pStyle w:val="2"/>
        <w:outlineLvl w:val="2"/>
        <w:jc w:val="center"/>
      </w:pPr>
      <w:r>
        <w:rPr>
          <w:sz w:val="20"/>
        </w:rPr>
        <w:t xml:space="preserve">Паспорт подпрограммы "Совершенствование управления</w:t>
      </w:r>
    </w:p>
    <w:p>
      <w:pPr>
        <w:pStyle w:val="2"/>
        <w:jc w:val="center"/>
      </w:pPr>
      <w:r>
        <w:rPr>
          <w:sz w:val="20"/>
        </w:rPr>
        <w:t xml:space="preserve">социально-экономическим развитием Томской области"</w:t>
      </w:r>
    </w:p>
    <w:p>
      <w:pPr>
        <w:pStyle w:val="0"/>
        <w:jc w:val="center"/>
      </w:pPr>
      <w:r>
        <w:rPr>
          <w:sz w:val="20"/>
        </w:rPr>
        <w:t xml:space="preserve">(в ред. </w:t>
      </w:r>
      <w:hyperlink w:history="0" r:id="rId212" w:tooltip="Постановление Администрации Томской области от 15.04.2020 N 164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15.04.2020 N 164а)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49"/>
        <w:gridCol w:w="2835"/>
        <w:gridCol w:w="604"/>
        <w:gridCol w:w="1024"/>
        <w:gridCol w:w="904"/>
        <w:gridCol w:w="904"/>
        <w:gridCol w:w="904"/>
        <w:gridCol w:w="904"/>
        <w:gridCol w:w="904"/>
        <w:gridCol w:w="1361"/>
        <w:gridCol w:w="1361"/>
      </w:tblGrid>
      <w:tr>
        <w:tc>
          <w:tcPr>
            <w:tcW w:w="1849" w:type="dxa"/>
            <w:vAlign w:val="center"/>
          </w:tcPr>
          <w:p>
            <w:pPr>
              <w:pStyle w:val="0"/>
            </w:pPr>
            <w:r>
              <w:rPr>
                <w:sz w:val="20"/>
              </w:rPr>
              <w:t xml:space="preserve">Наименование подпрограммы</w:t>
            </w:r>
          </w:p>
        </w:tc>
        <w:tc>
          <w:tcPr>
            <w:gridSpan w:val="10"/>
            <w:tcW w:w="11705" w:type="dxa"/>
            <w:vAlign w:val="center"/>
          </w:tcPr>
          <w:p>
            <w:pPr>
              <w:pStyle w:val="0"/>
            </w:pPr>
            <w:r>
              <w:rPr>
                <w:sz w:val="20"/>
              </w:rPr>
              <w:t xml:space="preserve">Совершенствование управления социально-экономическим развитием Томской области (далее - подпрограмма 4)</w:t>
            </w:r>
          </w:p>
        </w:tc>
      </w:tr>
      <w:tr>
        <w:tc>
          <w:tcPr>
            <w:tcW w:w="1849" w:type="dxa"/>
            <w:vAlign w:val="center"/>
          </w:tcPr>
          <w:p>
            <w:pPr>
              <w:pStyle w:val="0"/>
            </w:pPr>
            <w:r>
              <w:rPr>
                <w:sz w:val="20"/>
              </w:rPr>
              <w:t xml:space="preserve">Соисполнитель государственной программы (ответственный за подпрограмму 4)</w:t>
            </w:r>
          </w:p>
        </w:tc>
        <w:tc>
          <w:tcPr>
            <w:gridSpan w:val="10"/>
            <w:tcW w:w="11705" w:type="dxa"/>
            <w:vAlign w:val="center"/>
          </w:tcPr>
          <w:p>
            <w:pPr>
              <w:pStyle w:val="0"/>
            </w:pPr>
            <w:r>
              <w:rPr>
                <w:sz w:val="20"/>
              </w:rPr>
              <w:t xml:space="preserve">Департамент экономики Администрации Томской области</w:t>
            </w:r>
          </w:p>
        </w:tc>
      </w:tr>
      <w:tr>
        <w:tc>
          <w:tcPr>
            <w:tcW w:w="1849" w:type="dxa"/>
            <w:vAlign w:val="center"/>
          </w:tcPr>
          <w:p>
            <w:pPr>
              <w:pStyle w:val="0"/>
            </w:pPr>
            <w:r>
              <w:rPr>
                <w:sz w:val="20"/>
              </w:rPr>
              <w:t xml:space="preserve">Участники подпрограммы 4</w:t>
            </w:r>
          </w:p>
        </w:tc>
        <w:tc>
          <w:tcPr>
            <w:gridSpan w:val="10"/>
            <w:tcW w:w="11705" w:type="dxa"/>
            <w:vAlign w:val="center"/>
          </w:tcPr>
          <w:p>
            <w:pPr>
              <w:pStyle w:val="0"/>
            </w:pPr>
            <w:r>
              <w:rPr>
                <w:sz w:val="20"/>
              </w:rPr>
              <w:t xml:space="preserve">Департамент экономики Администрации Томской области</w:t>
            </w:r>
          </w:p>
        </w:tc>
      </w:tr>
      <w:tr>
        <w:tc>
          <w:tcPr>
            <w:tcW w:w="1849" w:type="dxa"/>
            <w:vAlign w:val="center"/>
          </w:tcPr>
          <w:p>
            <w:pPr>
              <w:pStyle w:val="0"/>
            </w:pPr>
            <w:r>
              <w:rPr>
                <w:sz w:val="20"/>
              </w:rPr>
              <w:t xml:space="preserve">Цель подпрограммы 4</w:t>
            </w:r>
          </w:p>
        </w:tc>
        <w:tc>
          <w:tcPr>
            <w:gridSpan w:val="10"/>
            <w:tcW w:w="11705" w:type="dxa"/>
            <w:vAlign w:val="center"/>
          </w:tcPr>
          <w:p>
            <w:pPr>
              <w:pStyle w:val="0"/>
            </w:pPr>
            <w:r>
              <w:rPr>
                <w:sz w:val="20"/>
              </w:rPr>
              <w:t xml:space="preserve">Повышение эффективности государственной политики в сфере социально-экономического развития Томской области</w:t>
            </w:r>
          </w:p>
        </w:tc>
      </w:tr>
      <w:tr>
        <w:tc>
          <w:tcPr>
            <w:tcW w:w="1849" w:type="dxa"/>
            <w:vAlign w:val="center"/>
            <w:vMerge w:val="restart"/>
          </w:tcPr>
          <w:p>
            <w:pPr>
              <w:pStyle w:val="0"/>
            </w:pPr>
            <w:r>
              <w:rPr>
                <w:sz w:val="20"/>
              </w:rPr>
              <w:t xml:space="preserve">Показатели цели подпрограммы 4 и их значения (с детализацией по годам реализации)</w:t>
            </w:r>
          </w:p>
        </w:tc>
        <w:tc>
          <w:tcPr>
            <w:tcW w:w="2835" w:type="dxa"/>
            <w:vAlign w:val="center"/>
          </w:tcPr>
          <w:p>
            <w:pPr>
              <w:pStyle w:val="0"/>
              <w:jc w:val="center"/>
            </w:pPr>
            <w:r>
              <w:rPr>
                <w:sz w:val="20"/>
              </w:rPr>
              <w:t xml:space="preserve">Показатели цели</w:t>
            </w:r>
          </w:p>
        </w:tc>
        <w:tc>
          <w:tcPr>
            <w:tcW w:w="604" w:type="dxa"/>
            <w:vAlign w:val="center"/>
          </w:tcPr>
          <w:p>
            <w:pPr>
              <w:pStyle w:val="0"/>
              <w:jc w:val="center"/>
            </w:pPr>
            <w:r>
              <w:rPr>
                <w:sz w:val="20"/>
              </w:rPr>
              <w:t xml:space="preserve">2018 год</w:t>
            </w:r>
          </w:p>
        </w:tc>
        <w:tc>
          <w:tcPr>
            <w:tcW w:w="1024" w:type="dxa"/>
            <w:vAlign w:val="center"/>
          </w:tcPr>
          <w:p>
            <w:pPr>
              <w:pStyle w:val="0"/>
              <w:jc w:val="center"/>
            </w:pPr>
            <w:r>
              <w:rPr>
                <w:sz w:val="20"/>
              </w:rPr>
              <w:t xml:space="preserve">2019 год (оценка)</w:t>
            </w:r>
          </w:p>
        </w:tc>
        <w:tc>
          <w:tcPr>
            <w:tcW w:w="904" w:type="dxa"/>
            <w:vAlign w:val="center"/>
          </w:tcPr>
          <w:p>
            <w:pPr>
              <w:pStyle w:val="0"/>
              <w:jc w:val="center"/>
            </w:pPr>
            <w:r>
              <w:rPr>
                <w:sz w:val="20"/>
              </w:rPr>
              <w:t xml:space="preserve">2020 год</w:t>
            </w:r>
          </w:p>
        </w:tc>
        <w:tc>
          <w:tcPr>
            <w:tcW w:w="904" w:type="dxa"/>
            <w:vAlign w:val="center"/>
          </w:tcPr>
          <w:p>
            <w:pPr>
              <w:pStyle w:val="0"/>
              <w:jc w:val="center"/>
            </w:pPr>
            <w:r>
              <w:rPr>
                <w:sz w:val="20"/>
              </w:rPr>
              <w:t xml:space="preserve">2021 год</w:t>
            </w:r>
          </w:p>
        </w:tc>
        <w:tc>
          <w:tcPr>
            <w:tcW w:w="904" w:type="dxa"/>
            <w:vAlign w:val="center"/>
          </w:tcPr>
          <w:p>
            <w:pPr>
              <w:pStyle w:val="0"/>
              <w:jc w:val="center"/>
            </w:pPr>
            <w:r>
              <w:rPr>
                <w:sz w:val="20"/>
              </w:rPr>
              <w:t xml:space="preserve">2022 год</w:t>
            </w:r>
          </w:p>
        </w:tc>
        <w:tc>
          <w:tcPr>
            <w:tcW w:w="904" w:type="dxa"/>
            <w:vAlign w:val="center"/>
          </w:tcPr>
          <w:p>
            <w:pPr>
              <w:pStyle w:val="0"/>
              <w:jc w:val="center"/>
            </w:pPr>
            <w:r>
              <w:rPr>
                <w:sz w:val="20"/>
              </w:rPr>
              <w:t xml:space="preserve">2023 год</w:t>
            </w:r>
          </w:p>
        </w:tc>
        <w:tc>
          <w:tcPr>
            <w:tcW w:w="904" w:type="dxa"/>
            <w:vAlign w:val="center"/>
          </w:tcPr>
          <w:p>
            <w:pPr>
              <w:pStyle w:val="0"/>
              <w:jc w:val="center"/>
            </w:pPr>
            <w:r>
              <w:rPr>
                <w:sz w:val="20"/>
              </w:rPr>
              <w:t xml:space="preserve">2024 год</w:t>
            </w:r>
          </w:p>
        </w:tc>
        <w:tc>
          <w:tcPr>
            <w:tcW w:w="1361" w:type="dxa"/>
            <w:vAlign w:val="center"/>
          </w:tcPr>
          <w:p>
            <w:pPr>
              <w:pStyle w:val="0"/>
              <w:jc w:val="center"/>
            </w:pPr>
            <w:r>
              <w:rPr>
                <w:sz w:val="20"/>
              </w:rPr>
              <w:t xml:space="preserve">Прогнозный период 2025 год</w:t>
            </w:r>
          </w:p>
        </w:tc>
        <w:tc>
          <w:tcPr>
            <w:tcW w:w="1361" w:type="dxa"/>
            <w:vAlign w:val="center"/>
          </w:tcPr>
          <w:p>
            <w:pPr>
              <w:pStyle w:val="0"/>
              <w:jc w:val="center"/>
            </w:pPr>
            <w:r>
              <w:rPr>
                <w:sz w:val="20"/>
              </w:rPr>
              <w:t xml:space="preserve">Прогнозный период 2026 год</w:t>
            </w:r>
          </w:p>
        </w:tc>
      </w:tr>
      <w:tr>
        <w:tc>
          <w:tcPr>
            <w:vMerge w:val="continue"/>
          </w:tcPr>
          <w:p/>
        </w:tc>
        <w:tc>
          <w:tcPr>
            <w:tcW w:w="2835" w:type="dxa"/>
            <w:vAlign w:val="center"/>
          </w:tcPr>
          <w:p>
            <w:pPr>
              <w:pStyle w:val="0"/>
            </w:pPr>
            <w:r>
              <w:rPr>
                <w:sz w:val="20"/>
              </w:rPr>
              <w:t xml:space="preserve">1. Доля фактических макропоказателей среднесрочного прогноза социально-экономического развития Томской области, по которым отклонение от прогнозируемых макропоказателей в предыдущем году составляет не более 10%, %</w:t>
            </w:r>
          </w:p>
        </w:tc>
        <w:tc>
          <w:tcPr>
            <w:tcW w:w="604" w:type="dxa"/>
            <w:vAlign w:val="center"/>
          </w:tcPr>
          <w:p>
            <w:pPr>
              <w:pStyle w:val="0"/>
              <w:jc w:val="center"/>
            </w:pPr>
            <w:r>
              <w:rPr>
                <w:sz w:val="20"/>
              </w:rPr>
              <w:t xml:space="preserve">87,5</w:t>
            </w:r>
          </w:p>
        </w:tc>
        <w:tc>
          <w:tcPr>
            <w:tcW w:w="1024" w:type="dxa"/>
            <w:vAlign w:val="center"/>
          </w:tcPr>
          <w:p>
            <w:pPr>
              <w:pStyle w:val="0"/>
              <w:jc w:val="center"/>
            </w:pPr>
            <w:r>
              <w:rPr>
                <w:sz w:val="20"/>
              </w:rPr>
              <w:t xml:space="preserve">100</w:t>
            </w:r>
          </w:p>
        </w:tc>
        <w:tc>
          <w:tcPr>
            <w:tcW w:w="904" w:type="dxa"/>
            <w:vAlign w:val="center"/>
          </w:tcPr>
          <w:p>
            <w:pPr>
              <w:pStyle w:val="0"/>
              <w:jc w:val="center"/>
            </w:pPr>
            <w:r>
              <w:rPr>
                <w:sz w:val="20"/>
              </w:rPr>
              <w:t xml:space="preserve">100</w:t>
            </w:r>
          </w:p>
        </w:tc>
        <w:tc>
          <w:tcPr>
            <w:tcW w:w="904" w:type="dxa"/>
            <w:vAlign w:val="center"/>
          </w:tcPr>
          <w:p>
            <w:pPr>
              <w:pStyle w:val="0"/>
              <w:jc w:val="center"/>
            </w:pPr>
            <w:r>
              <w:rPr>
                <w:sz w:val="20"/>
              </w:rPr>
              <w:t xml:space="preserve">100</w:t>
            </w:r>
          </w:p>
        </w:tc>
        <w:tc>
          <w:tcPr>
            <w:tcW w:w="904" w:type="dxa"/>
            <w:vAlign w:val="center"/>
          </w:tcPr>
          <w:p>
            <w:pPr>
              <w:pStyle w:val="0"/>
              <w:jc w:val="center"/>
            </w:pPr>
            <w:r>
              <w:rPr>
                <w:sz w:val="20"/>
              </w:rPr>
              <w:t xml:space="preserve">100</w:t>
            </w:r>
          </w:p>
        </w:tc>
        <w:tc>
          <w:tcPr>
            <w:tcW w:w="904" w:type="dxa"/>
            <w:vAlign w:val="center"/>
          </w:tcPr>
          <w:p>
            <w:pPr>
              <w:pStyle w:val="0"/>
              <w:jc w:val="center"/>
            </w:pPr>
            <w:r>
              <w:rPr>
                <w:sz w:val="20"/>
              </w:rPr>
              <w:t xml:space="preserve">100</w:t>
            </w:r>
          </w:p>
        </w:tc>
        <w:tc>
          <w:tcPr>
            <w:tcW w:w="904" w:type="dxa"/>
            <w:vAlign w:val="center"/>
          </w:tcPr>
          <w:p>
            <w:pPr>
              <w:pStyle w:val="0"/>
              <w:jc w:val="center"/>
            </w:pPr>
            <w:r>
              <w:rPr>
                <w:sz w:val="20"/>
              </w:rPr>
              <w:t xml:space="preserve">100</w:t>
            </w:r>
          </w:p>
        </w:tc>
        <w:tc>
          <w:tcPr>
            <w:tcW w:w="1361" w:type="dxa"/>
            <w:vAlign w:val="center"/>
          </w:tcPr>
          <w:p>
            <w:pPr>
              <w:pStyle w:val="0"/>
              <w:jc w:val="center"/>
            </w:pPr>
            <w:r>
              <w:rPr>
                <w:sz w:val="20"/>
              </w:rPr>
              <w:t xml:space="preserve">100</w:t>
            </w:r>
          </w:p>
        </w:tc>
        <w:tc>
          <w:tcPr>
            <w:tcW w:w="1361" w:type="dxa"/>
            <w:vAlign w:val="center"/>
          </w:tcPr>
          <w:p>
            <w:pPr>
              <w:pStyle w:val="0"/>
              <w:jc w:val="center"/>
            </w:pPr>
            <w:r>
              <w:rPr>
                <w:sz w:val="20"/>
              </w:rPr>
              <w:t xml:space="preserve">100</w:t>
            </w:r>
          </w:p>
        </w:tc>
      </w:tr>
      <w:tr>
        <w:tc>
          <w:tcPr>
            <w:tcW w:w="1849" w:type="dxa"/>
            <w:vAlign w:val="center"/>
          </w:tcPr>
          <w:p>
            <w:pPr>
              <w:pStyle w:val="0"/>
            </w:pPr>
            <w:r>
              <w:rPr>
                <w:sz w:val="20"/>
              </w:rPr>
              <w:t xml:space="preserve">Задачи подпрограммы 4</w:t>
            </w:r>
          </w:p>
        </w:tc>
        <w:tc>
          <w:tcPr>
            <w:gridSpan w:val="10"/>
            <w:tcW w:w="11705" w:type="dxa"/>
            <w:vAlign w:val="center"/>
          </w:tcPr>
          <w:p>
            <w:pPr>
              <w:pStyle w:val="0"/>
            </w:pPr>
            <w:r>
              <w:rPr>
                <w:sz w:val="20"/>
              </w:rPr>
              <w:t xml:space="preserve">Задача 1. Эффективное управление социально-экономическим развитием Томской области</w:t>
            </w:r>
          </w:p>
        </w:tc>
      </w:tr>
      <w:tr>
        <w:tc>
          <w:tcPr>
            <w:tcW w:w="1849" w:type="dxa"/>
            <w:vAlign w:val="center"/>
            <w:tcBorders>
              <w:bottom w:val="nil"/>
            </w:tcBorders>
            <w:vMerge w:val="restart"/>
          </w:tcPr>
          <w:p>
            <w:pPr>
              <w:pStyle w:val="0"/>
            </w:pPr>
            <w:r>
              <w:rPr>
                <w:sz w:val="20"/>
              </w:rPr>
              <w:t xml:space="preserve">Показатели задач подпрограммы 4 и их значения (с детализацией по годам реализации)</w:t>
            </w:r>
          </w:p>
        </w:tc>
        <w:tc>
          <w:tcPr>
            <w:gridSpan w:val="2"/>
            <w:tcW w:w="3439" w:type="dxa"/>
            <w:vAlign w:val="center"/>
          </w:tcPr>
          <w:p>
            <w:pPr>
              <w:pStyle w:val="0"/>
              <w:jc w:val="center"/>
            </w:pPr>
            <w:r>
              <w:rPr>
                <w:sz w:val="20"/>
              </w:rPr>
              <w:t xml:space="preserve">Показатели задач</w:t>
            </w:r>
          </w:p>
        </w:tc>
        <w:tc>
          <w:tcPr>
            <w:tcW w:w="1024" w:type="dxa"/>
            <w:vAlign w:val="center"/>
          </w:tcPr>
          <w:p>
            <w:pPr>
              <w:pStyle w:val="0"/>
              <w:jc w:val="center"/>
            </w:pPr>
            <w:r>
              <w:rPr>
                <w:sz w:val="20"/>
              </w:rPr>
              <w:t xml:space="preserve">2019 год</w:t>
            </w:r>
          </w:p>
        </w:tc>
        <w:tc>
          <w:tcPr>
            <w:tcW w:w="904" w:type="dxa"/>
            <w:vAlign w:val="center"/>
          </w:tcPr>
          <w:p>
            <w:pPr>
              <w:pStyle w:val="0"/>
              <w:jc w:val="center"/>
            </w:pPr>
            <w:r>
              <w:rPr>
                <w:sz w:val="20"/>
              </w:rPr>
              <w:t xml:space="preserve">2020 год</w:t>
            </w:r>
          </w:p>
        </w:tc>
        <w:tc>
          <w:tcPr>
            <w:tcW w:w="904" w:type="dxa"/>
            <w:vAlign w:val="center"/>
          </w:tcPr>
          <w:p>
            <w:pPr>
              <w:pStyle w:val="0"/>
              <w:jc w:val="center"/>
            </w:pPr>
            <w:r>
              <w:rPr>
                <w:sz w:val="20"/>
              </w:rPr>
              <w:t xml:space="preserve">2021 год</w:t>
            </w:r>
          </w:p>
        </w:tc>
        <w:tc>
          <w:tcPr>
            <w:tcW w:w="904" w:type="dxa"/>
            <w:vAlign w:val="center"/>
          </w:tcPr>
          <w:p>
            <w:pPr>
              <w:pStyle w:val="0"/>
              <w:jc w:val="center"/>
            </w:pPr>
            <w:r>
              <w:rPr>
                <w:sz w:val="20"/>
              </w:rPr>
              <w:t xml:space="preserve">2022 год</w:t>
            </w:r>
          </w:p>
        </w:tc>
        <w:tc>
          <w:tcPr>
            <w:tcW w:w="904" w:type="dxa"/>
            <w:vAlign w:val="center"/>
          </w:tcPr>
          <w:p>
            <w:pPr>
              <w:pStyle w:val="0"/>
              <w:jc w:val="center"/>
            </w:pPr>
            <w:r>
              <w:rPr>
                <w:sz w:val="20"/>
              </w:rPr>
              <w:t xml:space="preserve">2023 год</w:t>
            </w:r>
          </w:p>
        </w:tc>
        <w:tc>
          <w:tcPr>
            <w:tcW w:w="904" w:type="dxa"/>
            <w:vAlign w:val="center"/>
          </w:tcPr>
          <w:p>
            <w:pPr>
              <w:pStyle w:val="0"/>
              <w:jc w:val="center"/>
            </w:pPr>
            <w:r>
              <w:rPr>
                <w:sz w:val="20"/>
              </w:rPr>
              <w:t xml:space="preserve">2024 год</w:t>
            </w:r>
          </w:p>
        </w:tc>
        <w:tc>
          <w:tcPr>
            <w:tcW w:w="1361" w:type="dxa"/>
            <w:vAlign w:val="center"/>
          </w:tcPr>
          <w:p>
            <w:pPr>
              <w:pStyle w:val="0"/>
              <w:jc w:val="center"/>
            </w:pPr>
            <w:r>
              <w:rPr>
                <w:sz w:val="20"/>
              </w:rPr>
              <w:t xml:space="preserve">Прогнозный период 2025 год</w:t>
            </w:r>
          </w:p>
        </w:tc>
        <w:tc>
          <w:tcPr>
            <w:tcW w:w="1361" w:type="dxa"/>
            <w:vAlign w:val="center"/>
          </w:tcPr>
          <w:p>
            <w:pPr>
              <w:pStyle w:val="0"/>
              <w:jc w:val="center"/>
            </w:pPr>
            <w:r>
              <w:rPr>
                <w:sz w:val="20"/>
              </w:rPr>
              <w:t xml:space="preserve">Прогнозный период 2026 год</w:t>
            </w:r>
          </w:p>
        </w:tc>
      </w:tr>
      <w:tr>
        <w:tc>
          <w:tcPr>
            <w:tcBorders>
              <w:bottom w:val="nil"/>
            </w:tcBorders>
            <w:vMerge w:val="continue"/>
          </w:tcPr>
          <w:p/>
        </w:tc>
        <w:tc>
          <w:tcPr>
            <w:gridSpan w:val="10"/>
            <w:tcW w:w="11705" w:type="dxa"/>
            <w:vAlign w:val="center"/>
          </w:tcPr>
          <w:p>
            <w:pPr>
              <w:pStyle w:val="0"/>
            </w:pPr>
            <w:r>
              <w:rPr>
                <w:sz w:val="20"/>
              </w:rPr>
              <w:t xml:space="preserve">Задача 1. Эффективное управление социально-экономическим развитием Томской области</w:t>
            </w:r>
          </w:p>
        </w:tc>
      </w:tr>
      <w:tr>
        <w:tc>
          <w:tcPr>
            <w:tcBorders>
              <w:bottom w:val="nil"/>
            </w:tcBorders>
            <w:vMerge w:val="continue"/>
          </w:tcPr>
          <w:p/>
        </w:tc>
        <w:tc>
          <w:tcPr>
            <w:gridSpan w:val="2"/>
            <w:tcW w:w="3439" w:type="dxa"/>
            <w:vAlign w:val="center"/>
          </w:tcPr>
          <w:p>
            <w:pPr>
              <w:pStyle w:val="0"/>
            </w:pPr>
            <w:r>
              <w:rPr>
                <w:sz w:val="20"/>
              </w:rPr>
              <w:t xml:space="preserve">1. Процент показателей целей государственных программ Томской области, по которым достигнуты запланированные значения в текущем году, %</w:t>
            </w:r>
          </w:p>
        </w:tc>
        <w:tc>
          <w:tcPr>
            <w:tcW w:w="1024" w:type="dxa"/>
          </w:tcPr>
          <w:p>
            <w:pPr>
              <w:pStyle w:val="0"/>
              <w:jc w:val="center"/>
            </w:pPr>
            <w:r>
              <w:rPr>
                <w:sz w:val="20"/>
              </w:rPr>
              <w:t xml:space="preserve">85,0</w:t>
            </w:r>
          </w:p>
        </w:tc>
        <w:tc>
          <w:tcPr>
            <w:tcW w:w="904" w:type="dxa"/>
          </w:tcPr>
          <w:p>
            <w:pPr>
              <w:pStyle w:val="0"/>
              <w:jc w:val="center"/>
            </w:pPr>
            <w:r>
              <w:rPr>
                <w:sz w:val="20"/>
              </w:rPr>
              <w:t xml:space="preserve">не менее 85,0</w:t>
            </w:r>
          </w:p>
        </w:tc>
        <w:tc>
          <w:tcPr>
            <w:tcW w:w="904" w:type="dxa"/>
          </w:tcPr>
          <w:p>
            <w:pPr>
              <w:pStyle w:val="0"/>
              <w:jc w:val="center"/>
            </w:pPr>
            <w:r>
              <w:rPr>
                <w:sz w:val="20"/>
              </w:rPr>
              <w:t xml:space="preserve">не менее 85,0</w:t>
            </w:r>
          </w:p>
        </w:tc>
        <w:tc>
          <w:tcPr>
            <w:tcW w:w="904" w:type="dxa"/>
          </w:tcPr>
          <w:p>
            <w:pPr>
              <w:pStyle w:val="0"/>
              <w:jc w:val="center"/>
            </w:pPr>
            <w:r>
              <w:rPr>
                <w:sz w:val="20"/>
              </w:rPr>
              <w:t xml:space="preserve">не менее 85,0</w:t>
            </w:r>
          </w:p>
        </w:tc>
        <w:tc>
          <w:tcPr>
            <w:tcW w:w="904" w:type="dxa"/>
          </w:tcPr>
          <w:p>
            <w:pPr>
              <w:pStyle w:val="0"/>
              <w:jc w:val="center"/>
            </w:pPr>
            <w:r>
              <w:rPr>
                <w:sz w:val="20"/>
              </w:rPr>
              <w:t xml:space="preserve">не менее 85,0</w:t>
            </w:r>
          </w:p>
        </w:tc>
        <w:tc>
          <w:tcPr>
            <w:tcW w:w="904" w:type="dxa"/>
          </w:tcPr>
          <w:p>
            <w:pPr>
              <w:pStyle w:val="0"/>
              <w:jc w:val="center"/>
            </w:pPr>
            <w:r>
              <w:rPr>
                <w:sz w:val="20"/>
              </w:rPr>
              <w:t xml:space="preserve">не менее 85,0</w:t>
            </w:r>
          </w:p>
        </w:tc>
        <w:tc>
          <w:tcPr>
            <w:tcW w:w="1361" w:type="dxa"/>
          </w:tcPr>
          <w:p>
            <w:pPr>
              <w:pStyle w:val="0"/>
              <w:jc w:val="center"/>
            </w:pPr>
            <w:r>
              <w:rPr>
                <w:sz w:val="20"/>
              </w:rPr>
              <w:t xml:space="preserve">не менее 85,0</w:t>
            </w:r>
          </w:p>
        </w:tc>
        <w:tc>
          <w:tcPr>
            <w:tcW w:w="1361" w:type="dxa"/>
          </w:tcPr>
          <w:p>
            <w:pPr>
              <w:pStyle w:val="0"/>
              <w:jc w:val="center"/>
            </w:pPr>
            <w:r>
              <w:rPr>
                <w:sz w:val="20"/>
              </w:rPr>
              <w:t xml:space="preserve">не менее 85,0</w:t>
            </w:r>
          </w:p>
        </w:tc>
      </w:tr>
      <w:tr>
        <w:tc>
          <w:tcPr>
            <w:tcBorders>
              <w:bottom w:val="nil"/>
            </w:tcBorders>
            <w:vMerge w:val="continue"/>
          </w:tcPr>
          <w:p/>
        </w:tc>
        <w:tc>
          <w:tcPr>
            <w:gridSpan w:val="2"/>
            <w:tcW w:w="3439" w:type="dxa"/>
            <w:vAlign w:val="center"/>
          </w:tcPr>
          <w:p>
            <w:pPr>
              <w:pStyle w:val="0"/>
            </w:pPr>
            <w:r>
              <w:rPr>
                <w:sz w:val="20"/>
              </w:rPr>
              <w:t xml:space="preserve">2. Процент исполнения основных целевых показателей реализации Концепции создания в Томской области инновационного территориального центра "ИНО Томск", %</w:t>
            </w:r>
          </w:p>
        </w:tc>
        <w:tc>
          <w:tcPr>
            <w:tcW w:w="1024" w:type="dxa"/>
            <w:vAlign w:val="center"/>
          </w:tcPr>
          <w:p>
            <w:pPr>
              <w:pStyle w:val="0"/>
              <w:jc w:val="center"/>
            </w:pPr>
            <w:r>
              <w:rPr>
                <w:sz w:val="20"/>
              </w:rPr>
              <w:t xml:space="preserve">70,0</w:t>
            </w:r>
          </w:p>
        </w:tc>
        <w:tc>
          <w:tcPr>
            <w:tcW w:w="904" w:type="dxa"/>
            <w:vAlign w:val="center"/>
          </w:tcPr>
          <w:p>
            <w:pPr>
              <w:pStyle w:val="0"/>
              <w:jc w:val="center"/>
            </w:pPr>
            <w:r>
              <w:rPr>
                <w:sz w:val="20"/>
              </w:rPr>
              <w:t xml:space="preserve">не менее 70,0</w:t>
            </w:r>
          </w:p>
        </w:tc>
        <w:tc>
          <w:tcPr>
            <w:tcW w:w="904" w:type="dxa"/>
            <w:vAlign w:val="center"/>
          </w:tcPr>
          <w:p>
            <w:pPr>
              <w:pStyle w:val="0"/>
              <w:jc w:val="center"/>
            </w:pPr>
            <w:r>
              <w:rPr>
                <w:sz w:val="20"/>
              </w:rPr>
              <w:t xml:space="preserve">не менее 70,0</w:t>
            </w:r>
          </w:p>
        </w:tc>
        <w:tc>
          <w:tcPr>
            <w:tcW w:w="904" w:type="dxa"/>
            <w:vAlign w:val="center"/>
          </w:tcPr>
          <w:p>
            <w:pPr>
              <w:pStyle w:val="0"/>
              <w:jc w:val="center"/>
            </w:pPr>
            <w:r>
              <w:rPr>
                <w:sz w:val="20"/>
              </w:rPr>
              <w:t xml:space="preserve">-</w:t>
            </w:r>
          </w:p>
        </w:tc>
        <w:tc>
          <w:tcPr>
            <w:tcW w:w="904" w:type="dxa"/>
            <w:vAlign w:val="center"/>
          </w:tcPr>
          <w:p>
            <w:pPr>
              <w:pStyle w:val="0"/>
              <w:jc w:val="center"/>
            </w:pPr>
            <w:r>
              <w:rPr>
                <w:sz w:val="20"/>
              </w:rPr>
              <w:t xml:space="preserve">-</w:t>
            </w:r>
          </w:p>
        </w:tc>
        <w:tc>
          <w:tcPr>
            <w:tcW w:w="904" w:type="dxa"/>
            <w:vAlign w:val="center"/>
          </w:tcPr>
          <w:p>
            <w:pPr>
              <w:pStyle w:val="0"/>
              <w:jc w:val="center"/>
            </w:pPr>
            <w:r>
              <w:rPr>
                <w:sz w:val="20"/>
              </w:rPr>
              <w:t xml:space="preserve">-</w:t>
            </w:r>
          </w:p>
        </w:tc>
        <w:tc>
          <w:tcPr>
            <w:tcW w:w="1361" w:type="dxa"/>
            <w:vAlign w:val="center"/>
          </w:tcPr>
          <w:p>
            <w:pPr>
              <w:pStyle w:val="0"/>
              <w:jc w:val="center"/>
            </w:pPr>
            <w:r>
              <w:rPr>
                <w:sz w:val="20"/>
              </w:rPr>
              <w:t xml:space="preserve">-</w:t>
            </w:r>
          </w:p>
        </w:tc>
        <w:tc>
          <w:tcPr>
            <w:tcW w:w="1361" w:type="dxa"/>
            <w:vAlign w:val="center"/>
          </w:tcPr>
          <w:p>
            <w:pPr>
              <w:pStyle w:val="0"/>
              <w:jc w:val="center"/>
            </w:pPr>
            <w:r>
              <w:rPr>
                <w:sz w:val="20"/>
              </w:rPr>
              <w:t xml:space="preserve">-</w:t>
            </w:r>
          </w:p>
        </w:tc>
      </w:tr>
      <w:tr>
        <w:tc>
          <w:tcPr>
            <w:tcBorders>
              <w:bottom w:val="nil"/>
            </w:tcBorders>
            <w:vMerge w:val="continue"/>
          </w:tcPr>
          <w:p/>
        </w:tc>
        <w:tc>
          <w:tcPr>
            <w:gridSpan w:val="2"/>
            <w:tcW w:w="3439" w:type="dxa"/>
          </w:tcPr>
          <w:p>
            <w:pPr>
              <w:pStyle w:val="0"/>
            </w:pPr>
            <w:r>
              <w:rPr>
                <w:sz w:val="20"/>
              </w:rPr>
              <w:t xml:space="preserve">3. Доля проведенных мероприятий в сфере социально-экономического развития Томской области от планового уровня, %</w:t>
            </w:r>
          </w:p>
        </w:tc>
        <w:tc>
          <w:tcPr>
            <w:tcW w:w="1024" w:type="dxa"/>
            <w:vAlign w:val="center"/>
          </w:tcPr>
          <w:p>
            <w:pPr>
              <w:pStyle w:val="0"/>
              <w:jc w:val="center"/>
            </w:pPr>
            <w:r>
              <w:rPr>
                <w:sz w:val="20"/>
              </w:rPr>
              <w:t xml:space="preserve">-</w:t>
            </w:r>
          </w:p>
        </w:tc>
        <w:tc>
          <w:tcPr>
            <w:tcW w:w="904" w:type="dxa"/>
            <w:vAlign w:val="center"/>
          </w:tcPr>
          <w:p>
            <w:pPr>
              <w:pStyle w:val="0"/>
              <w:jc w:val="center"/>
            </w:pPr>
            <w:r>
              <w:rPr>
                <w:sz w:val="20"/>
              </w:rPr>
              <w:t xml:space="preserve">-</w:t>
            </w:r>
          </w:p>
        </w:tc>
        <w:tc>
          <w:tcPr>
            <w:tcW w:w="904" w:type="dxa"/>
            <w:vAlign w:val="center"/>
          </w:tcPr>
          <w:p>
            <w:pPr>
              <w:pStyle w:val="0"/>
              <w:jc w:val="center"/>
            </w:pPr>
            <w:r>
              <w:rPr>
                <w:sz w:val="20"/>
              </w:rPr>
              <w:t xml:space="preserve">-</w:t>
            </w:r>
          </w:p>
        </w:tc>
        <w:tc>
          <w:tcPr>
            <w:tcW w:w="904" w:type="dxa"/>
            <w:vAlign w:val="center"/>
          </w:tcPr>
          <w:p>
            <w:pPr>
              <w:pStyle w:val="0"/>
              <w:jc w:val="center"/>
            </w:pPr>
            <w:r>
              <w:rPr>
                <w:sz w:val="20"/>
              </w:rPr>
              <w:t xml:space="preserve">100,0</w:t>
            </w:r>
          </w:p>
        </w:tc>
        <w:tc>
          <w:tcPr>
            <w:tcW w:w="904" w:type="dxa"/>
            <w:vAlign w:val="center"/>
          </w:tcPr>
          <w:p>
            <w:pPr>
              <w:pStyle w:val="0"/>
              <w:jc w:val="center"/>
            </w:pPr>
            <w:r>
              <w:rPr>
                <w:sz w:val="20"/>
              </w:rPr>
              <w:t xml:space="preserve">100,0</w:t>
            </w:r>
          </w:p>
        </w:tc>
        <w:tc>
          <w:tcPr>
            <w:tcW w:w="904" w:type="dxa"/>
            <w:vAlign w:val="center"/>
          </w:tcPr>
          <w:p>
            <w:pPr>
              <w:pStyle w:val="0"/>
              <w:jc w:val="center"/>
            </w:pPr>
            <w:r>
              <w:rPr>
                <w:sz w:val="20"/>
              </w:rPr>
              <w:t xml:space="preserve">100,0</w:t>
            </w:r>
          </w:p>
        </w:tc>
        <w:tc>
          <w:tcPr>
            <w:tcW w:w="1361" w:type="dxa"/>
            <w:vAlign w:val="center"/>
          </w:tcPr>
          <w:p>
            <w:pPr>
              <w:pStyle w:val="0"/>
              <w:jc w:val="center"/>
            </w:pPr>
            <w:r>
              <w:rPr>
                <w:sz w:val="20"/>
              </w:rPr>
              <w:t xml:space="preserve">100,0</w:t>
            </w:r>
          </w:p>
        </w:tc>
        <w:tc>
          <w:tcPr>
            <w:tcW w:w="1361" w:type="dxa"/>
            <w:vAlign w:val="center"/>
          </w:tcPr>
          <w:p>
            <w:pPr>
              <w:pStyle w:val="0"/>
              <w:jc w:val="center"/>
            </w:pPr>
            <w:r>
              <w:rPr>
                <w:sz w:val="20"/>
              </w:rPr>
              <w:t xml:space="preserve">100,0</w:t>
            </w:r>
          </w:p>
        </w:tc>
      </w:tr>
      <w:tr>
        <w:tc>
          <w:tcPr>
            <w:tcBorders>
              <w:bottom w:val="nil"/>
            </w:tcBorders>
            <w:vMerge w:val="continue"/>
          </w:tcPr>
          <w:p/>
        </w:tc>
        <w:tc>
          <w:tcPr>
            <w:gridSpan w:val="10"/>
            <w:tcW w:w="11705" w:type="dxa"/>
            <w:vAlign w:val="center"/>
          </w:tcPr>
          <w:p>
            <w:pPr>
              <w:pStyle w:val="0"/>
              <w:jc w:val="both"/>
            </w:pPr>
            <w:r>
              <w:rPr>
                <w:sz w:val="20"/>
              </w:rPr>
              <w:t xml:space="preserve">Задача 2. Проведение всероссийской переписи населения</w:t>
            </w:r>
          </w:p>
        </w:tc>
      </w:tr>
      <w:tr>
        <w:tblPrEx>
          <w:tblBorders>
            <w:insideH w:val="nil"/>
          </w:tblBorders>
        </w:tblPrEx>
        <w:tc>
          <w:tcPr>
            <w:tcBorders>
              <w:bottom w:val="nil"/>
            </w:tcBorders>
            <w:vMerge w:val="continue"/>
          </w:tcPr>
          <w:p/>
        </w:tc>
        <w:tc>
          <w:tcPr>
            <w:gridSpan w:val="2"/>
            <w:tcW w:w="3439" w:type="dxa"/>
            <w:vAlign w:val="center"/>
            <w:tcBorders>
              <w:bottom w:val="nil"/>
            </w:tcBorders>
          </w:tcPr>
          <w:p>
            <w:pPr>
              <w:pStyle w:val="0"/>
            </w:pPr>
            <w:r>
              <w:rPr>
                <w:sz w:val="20"/>
              </w:rPr>
              <w:t xml:space="preserve">Количество муниципальных образований, обеспеченных в соответствии с законодательством помещениями, транспортными средствами и средствами связи для проведения на территории Томской области Всероссийской переписи населения 2020 года, ед.</w:t>
            </w:r>
          </w:p>
        </w:tc>
        <w:tc>
          <w:tcPr>
            <w:tcW w:w="1024" w:type="dxa"/>
            <w:vAlign w:val="center"/>
            <w:tcBorders>
              <w:bottom w:val="nil"/>
            </w:tcBorders>
          </w:tcPr>
          <w:p>
            <w:pPr>
              <w:pStyle w:val="0"/>
              <w:jc w:val="center"/>
            </w:pPr>
            <w:r>
              <w:rPr>
                <w:sz w:val="20"/>
              </w:rPr>
              <w:t xml:space="preserve">-</w:t>
            </w:r>
          </w:p>
        </w:tc>
        <w:tc>
          <w:tcPr>
            <w:tcW w:w="904" w:type="dxa"/>
            <w:vAlign w:val="center"/>
            <w:tcBorders>
              <w:bottom w:val="nil"/>
            </w:tcBorders>
          </w:tcPr>
          <w:p>
            <w:pPr>
              <w:pStyle w:val="0"/>
              <w:jc w:val="center"/>
            </w:pPr>
            <w:r>
              <w:rPr>
                <w:sz w:val="20"/>
              </w:rPr>
              <w:t xml:space="preserve">0</w:t>
            </w:r>
          </w:p>
        </w:tc>
        <w:tc>
          <w:tcPr>
            <w:tcW w:w="904" w:type="dxa"/>
            <w:vAlign w:val="center"/>
            <w:tcBorders>
              <w:bottom w:val="nil"/>
            </w:tcBorders>
          </w:tcPr>
          <w:p>
            <w:pPr>
              <w:pStyle w:val="0"/>
              <w:jc w:val="center"/>
            </w:pPr>
            <w:r>
              <w:rPr>
                <w:sz w:val="20"/>
              </w:rPr>
              <w:t xml:space="preserve">19</w:t>
            </w:r>
          </w:p>
        </w:tc>
        <w:tc>
          <w:tcPr>
            <w:tcW w:w="904" w:type="dxa"/>
            <w:vAlign w:val="center"/>
            <w:tcBorders>
              <w:bottom w:val="nil"/>
            </w:tcBorders>
          </w:tcPr>
          <w:p>
            <w:pPr>
              <w:pStyle w:val="0"/>
              <w:jc w:val="center"/>
            </w:pPr>
            <w:r>
              <w:rPr>
                <w:sz w:val="20"/>
              </w:rPr>
              <w:t xml:space="preserve">-</w:t>
            </w:r>
          </w:p>
        </w:tc>
        <w:tc>
          <w:tcPr>
            <w:tcW w:w="904" w:type="dxa"/>
            <w:vAlign w:val="center"/>
            <w:tcBorders>
              <w:bottom w:val="nil"/>
            </w:tcBorders>
          </w:tcPr>
          <w:p>
            <w:pPr>
              <w:pStyle w:val="0"/>
              <w:jc w:val="center"/>
            </w:pPr>
            <w:r>
              <w:rPr>
                <w:sz w:val="20"/>
              </w:rPr>
              <w:t xml:space="preserve">-</w:t>
            </w:r>
          </w:p>
        </w:tc>
        <w:tc>
          <w:tcPr>
            <w:tcW w:w="904" w:type="dxa"/>
            <w:vAlign w:val="center"/>
            <w:tcBorders>
              <w:bottom w:val="nil"/>
            </w:tcBorders>
          </w:tcPr>
          <w:p>
            <w:pPr>
              <w:pStyle w:val="0"/>
              <w:jc w:val="center"/>
            </w:pPr>
            <w:r>
              <w:rPr>
                <w:sz w:val="20"/>
              </w:rPr>
              <w:t xml:space="preserve">-</w:t>
            </w:r>
          </w:p>
        </w:tc>
        <w:tc>
          <w:tcPr>
            <w:tcW w:w="1361" w:type="dxa"/>
            <w:vAlign w:val="center"/>
            <w:tcBorders>
              <w:bottom w:val="nil"/>
            </w:tcBorders>
          </w:tcPr>
          <w:p>
            <w:pPr>
              <w:pStyle w:val="0"/>
              <w:jc w:val="center"/>
            </w:pPr>
            <w:r>
              <w:rPr>
                <w:sz w:val="20"/>
              </w:rPr>
              <w:t xml:space="preserve">-</w:t>
            </w:r>
          </w:p>
        </w:tc>
        <w:tc>
          <w:tcPr>
            <w:tcW w:w="1361" w:type="dxa"/>
            <w:vAlign w:val="center"/>
            <w:tcBorders>
              <w:bottom w:val="nil"/>
            </w:tcBorders>
          </w:tcPr>
          <w:p>
            <w:pPr>
              <w:pStyle w:val="0"/>
              <w:jc w:val="center"/>
            </w:pPr>
            <w:r>
              <w:rPr>
                <w:sz w:val="20"/>
              </w:rPr>
              <w:t xml:space="preserve">-</w:t>
            </w:r>
          </w:p>
        </w:tc>
      </w:tr>
      <w:tr>
        <w:tblPrEx>
          <w:tblBorders>
            <w:insideH w:val="nil"/>
          </w:tblBorders>
        </w:tblPrEx>
        <w:tc>
          <w:tcPr>
            <w:gridSpan w:val="11"/>
            <w:tcW w:w="13554" w:type="dxa"/>
            <w:tcBorders>
              <w:top w:val="nil"/>
            </w:tcBorders>
          </w:tcPr>
          <w:p>
            <w:pPr>
              <w:pStyle w:val="0"/>
              <w:jc w:val="both"/>
            </w:pPr>
            <w:r>
              <w:rPr>
                <w:sz w:val="20"/>
              </w:rPr>
              <w:t xml:space="preserve">(в ред. </w:t>
            </w:r>
            <w:hyperlink w:history="0" r:id="rId213"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31.03.2022 N 131а)</w:t>
            </w:r>
          </w:p>
        </w:tc>
      </w:tr>
      <w:tr>
        <w:tc>
          <w:tcPr>
            <w:tcW w:w="1849" w:type="dxa"/>
            <w:vAlign w:val="center"/>
          </w:tcPr>
          <w:p>
            <w:pPr>
              <w:pStyle w:val="0"/>
            </w:pPr>
            <w:r>
              <w:rPr>
                <w:sz w:val="20"/>
              </w:rPr>
              <w:t xml:space="preserve">Сроки реализации подпрограммы 4</w:t>
            </w:r>
          </w:p>
        </w:tc>
        <w:tc>
          <w:tcPr>
            <w:gridSpan w:val="10"/>
            <w:tcW w:w="11705" w:type="dxa"/>
            <w:vAlign w:val="center"/>
          </w:tcPr>
          <w:p>
            <w:pPr>
              <w:pStyle w:val="0"/>
            </w:pPr>
            <w:r>
              <w:rPr>
                <w:sz w:val="20"/>
              </w:rPr>
              <w:t xml:space="preserve">2020 - 2024 годы с прогнозом до 2026</w:t>
            </w:r>
          </w:p>
        </w:tc>
      </w:tr>
      <w:tr>
        <w:tc>
          <w:tcPr>
            <w:tcW w:w="1849" w:type="dxa"/>
            <w:vAlign w:val="center"/>
            <w:tcBorders>
              <w:bottom w:val="nil"/>
            </w:tcBorders>
            <w:vMerge w:val="restart"/>
          </w:tcPr>
          <w:p>
            <w:pPr>
              <w:pStyle w:val="0"/>
            </w:pPr>
            <w:r>
              <w:rPr>
                <w:sz w:val="20"/>
              </w:rPr>
              <w:t xml:space="preserve">Объем и источники финансирования подпрограммы 4 (с детализацией по годам реализации, тыс. рублей)</w:t>
            </w:r>
          </w:p>
        </w:tc>
        <w:tc>
          <w:tcPr>
            <w:gridSpan w:val="2"/>
            <w:tcW w:w="3439" w:type="dxa"/>
            <w:vAlign w:val="center"/>
          </w:tcPr>
          <w:p>
            <w:pPr>
              <w:pStyle w:val="0"/>
            </w:pPr>
            <w:r>
              <w:rPr>
                <w:sz w:val="20"/>
              </w:rPr>
              <w:t xml:space="preserve">Источники</w:t>
            </w:r>
          </w:p>
        </w:tc>
        <w:tc>
          <w:tcPr>
            <w:tcW w:w="1024" w:type="dxa"/>
            <w:vAlign w:val="center"/>
          </w:tcPr>
          <w:p>
            <w:pPr>
              <w:pStyle w:val="0"/>
              <w:jc w:val="center"/>
            </w:pPr>
            <w:r>
              <w:rPr>
                <w:sz w:val="20"/>
              </w:rPr>
              <w:t xml:space="preserve">Всего</w:t>
            </w:r>
          </w:p>
        </w:tc>
        <w:tc>
          <w:tcPr>
            <w:tcW w:w="904" w:type="dxa"/>
            <w:vAlign w:val="center"/>
          </w:tcPr>
          <w:p>
            <w:pPr>
              <w:pStyle w:val="0"/>
              <w:jc w:val="center"/>
            </w:pPr>
            <w:r>
              <w:rPr>
                <w:sz w:val="20"/>
              </w:rPr>
              <w:t xml:space="preserve">2020 год</w:t>
            </w:r>
          </w:p>
        </w:tc>
        <w:tc>
          <w:tcPr>
            <w:tcW w:w="904" w:type="dxa"/>
            <w:vAlign w:val="center"/>
          </w:tcPr>
          <w:p>
            <w:pPr>
              <w:pStyle w:val="0"/>
              <w:jc w:val="center"/>
            </w:pPr>
            <w:r>
              <w:rPr>
                <w:sz w:val="20"/>
              </w:rPr>
              <w:t xml:space="preserve">2021 год</w:t>
            </w:r>
          </w:p>
        </w:tc>
        <w:tc>
          <w:tcPr>
            <w:tcW w:w="904" w:type="dxa"/>
            <w:vAlign w:val="center"/>
          </w:tcPr>
          <w:p>
            <w:pPr>
              <w:pStyle w:val="0"/>
              <w:jc w:val="center"/>
            </w:pPr>
            <w:r>
              <w:rPr>
                <w:sz w:val="20"/>
              </w:rPr>
              <w:t xml:space="preserve">2022 год</w:t>
            </w:r>
          </w:p>
        </w:tc>
        <w:tc>
          <w:tcPr>
            <w:tcW w:w="904" w:type="dxa"/>
            <w:vAlign w:val="center"/>
          </w:tcPr>
          <w:p>
            <w:pPr>
              <w:pStyle w:val="0"/>
              <w:jc w:val="center"/>
            </w:pPr>
            <w:r>
              <w:rPr>
                <w:sz w:val="20"/>
              </w:rPr>
              <w:t xml:space="preserve">2023 год</w:t>
            </w:r>
          </w:p>
        </w:tc>
        <w:tc>
          <w:tcPr>
            <w:tcW w:w="904" w:type="dxa"/>
            <w:vAlign w:val="center"/>
          </w:tcPr>
          <w:p>
            <w:pPr>
              <w:pStyle w:val="0"/>
              <w:jc w:val="center"/>
            </w:pPr>
            <w:r>
              <w:rPr>
                <w:sz w:val="20"/>
              </w:rPr>
              <w:t xml:space="preserve">2024 год</w:t>
            </w:r>
          </w:p>
        </w:tc>
        <w:tc>
          <w:tcPr>
            <w:tcW w:w="1361" w:type="dxa"/>
            <w:vAlign w:val="center"/>
          </w:tcPr>
          <w:p>
            <w:pPr>
              <w:pStyle w:val="0"/>
              <w:jc w:val="center"/>
            </w:pPr>
            <w:r>
              <w:rPr>
                <w:sz w:val="20"/>
              </w:rPr>
              <w:t xml:space="preserve">Прогнозный период 2025 год</w:t>
            </w:r>
          </w:p>
        </w:tc>
        <w:tc>
          <w:tcPr>
            <w:tcW w:w="1361" w:type="dxa"/>
            <w:vAlign w:val="center"/>
          </w:tcPr>
          <w:p>
            <w:pPr>
              <w:pStyle w:val="0"/>
              <w:jc w:val="center"/>
            </w:pPr>
            <w:r>
              <w:rPr>
                <w:sz w:val="20"/>
              </w:rPr>
              <w:t xml:space="preserve">Прогнозный период 2026 год</w:t>
            </w:r>
          </w:p>
        </w:tc>
      </w:tr>
      <w:tr>
        <w:tc>
          <w:tcPr>
            <w:tcBorders>
              <w:bottom w:val="nil"/>
            </w:tcBorders>
            <w:vMerge w:val="continue"/>
          </w:tcPr>
          <w:p/>
        </w:tc>
        <w:tc>
          <w:tcPr>
            <w:gridSpan w:val="2"/>
            <w:tcW w:w="3439" w:type="dxa"/>
            <w:vAlign w:val="center"/>
          </w:tcPr>
          <w:p>
            <w:pPr>
              <w:pStyle w:val="0"/>
            </w:pPr>
            <w:r>
              <w:rPr>
                <w:sz w:val="20"/>
              </w:rPr>
              <w:t xml:space="preserve">федеральный бюджет (по согласованию) (прогноз)</w:t>
            </w:r>
          </w:p>
        </w:tc>
        <w:tc>
          <w:tcPr>
            <w:tcW w:w="1024" w:type="dxa"/>
            <w:vAlign w:val="center"/>
          </w:tcPr>
          <w:p>
            <w:pPr>
              <w:pStyle w:val="0"/>
              <w:jc w:val="center"/>
            </w:pPr>
            <w:r>
              <w:rPr>
                <w:sz w:val="20"/>
              </w:rPr>
              <w:t xml:space="preserve">16801,8</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16801,8</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1361" w:type="dxa"/>
            <w:vAlign w:val="center"/>
          </w:tcPr>
          <w:p>
            <w:pPr>
              <w:pStyle w:val="0"/>
              <w:jc w:val="center"/>
            </w:pPr>
            <w:r>
              <w:rPr>
                <w:sz w:val="20"/>
              </w:rPr>
              <w:t xml:space="preserve">0,0</w:t>
            </w:r>
          </w:p>
        </w:tc>
        <w:tc>
          <w:tcPr>
            <w:tcW w:w="1361" w:type="dxa"/>
            <w:vAlign w:val="center"/>
          </w:tcPr>
          <w:p>
            <w:pPr>
              <w:pStyle w:val="0"/>
              <w:jc w:val="center"/>
            </w:pPr>
            <w:r>
              <w:rPr>
                <w:sz w:val="20"/>
              </w:rPr>
              <w:t xml:space="preserve">0,0</w:t>
            </w:r>
          </w:p>
        </w:tc>
      </w:tr>
      <w:tr>
        <w:tc>
          <w:tcPr>
            <w:tcBorders>
              <w:bottom w:val="nil"/>
            </w:tcBorders>
            <w:vMerge w:val="continue"/>
          </w:tcPr>
          <w:p/>
        </w:tc>
        <w:tc>
          <w:tcPr>
            <w:gridSpan w:val="2"/>
            <w:tcW w:w="3439"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1361" w:type="dxa"/>
            <w:vAlign w:val="center"/>
          </w:tcPr>
          <w:p>
            <w:pPr>
              <w:pStyle w:val="0"/>
              <w:jc w:val="center"/>
            </w:pPr>
            <w:r>
              <w:rPr>
                <w:sz w:val="20"/>
              </w:rPr>
              <w:t xml:space="preserve">0,0</w:t>
            </w:r>
          </w:p>
        </w:tc>
        <w:tc>
          <w:tcPr>
            <w:tcW w:w="1361" w:type="dxa"/>
            <w:vAlign w:val="center"/>
          </w:tcPr>
          <w:p>
            <w:pPr>
              <w:pStyle w:val="0"/>
              <w:jc w:val="center"/>
            </w:pPr>
            <w:r>
              <w:rPr>
                <w:sz w:val="20"/>
              </w:rPr>
              <w:t xml:space="preserve">0,0</w:t>
            </w:r>
          </w:p>
        </w:tc>
      </w:tr>
      <w:tr>
        <w:tc>
          <w:tcPr>
            <w:tcBorders>
              <w:bottom w:val="nil"/>
            </w:tcBorders>
            <w:vMerge w:val="continue"/>
          </w:tcPr>
          <w:p/>
        </w:tc>
        <w:tc>
          <w:tcPr>
            <w:gridSpan w:val="2"/>
            <w:tcW w:w="3439" w:type="dxa"/>
            <w:vAlign w:val="center"/>
          </w:tcPr>
          <w:p>
            <w:pPr>
              <w:pStyle w:val="0"/>
            </w:pPr>
            <w:r>
              <w:rPr>
                <w:sz w:val="20"/>
              </w:rPr>
              <w:t xml:space="preserve">областной бюджет</w:t>
            </w:r>
          </w:p>
        </w:tc>
        <w:tc>
          <w:tcPr>
            <w:tcW w:w="1024" w:type="dxa"/>
            <w:vAlign w:val="center"/>
          </w:tcPr>
          <w:p>
            <w:pPr>
              <w:pStyle w:val="0"/>
              <w:jc w:val="center"/>
            </w:pPr>
            <w:r>
              <w:rPr>
                <w:sz w:val="20"/>
              </w:rPr>
              <w:t xml:space="preserve">76706,0</w:t>
            </w:r>
          </w:p>
        </w:tc>
        <w:tc>
          <w:tcPr>
            <w:tcW w:w="904" w:type="dxa"/>
            <w:vAlign w:val="center"/>
          </w:tcPr>
          <w:p>
            <w:pPr>
              <w:pStyle w:val="0"/>
              <w:jc w:val="center"/>
            </w:pPr>
            <w:r>
              <w:rPr>
                <w:sz w:val="20"/>
              </w:rPr>
              <w:t xml:space="preserve">21109,0</w:t>
            </w:r>
          </w:p>
        </w:tc>
        <w:tc>
          <w:tcPr>
            <w:tcW w:w="904" w:type="dxa"/>
            <w:vAlign w:val="center"/>
          </w:tcPr>
          <w:p>
            <w:pPr>
              <w:pStyle w:val="0"/>
              <w:jc w:val="center"/>
            </w:pPr>
            <w:r>
              <w:rPr>
                <w:sz w:val="20"/>
              </w:rPr>
              <w:t xml:space="preserve">9809,0</w:t>
            </w:r>
          </w:p>
        </w:tc>
        <w:tc>
          <w:tcPr>
            <w:tcW w:w="904" w:type="dxa"/>
            <w:vAlign w:val="center"/>
          </w:tcPr>
          <w:p>
            <w:pPr>
              <w:pStyle w:val="0"/>
              <w:jc w:val="center"/>
            </w:pPr>
            <w:r>
              <w:rPr>
                <w:sz w:val="20"/>
              </w:rPr>
              <w:t xml:space="preserve">9677,6</w:t>
            </w:r>
          </w:p>
        </w:tc>
        <w:tc>
          <w:tcPr>
            <w:tcW w:w="904" w:type="dxa"/>
            <w:vAlign w:val="center"/>
          </w:tcPr>
          <w:p>
            <w:pPr>
              <w:pStyle w:val="0"/>
              <w:jc w:val="center"/>
            </w:pPr>
            <w:r>
              <w:rPr>
                <w:sz w:val="20"/>
              </w:rPr>
              <w:t xml:space="preserve">9027,6</w:t>
            </w:r>
          </w:p>
        </w:tc>
        <w:tc>
          <w:tcPr>
            <w:tcW w:w="904" w:type="dxa"/>
            <w:vAlign w:val="center"/>
          </w:tcPr>
          <w:p>
            <w:pPr>
              <w:pStyle w:val="0"/>
              <w:jc w:val="center"/>
            </w:pPr>
            <w:r>
              <w:rPr>
                <w:sz w:val="20"/>
              </w:rPr>
              <w:t xml:space="preserve">9027,6</w:t>
            </w:r>
          </w:p>
        </w:tc>
        <w:tc>
          <w:tcPr>
            <w:tcW w:w="1361" w:type="dxa"/>
            <w:vAlign w:val="center"/>
          </w:tcPr>
          <w:p>
            <w:pPr>
              <w:pStyle w:val="0"/>
              <w:jc w:val="center"/>
            </w:pPr>
            <w:r>
              <w:rPr>
                <w:sz w:val="20"/>
              </w:rPr>
              <w:t xml:space="preserve">9027,6</w:t>
            </w:r>
          </w:p>
        </w:tc>
        <w:tc>
          <w:tcPr>
            <w:tcW w:w="1361" w:type="dxa"/>
            <w:vAlign w:val="center"/>
          </w:tcPr>
          <w:p>
            <w:pPr>
              <w:pStyle w:val="0"/>
              <w:jc w:val="center"/>
            </w:pPr>
            <w:r>
              <w:rPr>
                <w:sz w:val="20"/>
              </w:rPr>
              <w:t xml:space="preserve">9027,6</w:t>
            </w:r>
          </w:p>
        </w:tc>
      </w:tr>
      <w:tr>
        <w:tc>
          <w:tcPr>
            <w:tcBorders>
              <w:bottom w:val="nil"/>
            </w:tcBorders>
            <w:vMerge w:val="continue"/>
          </w:tcPr>
          <w:p/>
        </w:tc>
        <w:tc>
          <w:tcPr>
            <w:gridSpan w:val="2"/>
            <w:tcW w:w="3439" w:type="dxa"/>
            <w:vAlign w:val="center"/>
          </w:tcPr>
          <w:p>
            <w:pPr>
              <w:pStyle w:val="0"/>
            </w:pPr>
            <w:r>
              <w:rPr>
                <w:sz w:val="20"/>
              </w:rPr>
              <w:t xml:space="preserve">местные бюджеты (по согласованию) (прогноз)</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1361" w:type="dxa"/>
            <w:vAlign w:val="center"/>
          </w:tcPr>
          <w:p>
            <w:pPr>
              <w:pStyle w:val="0"/>
              <w:jc w:val="center"/>
            </w:pPr>
            <w:r>
              <w:rPr>
                <w:sz w:val="20"/>
              </w:rPr>
              <w:t xml:space="preserve">0,0</w:t>
            </w:r>
          </w:p>
        </w:tc>
        <w:tc>
          <w:tcPr>
            <w:tcW w:w="1361" w:type="dxa"/>
            <w:vAlign w:val="center"/>
          </w:tcPr>
          <w:p>
            <w:pPr>
              <w:pStyle w:val="0"/>
              <w:jc w:val="center"/>
            </w:pPr>
            <w:r>
              <w:rPr>
                <w:sz w:val="20"/>
              </w:rPr>
              <w:t xml:space="preserve">0,0</w:t>
            </w:r>
          </w:p>
        </w:tc>
      </w:tr>
      <w:tr>
        <w:tc>
          <w:tcPr>
            <w:tcBorders>
              <w:bottom w:val="nil"/>
            </w:tcBorders>
            <w:vMerge w:val="continue"/>
          </w:tcPr>
          <w:p/>
        </w:tc>
        <w:tc>
          <w:tcPr>
            <w:gridSpan w:val="2"/>
            <w:tcW w:w="3439" w:type="dxa"/>
            <w:vAlign w:val="center"/>
          </w:tcPr>
          <w:p>
            <w:pPr>
              <w:pStyle w:val="0"/>
            </w:pPr>
            <w:r>
              <w:rPr>
                <w:sz w:val="20"/>
              </w:rPr>
              <w:t xml:space="preserve">внебюджетные источники (по согласованию) (прогноз)</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1361" w:type="dxa"/>
            <w:vAlign w:val="center"/>
          </w:tcPr>
          <w:p>
            <w:pPr>
              <w:pStyle w:val="0"/>
              <w:jc w:val="center"/>
            </w:pPr>
            <w:r>
              <w:rPr>
                <w:sz w:val="20"/>
              </w:rPr>
              <w:t xml:space="preserve">0,0</w:t>
            </w:r>
          </w:p>
        </w:tc>
        <w:tc>
          <w:tcPr>
            <w:tcW w:w="1361" w:type="dxa"/>
            <w:vAlign w:val="center"/>
          </w:tcPr>
          <w:p>
            <w:pPr>
              <w:pStyle w:val="0"/>
              <w:jc w:val="center"/>
            </w:pPr>
            <w:r>
              <w:rPr>
                <w:sz w:val="20"/>
              </w:rPr>
              <w:t xml:space="preserve">0,0</w:t>
            </w:r>
          </w:p>
        </w:tc>
      </w:tr>
      <w:tr>
        <w:tblPrEx>
          <w:tblBorders>
            <w:insideH w:val="nil"/>
          </w:tblBorders>
        </w:tblPrEx>
        <w:tc>
          <w:tcPr>
            <w:tcBorders>
              <w:bottom w:val="nil"/>
            </w:tcBorders>
            <w:vMerge w:val="continue"/>
          </w:tcPr>
          <w:p/>
        </w:tc>
        <w:tc>
          <w:tcPr>
            <w:gridSpan w:val="2"/>
            <w:tcW w:w="3439" w:type="dxa"/>
            <w:vAlign w:val="center"/>
            <w:tcBorders>
              <w:bottom w:val="nil"/>
            </w:tcBorders>
          </w:tcPr>
          <w:p>
            <w:pPr>
              <w:pStyle w:val="0"/>
            </w:pPr>
            <w:r>
              <w:rPr>
                <w:sz w:val="20"/>
              </w:rPr>
              <w:t xml:space="preserve">всего по источникам</w:t>
            </w:r>
          </w:p>
        </w:tc>
        <w:tc>
          <w:tcPr>
            <w:tcW w:w="1024" w:type="dxa"/>
            <w:vAlign w:val="center"/>
            <w:tcBorders>
              <w:bottom w:val="nil"/>
            </w:tcBorders>
          </w:tcPr>
          <w:p>
            <w:pPr>
              <w:pStyle w:val="0"/>
              <w:jc w:val="center"/>
            </w:pPr>
            <w:r>
              <w:rPr>
                <w:sz w:val="20"/>
              </w:rPr>
              <w:t xml:space="preserve">93507,8</w:t>
            </w:r>
          </w:p>
        </w:tc>
        <w:tc>
          <w:tcPr>
            <w:tcW w:w="904" w:type="dxa"/>
            <w:vAlign w:val="center"/>
            <w:tcBorders>
              <w:bottom w:val="nil"/>
            </w:tcBorders>
          </w:tcPr>
          <w:p>
            <w:pPr>
              <w:pStyle w:val="0"/>
              <w:jc w:val="center"/>
            </w:pPr>
            <w:r>
              <w:rPr>
                <w:sz w:val="20"/>
              </w:rPr>
              <w:t xml:space="preserve">21109,0</w:t>
            </w:r>
          </w:p>
        </w:tc>
        <w:tc>
          <w:tcPr>
            <w:tcW w:w="904" w:type="dxa"/>
            <w:vAlign w:val="center"/>
            <w:tcBorders>
              <w:bottom w:val="nil"/>
            </w:tcBorders>
          </w:tcPr>
          <w:p>
            <w:pPr>
              <w:pStyle w:val="0"/>
              <w:jc w:val="center"/>
            </w:pPr>
            <w:r>
              <w:rPr>
                <w:sz w:val="20"/>
              </w:rPr>
              <w:t xml:space="preserve">26610,8</w:t>
            </w:r>
          </w:p>
        </w:tc>
        <w:tc>
          <w:tcPr>
            <w:tcW w:w="904" w:type="dxa"/>
            <w:vAlign w:val="center"/>
            <w:tcBorders>
              <w:bottom w:val="nil"/>
            </w:tcBorders>
          </w:tcPr>
          <w:p>
            <w:pPr>
              <w:pStyle w:val="0"/>
              <w:jc w:val="center"/>
            </w:pPr>
            <w:r>
              <w:rPr>
                <w:sz w:val="20"/>
              </w:rPr>
              <w:t xml:space="preserve">9677,6</w:t>
            </w:r>
          </w:p>
        </w:tc>
        <w:tc>
          <w:tcPr>
            <w:tcW w:w="904" w:type="dxa"/>
            <w:vAlign w:val="center"/>
            <w:tcBorders>
              <w:bottom w:val="nil"/>
            </w:tcBorders>
          </w:tcPr>
          <w:p>
            <w:pPr>
              <w:pStyle w:val="0"/>
              <w:jc w:val="center"/>
            </w:pPr>
            <w:r>
              <w:rPr>
                <w:sz w:val="20"/>
              </w:rPr>
              <w:t xml:space="preserve">9027,6</w:t>
            </w:r>
          </w:p>
        </w:tc>
        <w:tc>
          <w:tcPr>
            <w:tcW w:w="904" w:type="dxa"/>
            <w:vAlign w:val="center"/>
            <w:tcBorders>
              <w:bottom w:val="nil"/>
            </w:tcBorders>
          </w:tcPr>
          <w:p>
            <w:pPr>
              <w:pStyle w:val="0"/>
              <w:jc w:val="center"/>
            </w:pPr>
            <w:r>
              <w:rPr>
                <w:sz w:val="20"/>
              </w:rPr>
              <w:t xml:space="preserve">9027,6</w:t>
            </w:r>
          </w:p>
        </w:tc>
        <w:tc>
          <w:tcPr>
            <w:tcW w:w="1361" w:type="dxa"/>
            <w:vAlign w:val="center"/>
            <w:tcBorders>
              <w:bottom w:val="nil"/>
            </w:tcBorders>
          </w:tcPr>
          <w:p>
            <w:pPr>
              <w:pStyle w:val="0"/>
              <w:jc w:val="center"/>
            </w:pPr>
            <w:r>
              <w:rPr>
                <w:sz w:val="20"/>
              </w:rPr>
              <w:t xml:space="preserve">9027,6</w:t>
            </w:r>
          </w:p>
        </w:tc>
        <w:tc>
          <w:tcPr>
            <w:tcW w:w="1361" w:type="dxa"/>
            <w:vAlign w:val="center"/>
            <w:tcBorders>
              <w:bottom w:val="nil"/>
            </w:tcBorders>
          </w:tcPr>
          <w:p>
            <w:pPr>
              <w:pStyle w:val="0"/>
              <w:jc w:val="center"/>
            </w:pPr>
            <w:r>
              <w:rPr>
                <w:sz w:val="20"/>
              </w:rPr>
              <w:t xml:space="preserve">9027,6</w:t>
            </w:r>
          </w:p>
        </w:tc>
      </w:tr>
      <w:tr>
        <w:tblPrEx>
          <w:tblBorders>
            <w:insideH w:val="nil"/>
          </w:tblBorders>
        </w:tblPrEx>
        <w:tc>
          <w:tcPr>
            <w:gridSpan w:val="11"/>
            <w:tcW w:w="13554" w:type="dxa"/>
            <w:tcBorders>
              <w:top w:val="nil"/>
            </w:tcBorders>
          </w:tcPr>
          <w:p>
            <w:pPr>
              <w:pStyle w:val="0"/>
              <w:jc w:val="both"/>
            </w:pPr>
            <w:r>
              <w:rPr>
                <w:sz w:val="20"/>
              </w:rPr>
              <w:t xml:space="preserve">(в ред. </w:t>
            </w:r>
            <w:hyperlink w:history="0" r:id="rId214"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31.03.2022 N 131а)</w:t>
            </w:r>
          </w:p>
        </w:tc>
      </w:tr>
    </w:tbl>
    <w:p>
      <w:pPr>
        <w:pStyle w:val="0"/>
        <w:jc w:val="both"/>
      </w:pPr>
      <w:r>
        <w:rPr>
          <w:sz w:val="20"/>
        </w:rPr>
      </w:r>
    </w:p>
    <w:p>
      <w:pPr>
        <w:pStyle w:val="2"/>
        <w:outlineLvl w:val="2"/>
        <w:jc w:val="center"/>
      </w:pPr>
      <w:r>
        <w:rPr>
          <w:sz w:val="20"/>
        </w:rPr>
        <w:t xml:space="preserve">Перечень показателей цели, задач подпрограммы 4,</w:t>
      </w:r>
    </w:p>
    <w:p>
      <w:pPr>
        <w:pStyle w:val="2"/>
        <w:jc w:val="center"/>
      </w:pPr>
      <w:r>
        <w:rPr>
          <w:sz w:val="20"/>
        </w:rPr>
        <w:t xml:space="preserve">сведения о порядке сбора информации по показателям</w:t>
      </w:r>
    </w:p>
    <w:p>
      <w:pPr>
        <w:pStyle w:val="2"/>
        <w:jc w:val="center"/>
      </w:pPr>
      <w:r>
        <w:rPr>
          <w:sz w:val="20"/>
        </w:rPr>
        <w:t xml:space="preserve">и методике их расчета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041"/>
        <w:gridCol w:w="1077"/>
        <w:gridCol w:w="1247"/>
        <w:gridCol w:w="1247"/>
        <w:gridCol w:w="1304"/>
        <w:gridCol w:w="2098"/>
        <w:gridCol w:w="1474"/>
        <w:gridCol w:w="1559"/>
        <w:gridCol w:w="1474"/>
      </w:tblGrid>
      <w:tr>
        <w:tc>
          <w:tcPr>
            <w:tcW w:w="454" w:type="dxa"/>
            <w:vAlign w:val="center"/>
          </w:tcPr>
          <w:p>
            <w:pPr>
              <w:pStyle w:val="0"/>
              <w:jc w:val="center"/>
            </w:pPr>
            <w:r>
              <w:rPr>
                <w:sz w:val="20"/>
              </w:rPr>
              <w:t xml:space="preserve">N пп</w:t>
            </w:r>
          </w:p>
        </w:tc>
        <w:tc>
          <w:tcPr>
            <w:tcW w:w="2041" w:type="dxa"/>
            <w:vAlign w:val="center"/>
          </w:tcPr>
          <w:p>
            <w:pPr>
              <w:pStyle w:val="0"/>
              <w:jc w:val="center"/>
            </w:pPr>
            <w:r>
              <w:rPr>
                <w:sz w:val="20"/>
              </w:rPr>
              <w:t xml:space="preserve">Наименование показателя</w:t>
            </w:r>
          </w:p>
        </w:tc>
        <w:tc>
          <w:tcPr>
            <w:tcW w:w="1077" w:type="dxa"/>
            <w:vAlign w:val="center"/>
          </w:tcPr>
          <w:p>
            <w:pPr>
              <w:pStyle w:val="0"/>
              <w:jc w:val="center"/>
            </w:pPr>
            <w:r>
              <w:rPr>
                <w:sz w:val="20"/>
              </w:rPr>
              <w:t xml:space="preserve">Единица измерения</w:t>
            </w:r>
          </w:p>
        </w:tc>
        <w:tc>
          <w:tcPr>
            <w:tcW w:w="1247" w:type="dxa"/>
            <w:vAlign w:val="center"/>
          </w:tcPr>
          <w:p>
            <w:pPr>
              <w:pStyle w:val="0"/>
              <w:jc w:val="center"/>
            </w:pPr>
            <w:r>
              <w:rPr>
                <w:sz w:val="20"/>
              </w:rPr>
              <w:t xml:space="preserve">Пункт Федерального </w:t>
            </w:r>
            <w:hyperlink w:history="0" r:id="rId215" w:tooltip="Распоряжение Правительства РФ от 06.05.2008 N 671-р (ред. от 22.06.2022) &lt;Об утверждении Федерального плана статистических работ&gt; (вместе с &quot;Федеральным планом статистических работ&quot;) (с изм. и доп., вступ. в силу с 12.08.2022) {КонсультантПлюс}">
              <w:r>
                <w:rPr>
                  <w:sz w:val="20"/>
                  <w:color w:val="0000ff"/>
                </w:rPr>
                <w:t xml:space="preserve">плана</w:t>
              </w:r>
            </w:hyperlink>
            <w:r>
              <w:rPr>
                <w:sz w:val="20"/>
              </w:rPr>
              <w:t xml:space="preserve"> статистических работ</w:t>
            </w:r>
          </w:p>
        </w:tc>
        <w:tc>
          <w:tcPr>
            <w:tcW w:w="1247" w:type="dxa"/>
            <w:vAlign w:val="center"/>
          </w:tcPr>
          <w:p>
            <w:pPr>
              <w:pStyle w:val="0"/>
              <w:jc w:val="center"/>
            </w:pPr>
            <w:r>
              <w:rPr>
                <w:sz w:val="20"/>
              </w:rPr>
              <w:t xml:space="preserve">Периодичность сбора данных</w:t>
            </w:r>
          </w:p>
        </w:tc>
        <w:tc>
          <w:tcPr>
            <w:tcW w:w="1304" w:type="dxa"/>
            <w:vAlign w:val="center"/>
          </w:tcPr>
          <w:p>
            <w:pPr>
              <w:pStyle w:val="0"/>
              <w:jc w:val="center"/>
            </w:pPr>
            <w:r>
              <w:rPr>
                <w:sz w:val="20"/>
              </w:rPr>
              <w:t xml:space="preserve">Временные характеристики показателя</w:t>
            </w:r>
          </w:p>
        </w:tc>
        <w:tc>
          <w:tcPr>
            <w:tcW w:w="2098" w:type="dxa"/>
            <w:vAlign w:val="center"/>
          </w:tcPr>
          <w:p>
            <w:pPr>
              <w:pStyle w:val="0"/>
              <w:jc w:val="center"/>
            </w:pPr>
            <w:r>
              <w:rPr>
                <w:sz w:val="20"/>
              </w:rPr>
              <w:t xml:space="preserve">Алгоритм формирования (формула) расчета показателя</w:t>
            </w:r>
          </w:p>
        </w:tc>
        <w:tc>
          <w:tcPr>
            <w:tcW w:w="1474" w:type="dxa"/>
            <w:vAlign w:val="center"/>
          </w:tcPr>
          <w:p>
            <w:pPr>
              <w:pStyle w:val="0"/>
              <w:jc w:val="center"/>
            </w:pPr>
            <w:r>
              <w:rPr>
                <w:sz w:val="20"/>
              </w:rPr>
              <w:t xml:space="preserve">Метод сбора информации</w:t>
            </w:r>
          </w:p>
        </w:tc>
        <w:tc>
          <w:tcPr>
            <w:tcW w:w="1559" w:type="dxa"/>
            <w:vAlign w:val="center"/>
          </w:tcPr>
          <w:p>
            <w:pPr>
              <w:pStyle w:val="0"/>
              <w:jc w:val="center"/>
            </w:pPr>
            <w:r>
              <w:rPr>
                <w:sz w:val="20"/>
              </w:rPr>
              <w:t xml:space="preserve">Ответственный за сбор данных по показателю</w:t>
            </w:r>
          </w:p>
        </w:tc>
        <w:tc>
          <w:tcPr>
            <w:tcW w:w="1474" w:type="dxa"/>
            <w:vAlign w:val="center"/>
          </w:tcPr>
          <w:p>
            <w:pPr>
              <w:pStyle w:val="0"/>
              <w:jc w:val="center"/>
            </w:pPr>
            <w:r>
              <w:rPr>
                <w:sz w:val="20"/>
              </w:rPr>
              <w:t xml:space="preserve">Дата получения фактического значения показателя</w:t>
            </w:r>
          </w:p>
        </w:tc>
      </w:tr>
      <w:tr>
        <w:tc>
          <w:tcPr>
            <w:tcW w:w="454" w:type="dxa"/>
            <w:vAlign w:val="center"/>
          </w:tcPr>
          <w:p>
            <w:pPr>
              <w:pStyle w:val="0"/>
              <w:jc w:val="center"/>
            </w:pPr>
            <w:r>
              <w:rPr>
                <w:sz w:val="20"/>
              </w:rPr>
              <w:t xml:space="preserve">1</w:t>
            </w:r>
          </w:p>
        </w:tc>
        <w:tc>
          <w:tcPr>
            <w:tcW w:w="2041" w:type="dxa"/>
            <w:vAlign w:val="center"/>
          </w:tcPr>
          <w:p>
            <w:pPr>
              <w:pStyle w:val="0"/>
              <w:jc w:val="center"/>
            </w:pPr>
            <w:r>
              <w:rPr>
                <w:sz w:val="20"/>
              </w:rPr>
              <w:t xml:space="preserve">2</w:t>
            </w:r>
          </w:p>
        </w:tc>
        <w:tc>
          <w:tcPr>
            <w:tcW w:w="1077" w:type="dxa"/>
            <w:vAlign w:val="center"/>
          </w:tcPr>
          <w:p>
            <w:pPr>
              <w:pStyle w:val="0"/>
              <w:jc w:val="center"/>
            </w:pPr>
            <w:r>
              <w:rPr>
                <w:sz w:val="20"/>
              </w:rPr>
              <w:t xml:space="preserve">3</w:t>
            </w:r>
          </w:p>
        </w:tc>
        <w:tc>
          <w:tcPr>
            <w:tcW w:w="1247" w:type="dxa"/>
            <w:vAlign w:val="center"/>
          </w:tcPr>
          <w:p>
            <w:pPr>
              <w:pStyle w:val="0"/>
              <w:jc w:val="center"/>
            </w:pPr>
            <w:r>
              <w:rPr>
                <w:sz w:val="20"/>
              </w:rPr>
              <w:t xml:space="preserve">4</w:t>
            </w:r>
          </w:p>
        </w:tc>
        <w:tc>
          <w:tcPr>
            <w:tcW w:w="1247" w:type="dxa"/>
            <w:vAlign w:val="center"/>
          </w:tcPr>
          <w:p>
            <w:pPr>
              <w:pStyle w:val="0"/>
              <w:jc w:val="center"/>
            </w:pPr>
            <w:r>
              <w:rPr>
                <w:sz w:val="20"/>
              </w:rPr>
              <w:t xml:space="preserve">5</w:t>
            </w:r>
          </w:p>
        </w:tc>
        <w:tc>
          <w:tcPr>
            <w:tcW w:w="1304" w:type="dxa"/>
            <w:vAlign w:val="center"/>
          </w:tcPr>
          <w:p>
            <w:pPr>
              <w:pStyle w:val="0"/>
              <w:jc w:val="center"/>
            </w:pPr>
            <w:r>
              <w:rPr>
                <w:sz w:val="20"/>
              </w:rPr>
              <w:t xml:space="preserve">6</w:t>
            </w:r>
          </w:p>
        </w:tc>
        <w:tc>
          <w:tcPr>
            <w:tcW w:w="2098" w:type="dxa"/>
            <w:vAlign w:val="center"/>
          </w:tcPr>
          <w:p>
            <w:pPr>
              <w:pStyle w:val="0"/>
              <w:jc w:val="center"/>
            </w:pPr>
            <w:r>
              <w:rPr>
                <w:sz w:val="20"/>
              </w:rPr>
              <w:t xml:space="preserve">7</w:t>
            </w:r>
          </w:p>
        </w:tc>
        <w:tc>
          <w:tcPr>
            <w:tcW w:w="1474" w:type="dxa"/>
            <w:vAlign w:val="center"/>
          </w:tcPr>
          <w:p>
            <w:pPr>
              <w:pStyle w:val="0"/>
              <w:jc w:val="center"/>
            </w:pPr>
            <w:r>
              <w:rPr>
                <w:sz w:val="20"/>
              </w:rPr>
              <w:t xml:space="preserve">8</w:t>
            </w:r>
          </w:p>
        </w:tc>
        <w:tc>
          <w:tcPr>
            <w:tcW w:w="1559" w:type="dxa"/>
            <w:vAlign w:val="center"/>
          </w:tcPr>
          <w:p>
            <w:pPr>
              <w:pStyle w:val="0"/>
              <w:jc w:val="center"/>
            </w:pPr>
            <w:r>
              <w:rPr>
                <w:sz w:val="20"/>
              </w:rPr>
              <w:t xml:space="preserve">9</w:t>
            </w:r>
          </w:p>
        </w:tc>
        <w:tc>
          <w:tcPr>
            <w:tcW w:w="1474" w:type="dxa"/>
            <w:vAlign w:val="center"/>
          </w:tcPr>
          <w:p>
            <w:pPr>
              <w:pStyle w:val="0"/>
              <w:jc w:val="center"/>
            </w:pPr>
            <w:r>
              <w:rPr>
                <w:sz w:val="20"/>
              </w:rPr>
              <w:t xml:space="preserve">10</w:t>
            </w:r>
          </w:p>
        </w:tc>
      </w:tr>
      <w:tr>
        <w:tc>
          <w:tcPr>
            <w:gridSpan w:val="10"/>
            <w:tcW w:w="13975" w:type="dxa"/>
            <w:vAlign w:val="center"/>
          </w:tcPr>
          <w:p>
            <w:pPr>
              <w:pStyle w:val="0"/>
              <w:outlineLvl w:val="3"/>
            </w:pPr>
            <w:r>
              <w:rPr>
                <w:sz w:val="20"/>
              </w:rPr>
              <w:t xml:space="preserve">Показатель цели подпрограммы "Совершенствование управления социально-экономическим развитием Томской области"</w:t>
            </w:r>
          </w:p>
        </w:tc>
      </w:tr>
      <w:tr>
        <w:tc>
          <w:tcPr>
            <w:tcW w:w="454" w:type="dxa"/>
          </w:tcPr>
          <w:p>
            <w:pPr>
              <w:pStyle w:val="0"/>
              <w:jc w:val="center"/>
            </w:pPr>
            <w:r>
              <w:rPr>
                <w:sz w:val="20"/>
              </w:rPr>
              <w:t xml:space="preserve">1</w:t>
            </w:r>
          </w:p>
        </w:tc>
        <w:tc>
          <w:tcPr>
            <w:tcW w:w="2041" w:type="dxa"/>
          </w:tcPr>
          <w:p>
            <w:pPr>
              <w:pStyle w:val="0"/>
            </w:pPr>
            <w:r>
              <w:rPr>
                <w:sz w:val="20"/>
              </w:rPr>
              <w:t xml:space="preserve">Доля фактических макропоказателей среднесрочного прогноза социально-экономического развития Томской области, по которым отклонение от прогнозируемых макропоказателей в предыдущем году составляет не более 10%</w:t>
            </w:r>
          </w:p>
        </w:tc>
        <w:tc>
          <w:tcPr>
            <w:tcW w:w="1077" w:type="dxa"/>
          </w:tcPr>
          <w:p>
            <w:pPr>
              <w:pStyle w:val="0"/>
              <w:jc w:val="center"/>
            </w:pPr>
            <w:r>
              <w:rPr>
                <w:sz w:val="20"/>
              </w:rPr>
              <w:t xml:space="preserve">%</w:t>
            </w:r>
          </w:p>
        </w:tc>
        <w:tc>
          <w:tcPr>
            <w:tcW w:w="1247" w:type="dxa"/>
          </w:tcPr>
          <w:p>
            <w:pPr>
              <w:pStyle w:val="0"/>
              <w:jc w:val="center"/>
            </w:pPr>
            <w:r>
              <w:rPr>
                <w:sz w:val="20"/>
              </w:rPr>
              <w:t xml:space="preserve">нет</w:t>
            </w:r>
          </w:p>
        </w:tc>
        <w:tc>
          <w:tcPr>
            <w:tcW w:w="1247" w:type="dxa"/>
          </w:tcPr>
          <w:p>
            <w:pPr>
              <w:pStyle w:val="0"/>
              <w:jc w:val="center"/>
            </w:pPr>
            <w:r>
              <w:rPr>
                <w:sz w:val="20"/>
              </w:rPr>
              <w:t xml:space="preserve">ежегодно</w:t>
            </w:r>
          </w:p>
        </w:tc>
        <w:tc>
          <w:tcPr>
            <w:tcW w:w="1304" w:type="dxa"/>
          </w:tcPr>
          <w:p>
            <w:pPr>
              <w:pStyle w:val="0"/>
              <w:jc w:val="center"/>
            </w:pPr>
            <w:r>
              <w:rPr>
                <w:sz w:val="20"/>
              </w:rPr>
              <w:t xml:space="preserve">За отчетный период</w:t>
            </w:r>
          </w:p>
        </w:tc>
        <w:tc>
          <w:tcPr>
            <w:tcW w:w="2098" w:type="dxa"/>
          </w:tcPr>
          <w:p>
            <w:pPr>
              <w:pStyle w:val="0"/>
              <w:jc w:val="center"/>
            </w:pPr>
            <w:r>
              <w:rPr>
                <w:sz w:val="20"/>
              </w:rPr>
              <w:t xml:space="preserve">Количество макропоказателей среднесрочного прогноза социально-экономического развития Томской области, по которым отклонение от прогнозируемых макропоказателей в предыдущем году не более 10% / общее количество макропоказателей среднесрочного прогноза социально-экономического развития Томской области x 100</w:t>
            </w:r>
          </w:p>
        </w:tc>
        <w:tc>
          <w:tcPr>
            <w:tcW w:w="1474" w:type="dxa"/>
          </w:tcPr>
          <w:p>
            <w:pPr>
              <w:pStyle w:val="0"/>
              <w:jc w:val="center"/>
            </w:pPr>
            <w:r>
              <w:rPr>
                <w:sz w:val="20"/>
              </w:rPr>
              <w:t xml:space="preserve">Подсчет</w:t>
            </w:r>
          </w:p>
        </w:tc>
        <w:tc>
          <w:tcPr>
            <w:tcW w:w="1559" w:type="dxa"/>
          </w:tcPr>
          <w:p>
            <w:pPr>
              <w:pStyle w:val="0"/>
              <w:jc w:val="center"/>
            </w:pPr>
            <w:r>
              <w:rPr>
                <w:sz w:val="20"/>
              </w:rPr>
              <w:t xml:space="preserve">Департамент экономики Администрации Томской области</w:t>
            </w:r>
          </w:p>
        </w:tc>
        <w:tc>
          <w:tcPr>
            <w:tcW w:w="1474" w:type="dxa"/>
          </w:tcPr>
          <w:p>
            <w:pPr>
              <w:pStyle w:val="0"/>
              <w:jc w:val="center"/>
            </w:pPr>
            <w:r>
              <w:rPr>
                <w:sz w:val="20"/>
              </w:rPr>
              <w:t xml:space="preserve">Март очередного года, следующего за отчетным</w:t>
            </w:r>
          </w:p>
        </w:tc>
      </w:tr>
      <w:tr>
        <w:tc>
          <w:tcPr>
            <w:gridSpan w:val="10"/>
            <w:tcW w:w="13975" w:type="dxa"/>
            <w:vAlign w:val="center"/>
          </w:tcPr>
          <w:p>
            <w:pPr>
              <w:pStyle w:val="0"/>
              <w:outlineLvl w:val="3"/>
            </w:pPr>
            <w:r>
              <w:rPr>
                <w:sz w:val="20"/>
              </w:rPr>
              <w:t xml:space="preserve">Показатели задачи подпрограммы 4</w:t>
            </w:r>
          </w:p>
        </w:tc>
      </w:tr>
      <w:tr>
        <w:tc>
          <w:tcPr>
            <w:gridSpan w:val="10"/>
            <w:tcW w:w="13975" w:type="dxa"/>
          </w:tcPr>
          <w:p>
            <w:pPr>
              <w:pStyle w:val="0"/>
              <w:outlineLvl w:val="4"/>
            </w:pPr>
            <w:r>
              <w:rPr>
                <w:sz w:val="20"/>
              </w:rPr>
              <w:t xml:space="preserve">Задача 1. Эффективное управление социально-экономическим развитием Томской области</w:t>
            </w:r>
          </w:p>
        </w:tc>
      </w:tr>
      <w:tr>
        <w:tc>
          <w:tcPr>
            <w:gridSpan w:val="2"/>
            <w:tcW w:w="2495" w:type="dxa"/>
          </w:tcPr>
          <w:p>
            <w:pPr>
              <w:pStyle w:val="0"/>
            </w:pPr>
            <w:r>
              <w:rPr>
                <w:sz w:val="20"/>
              </w:rPr>
              <w:t xml:space="preserve">Процент показателей целей государственных программ Томской области, по которым достигнуты запланированные значения в текущем году</w:t>
            </w:r>
          </w:p>
        </w:tc>
        <w:tc>
          <w:tcPr>
            <w:tcW w:w="1077" w:type="dxa"/>
          </w:tcPr>
          <w:p>
            <w:pPr>
              <w:pStyle w:val="0"/>
              <w:jc w:val="center"/>
            </w:pPr>
            <w:r>
              <w:rPr>
                <w:sz w:val="20"/>
              </w:rPr>
              <w:t xml:space="preserve">%</w:t>
            </w:r>
          </w:p>
        </w:tc>
        <w:tc>
          <w:tcPr>
            <w:tcW w:w="1247" w:type="dxa"/>
          </w:tcPr>
          <w:p>
            <w:pPr>
              <w:pStyle w:val="0"/>
              <w:jc w:val="center"/>
            </w:pPr>
            <w:r>
              <w:rPr>
                <w:sz w:val="20"/>
              </w:rPr>
              <w:t xml:space="preserve">нет</w:t>
            </w:r>
          </w:p>
        </w:tc>
        <w:tc>
          <w:tcPr>
            <w:tcW w:w="1247" w:type="dxa"/>
          </w:tcPr>
          <w:p>
            <w:pPr>
              <w:pStyle w:val="0"/>
              <w:jc w:val="center"/>
            </w:pPr>
            <w:r>
              <w:rPr>
                <w:sz w:val="20"/>
              </w:rPr>
              <w:t xml:space="preserve">ежегодно</w:t>
            </w:r>
          </w:p>
        </w:tc>
        <w:tc>
          <w:tcPr>
            <w:tcW w:w="1304" w:type="dxa"/>
          </w:tcPr>
          <w:p>
            <w:pPr>
              <w:pStyle w:val="0"/>
              <w:jc w:val="center"/>
            </w:pPr>
            <w:r>
              <w:rPr>
                <w:sz w:val="20"/>
              </w:rPr>
              <w:t xml:space="preserve">За отчетный период</w:t>
            </w:r>
          </w:p>
        </w:tc>
        <w:tc>
          <w:tcPr>
            <w:tcW w:w="2098" w:type="dxa"/>
          </w:tcPr>
          <w:p>
            <w:pPr>
              <w:pStyle w:val="0"/>
              <w:jc w:val="center"/>
            </w:pPr>
            <w:r>
              <w:rPr>
                <w:sz w:val="20"/>
              </w:rPr>
              <w:t xml:space="preserve">Количество показателей целей государственных программ Томской области, по которым достигнуты запланированные значения в текущем году / общее количество показателей целей государственных программ Томской области x 100</w:t>
            </w:r>
          </w:p>
        </w:tc>
        <w:tc>
          <w:tcPr>
            <w:tcW w:w="1474" w:type="dxa"/>
          </w:tcPr>
          <w:p>
            <w:pPr>
              <w:pStyle w:val="0"/>
              <w:jc w:val="center"/>
            </w:pPr>
            <w:r>
              <w:rPr>
                <w:sz w:val="20"/>
              </w:rPr>
              <w:t xml:space="preserve">Подсчет</w:t>
            </w:r>
          </w:p>
        </w:tc>
        <w:tc>
          <w:tcPr>
            <w:tcW w:w="1559" w:type="dxa"/>
          </w:tcPr>
          <w:p>
            <w:pPr>
              <w:pStyle w:val="0"/>
              <w:jc w:val="center"/>
            </w:pPr>
            <w:r>
              <w:rPr>
                <w:sz w:val="20"/>
              </w:rPr>
              <w:t xml:space="preserve">Департамент экономики Администрации Томской области</w:t>
            </w:r>
          </w:p>
        </w:tc>
        <w:tc>
          <w:tcPr>
            <w:tcW w:w="1474" w:type="dxa"/>
          </w:tcPr>
          <w:p>
            <w:pPr>
              <w:pStyle w:val="0"/>
              <w:jc w:val="center"/>
            </w:pPr>
            <w:r>
              <w:rPr>
                <w:sz w:val="20"/>
              </w:rPr>
              <w:t xml:space="preserve">Март очередного года, следующего за отчетным</w:t>
            </w:r>
          </w:p>
        </w:tc>
      </w:tr>
      <w:tr>
        <w:tc>
          <w:tcPr>
            <w:gridSpan w:val="2"/>
            <w:tcW w:w="2495" w:type="dxa"/>
          </w:tcPr>
          <w:p>
            <w:pPr>
              <w:pStyle w:val="0"/>
            </w:pPr>
            <w:r>
              <w:rPr>
                <w:sz w:val="20"/>
              </w:rPr>
              <w:t xml:space="preserve">Процент исполнения основных целевых показателей реализации Концепции создания в Томской области инновационного территориального центра "ИНО Томск"</w:t>
            </w:r>
          </w:p>
        </w:tc>
        <w:tc>
          <w:tcPr>
            <w:tcW w:w="1077" w:type="dxa"/>
          </w:tcPr>
          <w:p>
            <w:pPr>
              <w:pStyle w:val="0"/>
              <w:jc w:val="center"/>
            </w:pPr>
            <w:r>
              <w:rPr>
                <w:sz w:val="20"/>
              </w:rPr>
              <w:t xml:space="preserve">%</w:t>
            </w:r>
          </w:p>
        </w:tc>
        <w:tc>
          <w:tcPr>
            <w:tcW w:w="1247" w:type="dxa"/>
          </w:tcPr>
          <w:p>
            <w:pPr>
              <w:pStyle w:val="0"/>
              <w:jc w:val="center"/>
            </w:pPr>
            <w:r>
              <w:rPr>
                <w:sz w:val="20"/>
              </w:rPr>
              <w:t xml:space="preserve">нет</w:t>
            </w:r>
          </w:p>
        </w:tc>
        <w:tc>
          <w:tcPr>
            <w:tcW w:w="1247" w:type="dxa"/>
          </w:tcPr>
          <w:p>
            <w:pPr>
              <w:pStyle w:val="0"/>
              <w:jc w:val="center"/>
            </w:pPr>
            <w:r>
              <w:rPr>
                <w:sz w:val="20"/>
              </w:rPr>
              <w:t xml:space="preserve">ежегодно</w:t>
            </w:r>
          </w:p>
        </w:tc>
        <w:tc>
          <w:tcPr>
            <w:tcW w:w="1304" w:type="dxa"/>
          </w:tcPr>
          <w:p>
            <w:pPr>
              <w:pStyle w:val="0"/>
              <w:jc w:val="center"/>
            </w:pPr>
            <w:r>
              <w:rPr>
                <w:sz w:val="20"/>
              </w:rPr>
              <w:t xml:space="preserve">За отчетный период</w:t>
            </w:r>
          </w:p>
        </w:tc>
        <w:tc>
          <w:tcPr>
            <w:tcW w:w="2098" w:type="dxa"/>
          </w:tcPr>
          <w:p>
            <w:pPr>
              <w:pStyle w:val="0"/>
              <w:jc w:val="center"/>
            </w:pPr>
            <w:r>
              <w:rPr>
                <w:sz w:val="20"/>
              </w:rPr>
              <w:t xml:space="preserve">Количество основных целевых показателей реализации Концепции создания в Томской области инновационного территориального центра "ИНО Томск", по которым достигнуты запланированные значения в текущем году / общее количество основных целевых показателей реализации Концепции создания в Томской области инновационного территориального центра "ИНО Томск" x 100</w:t>
            </w:r>
          </w:p>
        </w:tc>
        <w:tc>
          <w:tcPr>
            <w:tcW w:w="1474" w:type="dxa"/>
          </w:tcPr>
          <w:p>
            <w:pPr>
              <w:pStyle w:val="0"/>
              <w:jc w:val="center"/>
            </w:pPr>
            <w:r>
              <w:rPr>
                <w:sz w:val="20"/>
              </w:rPr>
              <w:t xml:space="preserve">Подсчет</w:t>
            </w:r>
          </w:p>
        </w:tc>
        <w:tc>
          <w:tcPr>
            <w:tcW w:w="1559" w:type="dxa"/>
          </w:tcPr>
          <w:p>
            <w:pPr>
              <w:pStyle w:val="0"/>
              <w:jc w:val="center"/>
            </w:pPr>
            <w:r>
              <w:rPr>
                <w:sz w:val="20"/>
              </w:rPr>
              <w:t xml:space="preserve">Департамент экономики Администрации Томской области</w:t>
            </w:r>
          </w:p>
        </w:tc>
        <w:tc>
          <w:tcPr>
            <w:tcW w:w="1474" w:type="dxa"/>
          </w:tcPr>
          <w:p>
            <w:pPr>
              <w:pStyle w:val="0"/>
              <w:jc w:val="center"/>
            </w:pPr>
            <w:r>
              <w:rPr>
                <w:sz w:val="20"/>
              </w:rPr>
              <w:t xml:space="preserve">Март очередного года, следующего за отчетным</w:t>
            </w:r>
          </w:p>
        </w:tc>
      </w:tr>
      <w:tr>
        <w:tblPrEx>
          <w:tblBorders>
            <w:insideH w:val="nil"/>
          </w:tblBorders>
        </w:tblPrEx>
        <w:tc>
          <w:tcPr>
            <w:gridSpan w:val="2"/>
            <w:tcW w:w="2495" w:type="dxa"/>
            <w:tcBorders>
              <w:bottom w:val="nil"/>
            </w:tcBorders>
          </w:tcPr>
          <w:p>
            <w:pPr>
              <w:pStyle w:val="0"/>
            </w:pPr>
            <w:r>
              <w:rPr>
                <w:sz w:val="20"/>
              </w:rPr>
              <w:t xml:space="preserve">Доля проведенных мероприятий в сфере социально-экономического развития Томской области от планового уровня, %</w:t>
            </w:r>
          </w:p>
        </w:tc>
        <w:tc>
          <w:tcPr>
            <w:tcW w:w="1077" w:type="dxa"/>
            <w:tcBorders>
              <w:bottom w:val="nil"/>
            </w:tcBorders>
          </w:tcPr>
          <w:p>
            <w:pPr>
              <w:pStyle w:val="0"/>
              <w:jc w:val="center"/>
            </w:pPr>
            <w:r>
              <w:rPr>
                <w:sz w:val="20"/>
              </w:rPr>
              <w:t xml:space="preserve">%</w:t>
            </w:r>
          </w:p>
        </w:tc>
        <w:tc>
          <w:tcPr>
            <w:tcW w:w="1247" w:type="dxa"/>
            <w:tcBorders>
              <w:bottom w:val="nil"/>
            </w:tcBorders>
          </w:tcPr>
          <w:p>
            <w:pPr>
              <w:pStyle w:val="0"/>
              <w:jc w:val="center"/>
            </w:pPr>
            <w:r>
              <w:rPr>
                <w:sz w:val="20"/>
              </w:rPr>
              <w:t xml:space="preserve">нет</w:t>
            </w:r>
          </w:p>
        </w:tc>
        <w:tc>
          <w:tcPr>
            <w:tcW w:w="1247" w:type="dxa"/>
            <w:tcBorders>
              <w:bottom w:val="nil"/>
            </w:tcBorders>
          </w:tcPr>
          <w:p>
            <w:pPr>
              <w:pStyle w:val="0"/>
              <w:jc w:val="center"/>
            </w:pPr>
            <w:r>
              <w:rPr>
                <w:sz w:val="20"/>
              </w:rPr>
              <w:t xml:space="preserve">ежегодно</w:t>
            </w:r>
          </w:p>
        </w:tc>
        <w:tc>
          <w:tcPr>
            <w:tcW w:w="1304" w:type="dxa"/>
            <w:tcBorders>
              <w:bottom w:val="nil"/>
            </w:tcBorders>
          </w:tcPr>
          <w:p>
            <w:pPr>
              <w:pStyle w:val="0"/>
              <w:jc w:val="center"/>
            </w:pPr>
            <w:r>
              <w:rPr>
                <w:sz w:val="20"/>
              </w:rPr>
              <w:t xml:space="preserve">За отчетный период</w:t>
            </w:r>
          </w:p>
        </w:tc>
        <w:tc>
          <w:tcPr>
            <w:tcW w:w="2098" w:type="dxa"/>
            <w:tcBorders>
              <w:bottom w:val="nil"/>
            </w:tcBorders>
          </w:tcPr>
          <w:p>
            <w:pPr>
              <w:pStyle w:val="0"/>
              <w:jc w:val="center"/>
            </w:pPr>
            <w:r>
              <w:rPr>
                <w:sz w:val="20"/>
              </w:rPr>
              <w:t xml:space="preserve">Количество проведенных мероприятий в сфере социально-экономического развития Томской области / количество запланированных мероприятий в сфере социально-экономического развития Томской области x 100</w:t>
            </w:r>
          </w:p>
        </w:tc>
        <w:tc>
          <w:tcPr>
            <w:tcW w:w="1474" w:type="dxa"/>
            <w:tcBorders>
              <w:bottom w:val="nil"/>
            </w:tcBorders>
          </w:tcPr>
          <w:p>
            <w:pPr>
              <w:pStyle w:val="0"/>
              <w:jc w:val="center"/>
            </w:pPr>
            <w:r>
              <w:rPr>
                <w:sz w:val="20"/>
              </w:rPr>
              <w:t xml:space="preserve">Подсчет</w:t>
            </w:r>
          </w:p>
        </w:tc>
        <w:tc>
          <w:tcPr>
            <w:tcW w:w="1559" w:type="dxa"/>
            <w:tcBorders>
              <w:bottom w:val="nil"/>
            </w:tcBorders>
          </w:tcPr>
          <w:p>
            <w:pPr>
              <w:pStyle w:val="0"/>
              <w:jc w:val="center"/>
            </w:pPr>
            <w:r>
              <w:rPr>
                <w:sz w:val="20"/>
              </w:rPr>
              <w:t xml:space="preserve">Департамент экономики Администрации Томской области</w:t>
            </w:r>
          </w:p>
        </w:tc>
        <w:tc>
          <w:tcPr>
            <w:tcW w:w="1474" w:type="dxa"/>
            <w:tcBorders>
              <w:bottom w:val="nil"/>
            </w:tcBorders>
          </w:tcPr>
          <w:p>
            <w:pPr>
              <w:pStyle w:val="0"/>
              <w:jc w:val="center"/>
            </w:pPr>
            <w:r>
              <w:rPr>
                <w:sz w:val="20"/>
              </w:rPr>
              <w:t xml:space="preserve">Март очередного года, следующего за отчетным</w:t>
            </w:r>
          </w:p>
        </w:tc>
      </w:tr>
      <w:tr>
        <w:tblPrEx>
          <w:tblBorders>
            <w:insideH w:val="nil"/>
          </w:tblBorders>
        </w:tblPrEx>
        <w:tc>
          <w:tcPr>
            <w:gridSpan w:val="10"/>
            <w:tcW w:w="13975" w:type="dxa"/>
            <w:tcBorders>
              <w:top w:val="nil"/>
            </w:tcBorders>
          </w:tcPr>
          <w:p>
            <w:pPr>
              <w:pStyle w:val="0"/>
              <w:jc w:val="both"/>
            </w:pPr>
            <w:r>
              <w:rPr>
                <w:sz w:val="20"/>
              </w:rPr>
              <w:t xml:space="preserve">(строка введена </w:t>
            </w:r>
            <w:hyperlink w:history="0" r:id="rId216"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постановлением</w:t>
              </w:r>
            </w:hyperlink>
            <w:r>
              <w:rPr>
                <w:sz w:val="20"/>
              </w:rPr>
              <w:t xml:space="preserve"> Администрации Томской области от 31.03.2022</w:t>
            </w:r>
          </w:p>
          <w:p>
            <w:pPr>
              <w:pStyle w:val="0"/>
              <w:jc w:val="both"/>
            </w:pPr>
            <w:r>
              <w:rPr>
                <w:sz w:val="20"/>
              </w:rPr>
              <w:t xml:space="preserve">N 131а)</w:t>
            </w:r>
          </w:p>
        </w:tc>
      </w:tr>
    </w:tbl>
    <w:p>
      <w:pPr>
        <w:pStyle w:val="0"/>
        <w:jc w:val="both"/>
      </w:pPr>
      <w:r>
        <w:rPr>
          <w:sz w:val="20"/>
        </w:rPr>
      </w:r>
    </w:p>
    <w:p>
      <w:pPr>
        <w:pStyle w:val="2"/>
        <w:outlineLvl w:val="2"/>
        <w:jc w:val="center"/>
      </w:pPr>
      <w:r>
        <w:rPr>
          <w:sz w:val="20"/>
        </w:rPr>
        <w:t xml:space="preserve">Перечень ведомственных целевых программ, основных</w:t>
      </w:r>
    </w:p>
    <w:p>
      <w:pPr>
        <w:pStyle w:val="2"/>
        <w:jc w:val="center"/>
      </w:pPr>
      <w:r>
        <w:rPr>
          <w:sz w:val="20"/>
        </w:rPr>
        <w:t xml:space="preserve">мероприятий и ресурсное обеспечение</w:t>
      </w:r>
    </w:p>
    <w:p>
      <w:pPr>
        <w:pStyle w:val="2"/>
        <w:jc w:val="center"/>
      </w:pPr>
      <w:r>
        <w:rPr>
          <w:sz w:val="20"/>
        </w:rPr>
        <w:t xml:space="preserve">реализации подпрограммы 4</w:t>
      </w:r>
    </w:p>
    <w:p>
      <w:pPr>
        <w:pStyle w:val="0"/>
        <w:jc w:val="center"/>
      </w:pPr>
      <w:r>
        <w:rPr>
          <w:sz w:val="20"/>
        </w:rPr>
        <w:t xml:space="preserve">(в ред. </w:t>
      </w:r>
      <w:hyperlink w:history="0" r:id="rId217"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31.03.2022 N 131а)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4"/>
        <w:gridCol w:w="2665"/>
        <w:gridCol w:w="1077"/>
        <w:gridCol w:w="1024"/>
        <w:gridCol w:w="904"/>
        <w:gridCol w:w="904"/>
        <w:gridCol w:w="964"/>
        <w:gridCol w:w="964"/>
        <w:gridCol w:w="1804"/>
        <w:gridCol w:w="2059"/>
        <w:gridCol w:w="724"/>
      </w:tblGrid>
      <w:tr>
        <w:tc>
          <w:tcPr>
            <w:tcW w:w="484" w:type="dxa"/>
            <w:vAlign w:val="center"/>
            <w:vMerge w:val="restart"/>
          </w:tcPr>
          <w:p>
            <w:pPr>
              <w:pStyle w:val="0"/>
              <w:jc w:val="center"/>
            </w:pPr>
            <w:r>
              <w:rPr>
                <w:sz w:val="20"/>
              </w:rPr>
              <w:t xml:space="preserve">N п/п</w:t>
            </w:r>
          </w:p>
        </w:tc>
        <w:tc>
          <w:tcPr>
            <w:tcW w:w="2665" w:type="dxa"/>
            <w:vAlign w:val="center"/>
            <w:vMerge w:val="restart"/>
          </w:tcPr>
          <w:p>
            <w:pPr>
              <w:pStyle w:val="0"/>
              <w:jc w:val="center"/>
            </w:pPr>
            <w:r>
              <w:rPr>
                <w:sz w:val="20"/>
              </w:rPr>
              <w:t xml:space="preserve">Наименование подпрограммы, задачи подпрограммы, ВЦП (основного мероприятия) государственной программы</w:t>
            </w:r>
          </w:p>
        </w:tc>
        <w:tc>
          <w:tcPr>
            <w:tcW w:w="1077" w:type="dxa"/>
            <w:vAlign w:val="center"/>
            <w:vMerge w:val="restart"/>
          </w:tcPr>
          <w:p>
            <w:pPr>
              <w:pStyle w:val="0"/>
              <w:jc w:val="center"/>
            </w:pPr>
            <w:r>
              <w:rPr>
                <w:sz w:val="20"/>
              </w:rPr>
              <w:t xml:space="preserve">Срок реализации</w:t>
            </w:r>
          </w:p>
        </w:tc>
        <w:tc>
          <w:tcPr>
            <w:tcW w:w="1024" w:type="dxa"/>
            <w:vAlign w:val="center"/>
            <w:vMerge w:val="restart"/>
          </w:tcPr>
          <w:p>
            <w:pPr>
              <w:pStyle w:val="0"/>
              <w:jc w:val="center"/>
            </w:pPr>
            <w:r>
              <w:rPr>
                <w:sz w:val="20"/>
              </w:rPr>
              <w:t xml:space="preserve">Объем финансирования (тыс. рублей)</w:t>
            </w:r>
          </w:p>
        </w:tc>
        <w:tc>
          <w:tcPr>
            <w:gridSpan w:val="4"/>
            <w:tcW w:w="3736" w:type="dxa"/>
            <w:vAlign w:val="center"/>
          </w:tcPr>
          <w:p>
            <w:pPr>
              <w:pStyle w:val="0"/>
              <w:jc w:val="center"/>
            </w:pPr>
            <w:r>
              <w:rPr>
                <w:sz w:val="20"/>
              </w:rPr>
              <w:t xml:space="preserve">В том числе за счет средств:</w:t>
            </w:r>
          </w:p>
        </w:tc>
        <w:tc>
          <w:tcPr>
            <w:tcW w:w="1804" w:type="dxa"/>
            <w:vAlign w:val="center"/>
            <w:vMerge w:val="restart"/>
          </w:tcPr>
          <w:p>
            <w:pPr>
              <w:pStyle w:val="0"/>
              <w:jc w:val="center"/>
            </w:pPr>
            <w:r>
              <w:rPr>
                <w:sz w:val="20"/>
              </w:rPr>
              <w:t xml:space="preserve">Участник/участник мероприятия</w:t>
            </w:r>
          </w:p>
        </w:tc>
        <w:tc>
          <w:tcPr>
            <w:gridSpan w:val="2"/>
            <w:tcW w:w="2783" w:type="dxa"/>
            <w:vAlign w:val="center"/>
            <w:vMerge w:val="restart"/>
          </w:tcPr>
          <w:p>
            <w:pPr>
              <w:pStyle w:val="0"/>
              <w:jc w:val="center"/>
            </w:pPr>
            <w:r>
              <w:rPr>
                <w:sz w:val="20"/>
              </w:rPr>
              <w:t xml:space="preserve">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tc>
          <w:tcPr>
            <w:vMerge w:val="continue"/>
          </w:tcPr>
          <w:p/>
        </w:tc>
        <w:tc>
          <w:tcPr>
            <w:vMerge w:val="continue"/>
          </w:tcPr>
          <w:p/>
        </w:tc>
        <w:tc>
          <w:tcPr>
            <w:vMerge w:val="continue"/>
          </w:tcPr>
          <w:p/>
        </w:tc>
        <w:tc>
          <w:tcPr>
            <w:vMerge w:val="continue"/>
          </w:tcPr>
          <w:p/>
        </w:tc>
        <w:tc>
          <w:tcPr>
            <w:tcW w:w="904" w:type="dxa"/>
            <w:vAlign w:val="center"/>
            <w:vMerge w:val="restart"/>
          </w:tcPr>
          <w:p>
            <w:pPr>
              <w:pStyle w:val="0"/>
              <w:jc w:val="center"/>
            </w:pPr>
            <w:r>
              <w:rPr>
                <w:sz w:val="20"/>
              </w:rPr>
              <w:t xml:space="preserve">федерального бюджета (по согласованию) (прогноз)</w:t>
            </w:r>
          </w:p>
        </w:tc>
        <w:tc>
          <w:tcPr>
            <w:tcW w:w="904" w:type="dxa"/>
            <w:vAlign w:val="center"/>
            <w:vMerge w:val="restart"/>
          </w:tcPr>
          <w:p>
            <w:pPr>
              <w:pStyle w:val="0"/>
              <w:jc w:val="center"/>
            </w:pPr>
            <w:r>
              <w:rPr>
                <w:sz w:val="20"/>
              </w:rPr>
              <w:t xml:space="preserve">областного бюджета</w:t>
            </w:r>
          </w:p>
        </w:tc>
        <w:tc>
          <w:tcPr>
            <w:tcW w:w="964" w:type="dxa"/>
            <w:vAlign w:val="center"/>
            <w:vMerge w:val="restart"/>
          </w:tcPr>
          <w:p>
            <w:pPr>
              <w:pStyle w:val="0"/>
              <w:jc w:val="center"/>
            </w:pPr>
            <w:r>
              <w:rPr>
                <w:sz w:val="20"/>
              </w:rPr>
              <w:t xml:space="preserve">местных бюджетов (по согласованию) (прогноз)</w:t>
            </w:r>
          </w:p>
        </w:tc>
        <w:tc>
          <w:tcPr>
            <w:tcW w:w="964" w:type="dxa"/>
            <w:vAlign w:val="center"/>
            <w:vMerge w:val="restart"/>
          </w:tcPr>
          <w:p>
            <w:pPr>
              <w:pStyle w:val="0"/>
              <w:jc w:val="center"/>
            </w:pPr>
            <w:r>
              <w:rPr>
                <w:sz w:val="20"/>
              </w:rPr>
              <w:t xml:space="preserve">внебюджетных источников (по согласованию) (прогноз)</w:t>
            </w:r>
          </w:p>
        </w:tc>
        <w:tc>
          <w:tcPr>
            <w:vMerge w:val="continue"/>
          </w:tcPr>
          <w:p/>
        </w:tc>
        <w:tc>
          <w:tcPr>
            <w:gridSpan w:val="2"/>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59" w:type="dxa"/>
            <w:vAlign w:val="center"/>
          </w:tcPr>
          <w:p>
            <w:pPr>
              <w:pStyle w:val="0"/>
              <w:jc w:val="center"/>
            </w:pPr>
            <w:r>
              <w:rPr>
                <w:sz w:val="20"/>
              </w:rPr>
              <w:t xml:space="preserve">наименование и единица измерения</w:t>
            </w:r>
          </w:p>
        </w:tc>
        <w:tc>
          <w:tcPr>
            <w:tcW w:w="724" w:type="dxa"/>
            <w:vAlign w:val="center"/>
          </w:tcPr>
          <w:p>
            <w:pPr>
              <w:pStyle w:val="0"/>
              <w:jc w:val="center"/>
            </w:pPr>
            <w:r>
              <w:rPr>
                <w:sz w:val="20"/>
              </w:rPr>
              <w:t xml:space="preserve">значения по годам реализации</w:t>
            </w:r>
          </w:p>
        </w:tc>
      </w:tr>
      <w:tr>
        <w:tc>
          <w:tcPr>
            <w:tcW w:w="484" w:type="dxa"/>
            <w:vAlign w:val="center"/>
          </w:tcPr>
          <w:p>
            <w:pPr>
              <w:pStyle w:val="0"/>
              <w:jc w:val="center"/>
            </w:pPr>
            <w:r>
              <w:rPr>
                <w:sz w:val="20"/>
              </w:rPr>
              <w:t xml:space="preserve">1</w:t>
            </w:r>
          </w:p>
        </w:tc>
        <w:tc>
          <w:tcPr>
            <w:tcW w:w="2665" w:type="dxa"/>
            <w:vAlign w:val="center"/>
          </w:tcPr>
          <w:p>
            <w:pPr>
              <w:pStyle w:val="0"/>
              <w:jc w:val="center"/>
            </w:pPr>
            <w:r>
              <w:rPr>
                <w:sz w:val="20"/>
              </w:rPr>
              <w:t xml:space="preserve">2</w:t>
            </w:r>
          </w:p>
        </w:tc>
        <w:tc>
          <w:tcPr>
            <w:tcW w:w="1077" w:type="dxa"/>
            <w:vAlign w:val="center"/>
          </w:tcPr>
          <w:p>
            <w:pPr>
              <w:pStyle w:val="0"/>
              <w:jc w:val="center"/>
            </w:pPr>
            <w:r>
              <w:rPr>
                <w:sz w:val="20"/>
              </w:rPr>
              <w:t xml:space="preserve">3</w:t>
            </w:r>
          </w:p>
        </w:tc>
        <w:tc>
          <w:tcPr>
            <w:tcW w:w="1024" w:type="dxa"/>
            <w:vAlign w:val="center"/>
          </w:tcPr>
          <w:p>
            <w:pPr>
              <w:pStyle w:val="0"/>
              <w:jc w:val="center"/>
            </w:pPr>
            <w:r>
              <w:rPr>
                <w:sz w:val="20"/>
              </w:rPr>
              <w:t xml:space="preserve">4</w:t>
            </w:r>
          </w:p>
        </w:tc>
        <w:tc>
          <w:tcPr>
            <w:tcW w:w="904" w:type="dxa"/>
            <w:vAlign w:val="center"/>
          </w:tcPr>
          <w:p>
            <w:pPr>
              <w:pStyle w:val="0"/>
              <w:jc w:val="center"/>
            </w:pPr>
            <w:r>
              <w:rPr>
                <w:sz w:val="20"/>
              </w:rPr>
              <w:t xml:space="preserve">5</w:t>
            </w:r>
          </w:p>
        </w:tc>
        <w:tc>
          <w:tcPr>
            <w:tcW w:w="904" w:type="dxa"/>
            <w:vAlign w:val="center"/>
          </w:tcPr>
          <w:p>
            <w:pPr>
              <w:pStyle w:val="0"/>
              <w:jc w:val="center"/>
            </w:pPr>
            <w:r>
              <w:rPr>
                <w:sz w:val="20"/>
              </w:rPr>
              <w:t xml:space="preserve">6</w:t>
            </w:r>
          </w:p>
        </w:tc>
        <w:tc>
          <w:tcPr>
            <w:tcW w:w="964" w:type="dxa"/>
            <w:vAlign w:val="center"/>
          </w:tcPr>
          <w:p>
            <w:pPr>
              <w:pStyle w:val="0"/>
              <w:jc w:val="center"/>
            </w:pPr>
            <w:r>
              <w:rPr>
                <w:sz w:val="20"/>
              </w:rPr>
              <w:t xml:space="preserve">7</w:t>
            </w:r>
          </w:p>
        </w:tc>
        <w:tc>
          <w:tcPr>
            <w:tcW w:w="964" w:type="dxa"/>
            <w:vAlign w:val="center"/>
          </w:tcPr>
          <w:p>
            <w:pPr>
              <w:pStyle w:val="0"/>
              <w:jc w:val="center"/>
            </w:pPr>
            <w:r>
              <w:rPr>
                <w:sz w:val="20"/>
              </w:rPr>
              <w:t xml:space="preserve">8</w:t>
            </w:r>
          </w:p>
        </w:tc>
        <w:tc>
          <w:tcPr>
            <w:tcW w:w="1804" w:type="dxa"/>
            <w:vAlign w:val="center"/>
          </w:tcPr>
          <w:p>
            <w:pPr>
              <w:pStyle w:val="0"/>
              <w:jc w:val="center"/>
            </w:pPr>
            <w:r>
              <w:rPr>
                <w:sz w:val="20"/>
              </w:rPr>
              <w:t xml:space="preserve">9</w:t>
            </w:r>
          </w:p>
        </w:tc>
        <w:tc>
          <w:tcPr>
            <w:tcW w:w="2059" w:type="dxa"/>
            <w:vAlign w:val="center"/>
          </w:tcPr>
          <w:p>
            <w:pPr>
              <w:pStyle w:val="0"/>
              <w:jc w:val="center"/>
            </w:pPr>
            <w:r>
              <w:rPr>
                <w:sz w:val="20"/>
              </w:rPr>
              <w:t xml:space="preserve">10</w:t>
            </w:r>
          </w:p>
        </w:tc>
        <w:tc>
          <w:tcPr>
            <w:tcW w:w="724" w:type="dxa"/>
            <w:vAlign w:val="center"/>
          </w:tcPr>
          <w:p>
            <w:pPr>
              <w:pStyle w:val="0"/>
              <w:jc w:val="center"/>
            </w:pPr>
            <w:r>
              <w:rPr>
                <w:sz w:val="20"/>
              </w:rPr>
              <w:t xml:space="preserve">11</w:t>
            </w:r>
          </w:p>
        </w:tc>
      </w:tr>
      <w:tr>
        <w:tc>
          <w:tcPr>
            <w:gridSpan w:val="11"/>
            <w:tcW w:w="13573" w:type="dxa"/>
            <w:vAlign w:val="center"/>
          </w:tcPr>
          <w:p>
            <w:pPr>
              <w:pStyle w:val="0"/>
              <w:outlineLvl w:val="3"/>
            </w:pPr>
            <w:r>
              <w:rPr>
                <w:sz w:val="20"/>
              </w:rPr>
              <w:t xml:space="preserve">Подпрограмма "Совершенствование управления социально-экономическим развитием Томской области"</w:t>
            </w:r>
          </w:p>
        </w:tc>
      </w:tr>
      <w:tr>
        <w:tc>
          <w:tcPr>
            <w:tcW w:w="484" w:type="dxa"/>
            <w:vAlign w:val="center"/>
          </w:tcPr>
          <w:p>
            <w:pPr>
              <w:pStyle w:val="0"/>
              <w:outlineLvl w:val="4"/>
              <w:jc w:val="center"/>
            </w:pPr>
            <w:r>
              <w:rPr>
                <w:sz w:val="20"/>
              </w:rPr>
              <w:t xml:space="preserve">1.</w:t>
            </w:r>
          </w:p>
        </w:tc>
        <w:tc>
          <w:tcPr>
            <w:gridSpan w:val="10"/>
            <w:tcW w:w="13089" w:type="dxa"/>
            <w:vAlign w:val="center"/>
          </w:tcPr>
          <w:p>
            <w:pPr>
              <w:pStyle w:val="0"/>
            </w:pPr>
            <w:r>
              <w:rPr>
                <w:sz w:val="20"/>
              </w:rPr>
              <w:t xml:space="preserve">Задача 1 Подпрограммы 4 "Эффективное управление социально-экономическим развитием Томской области"</w:t>
            </w:r>
          </w:p>
        </w:tc>
      </w:tr>
      <w:tr>
        <w:tc>
          <w:tcPr>
            <w:tcW w:w="484" w:type="dxa"/>
            <w:vAlign w:val="center"/>
            <w:vMerge w:val="restart"/>
          </w:tcPr>
          <w:p>
            <w:pPr>
              <w:pStyle w:val="0"/>
            </w:pPr>
            <w:r>
              <w:rPr>
                <w:sz w:val="20"/>
              </w:rPr>
            </w:r>
          </w:p>
        </w:tc>
        <w:tc>
          <w:tcPr>
            <w:tcW w:w="2665" w:type="dxa"/>
            <w:vMerge w:val="restart"/>
          </w:tcPr>
          <w:p>
            <w:pPr>
              <w:pStyle w:val="0"/>
            </w:pPr>
            <w:r>
              <w:rPr>
                <w:sz w:val="20"/>
              </w:rPr>
              <w:t xml:space="preserve">ВЦП "Эффективное управление социально-экономическим развитием Томской области"</w:t>
            </w:r>
          </w:p>
        </w:tc>
        <w:tc>
          <w:tcPr>
            <w:tcW w:w="1077" w:type="dxa"/>
          </w:tcPr>
          <w:p>
            <w:pPr>
              <w:pStyle w:val="0"/>
              <w:jc w:val="center"/>
            </w:pPr>
            <w:r>
              <w:rPr>
                <w:sz w:val="20"/>
              </w:rPr>
              <w:t xml:space="preserve">Всего</w:t>
            </w:r>
          </w:p>
        </w:tc>
        <w:tc>
          <w:tcPr>
            <w:tcW w:w="1024" w:type="dxa"/>
          </w:tcPr>
          <w:p>
            <w:pPr>
              <w:pStyle w:val="0"/>
              <w:jc w:val="center"/>
            </w:pPr>
            <w:r>
              <w:rPr>
                <w:sz w:val="20"/>
              </w:rPr>
              <w:t xml:space="preserve">76706,0</w:t>
            </w:r>
          </w:p>
        </w:tc>
        <w:tc>
          <w:tcPr>
            <w:tcW w:w="904" w:type="dxa"/>
          </w:tcPr>
          <w:p>
            <w:pPr>
              <w:pStyle w:val="0"/>
              <w:jc w:val="center"/>
            </w:pPr>
            <w:r>
              <w:rPr>
                <w:sz w:val="20"/>
              </w:rPr>
              <w:t xml:space="preserve">0,0</w:t>
            </w:r>
          </w:p>
        </w:tc>
        <w:tc>
          <w:tcPr>
            <w:tcW w:w="904" w:type="dxa"/>
          </w:tcPr>
          <w:p>
            <w:pPr>
              <w:pStyle w:val="0"/>
              <w:jc w:val="center"/>
            </w:pPr>
            <w:r>
              <w:rPr>
                <w:sz w:val="20"/>
              </w:rPr>
              <w:t xml:space="preserve">76706,0</w:t>
            </w:r>
          </w:p>
        </w:tc>
        <w:tc>
          <w:tcPr>
            <w:tcW w:w="964" w:type="dxa"/>
          </w:tcPr>
          <w:p>
            <w:pPr>
              <w:pStyle w:val="0"/>
              <w:jc w:val="center"/>
            </w:pPr>
            <w:r>
              <w:rPr>
                <w:sz w:val="20"/>
              </w:rPr>
              <w:t xml:space="preserve">0,0</w:t>
            </w:r>
          </w:p>
        </w:tc>
        <w:tc>
          <w:tcPr>
            <w:tcW w:w="964" w:type="dxa"/>
          </w:tcPr>
          <w:p>
            <w:pPr>
              <w:pStyle w:val="0"/>
              <w:jc w:val="center"/>
            </w:pPr>
            <w:r>
              <w:rPr>
                <w:sz w:val="20"/>
              </w:rPr>
              <w:t xml:space="preserve">0,0</w:t>
            </w:r>
          </w:p>
        </w:tc>
        <w:tc>
          <w:tcPr>
            <w:tcW w:w="1804" w:type="dxa"/>
            <w:vMerge w:val="restart"/>
          </w:tcPr>
          <w:p>
            <w:pPr>
              <w:pStyle w:val="0"/>
              <w:jc w:val="center"/>
            </w:pPr>
            <w:r>
              <w:rPr>
                <w:sz w:val="20"/>
              </w:rPr>
              <w:t xml:space="preserve">Департамент экономики Администрации Томской области</w:t>
            </w:r>
          </w:p>
        </w:tc>
        <w:tc>
          <w:tcPr>
            <w:tcW w:w="2059" w:type="dxa"/>
            <w:vAlign w:val="center"/>
          </w:tcPr>
          <w:p>
            <w:pPr>
              <w:pStyle w:val="0"/>
              <w:jc w:val="center"/>
            </w:pPr>
            <w:r>
              <w:rPr>
                <w:sz w:val="20"/>
              </w:rPr>
              <w:t xml:space="preserve">X</w:t>
            </w:r>
          </w:p>
        </w:tc>
        <w:tc>
          <w:tcPr>
            <w:tcW w:w="724" w:type="dxa"/>
            <w:vAlign w:val="center"/>
          </w:tcPr>
          <w:p>
            <w:pPr>
              <w:pStyle w:val="0"/>
              <w:jc w:val="center"/>
            </w:pPr>
            <w:r>
              <w:rPr>
                <w:sz w:val="20"/>
              </w:rPr>
              <w:t xml:space="preserve">X</w:t>
            </w:r>
          </w:p>
        </w:tc>
      </w:tr>
      <w:tr>
        <w:tc>
          <w:tcPr>
            <w:vMerge w:val="continue"/>
          </w:tcPr>
          <w:p/>
        </w:tc>
        <w:tc>
          <w:tcPr>
            <w:vMerge w:val="continue"/>
          </w:tcPr>
          <w:p/>
        </w:tc>
        <w:tc>
          <w:tcPr>
            <w:tcW w:w="1077" w:type="dxa"/>
            <w:vMerge w:val="restart"/>
          </w:tcPr>
          <w:p>
            <w:pPr>
              <w:pStyle w:val="0"/>
              <w:jc w:val="center"/>
            </w:pPr>
            <w:r>
              <w:rPr>
                <w:sz w:val="20"/>
              </w:rPr>
              <w:t xml:space="preserve">2020 год</w:t>
            </w:r>
          </w:p>
        </w:tc>
        <w:tc>
          <w:tcPr>
            <w:tcW w:w="1024" w:type="dxa"/>
            <w:vMerge w:val="restart"/>
          </w:tcPr>
          <w:p>
            <w:pPr>
              <w:pStyle w:val="0"/>
              <w:jc w:val="center"/>
            </w:pPr>
            <w:r>
              <w:rPr>
                <w:sz w:val="20"/>
              </w:rPr>
              <w:t xml:space="preserve">21109,0</w:t>
            </w:r>
          </w:p>
        </w:tc>
        <w:tc>
          <w:tcPr>
            <w:tcW w:w="904" w:type="dxa"/>
            <w:vMerge w:val="restart"/>
          </w:tcPr>
          <w:p>
            <w:pPr>
              <w:pStyle w:val="0"/>
              <w:jc w:val="center"/>
            </w:pPr>
            <w:r>
              <w:rPr>
                <w:sz w:val="20"/>
              </w:rPr>
              <w:t xml:space="preserve">0,0</w:t>
            </w:r>
          </w:p>
        </w:tc>
        <w:tc>
          <w:tcPr>
            <w:tcW w:w="904" w:type="dxa"/>
            <w:vMerge w:val="restart"/>
          </w:tcPr>
          <w:p>
            <w:pPr>
              <w:pStyle w:val="0"/>
              <w:jc w:val="center"/>
            </w:pPr>
            <w:r>
              <w:rPr>
                <w:sz w:val="20"/>
              </w:rPr>
              <w:t xml:space="preserve">21109,0</w:t>
            </w:r>
          </w:p>
        </w:tc>
        <w:tc>
          <w:tcPr>
            <w:tcW w:w="964" w:type="dxa"/>
            <w:vMerge w:val="restart"/>
          </w:tcPr>
          <w:p>
            <w:pPr>
              <w:pStyle w:val="0"/>
              <w:jc w:val="center"/>
            </w:pPr>
            <w:r>
              <w:rPr>
                <w:sz w:val="20"/>
              </w:rPr>
              <w:t xml:space="preserve">0,0</w:t>
            </w:r>
          </w:p>
        </w:tc>
        <w:tc>
          <w:tcPr>
            <w:tcW w:w="964" w:type="dxa"/>
            <w:vMerge w:val="restart"/>
          </w:tcPr>
          <w:p>
            <w:pPr>
              <w:pStyle w:val="0"/>
              <w:jc w:val="center"/>
            </w:pPr>
            <w:r>
              <w:rPr>
                <w:sz w:val="20"/>
              </w:rPr>
              <w:t xml:space="preserve">0,0</w:t>
            </w:r>
          </w:p>
        </w:tc>
        <w:tc>
          <w:tcPr>
            <w:vMerge w:val="continue"/>
          </w:tcPr>
          <w:p/>
        </w:tc>
        <w:tc>
          <w:tcPr>
            <w:tcW w:w="2059" w:type="dxa"/>
            <w:vAlign w:val="center"/>
          </w:tcPr>
          <w:p>
            <w:pPr>
              <w:pStyle w:val="0"/>
            </w:pPr>
            <w:r>
              <w:rPr>
                <w:sz w:val="20"/>
              </w:rPr>
              <w:t xml:space="preserve">Процент показателей целей государственных программ Томской области, по которым достигнуты запланированные значения в текущем году, %</w:t>
            </w:r>
          </w:p>
        </w:tc>
        <w:tc>
          <w:tcPr>
            <w:tcW w:w="724" w:type="dxa"/>
            <w:vAlign w:val="center"/>
          </w:tcPr>
          <w:p>
            <w:pPr>
              <w:pStyle w:val="0"/>
              <w:jc w:val="center"/>
            </w:pPr>
            <w:r>
              <w:rPr>
                <w:sz w:val="20"/>
              </w:rPr>
              <w:t xml:space="preserve">не менее 85,0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59" w:type="dxa"/>
            <w:vAlign w:val="center"/>
          </w:tcPr>
          <w:p>
            <w:pPr>
              <w:pStyle w:val="0"/>
            </w:pPr>
            <w:r>
              <w:rPr>
                <w:sz w:val="20"/>
              </w:rPr>
              <w:t xml:space="preserve">Процент исполнения основных целевых показателей реализации Концепции создания в Томской области инновационного территориального центра "ИНО Томск", %</w:t>
            </w:r>
          </w:p>
        </w:tc>
        <w:tc>
          <w:tcPr>
            <w:tcW w:w="724" w:type="dxa"/>
            <w:vAlign w:val="center"/>
          </w:tcPr>
          <w:p>
            <w:pPr>
              <w:pStyle w:val="0"/>
              <w:jc w:val="center"/>
            </w:pPr>
            <w:r>
              <w:rPr>
                <w:sz w:val="20"/>
              </w:rPr>
              <w:t xml:space="preserve">не менее 70,0</w:t>
            </w:r>
          </w:p>
        </w:tc>
      </w:tr>
      <w:tr>
        <w:tc>
          <w:tcPr>
            <w:vMerge w:val="continue"/>
          </w:tcPr>
          <w:p/>
        </w:tc>
        <w:tc>
          <w:tcPr>
            <w:vMerge w:val="continue"/>
          </w:tcPr>
          <w:p/>
        </w:tc>
        <w:tc>
          <w:tcPr>
            <w:tcW w:w="1077" w:type="dxa"/>
            <w:vMerge w:val="restart"/>
          </w:tcPr>
          <w:p>
            <w:pPr>
              <w:pStyle w:val="0"/>
              <w:jc w:val="center"/>
            </w:pPr>
            <w:r>
              <w:rPr>
                <w:sz w:val="20"/>
              </w:rPr>
              <w:t xml:space="preserve">2021 год</w:t>
            </w:r>
          </w:p>
        </w:tc>
        <w:tc>
          <w:tcPr>
            <w:tcW w:w="1024" w:type="dxa"/>
            <w:vMerge w:val="restart"/>
          </w:tcPr>
          <w:p>
            <w:pPr>
              <w:pStyle w:val="0"/>
              <w:jc w:val="center"/>
            </w:pPr>
            <w:r>
              <w:rPr>
                <w:sz w:val="20"/>
              </w:rPr>
              <w:t xml:space="preserve">9809,0</w:t>
            </w:r>
          </w:p>
        </w:tc>
        <w:tc>
          <w:tcPr>
            <w:tcW w:w="904" w:type="dxa"/>
            <w:vMerge w:val="restart"/>
          </w:tcPr>
          <w:p>
            <w:pPr>
              <w:pStyle w:val="0"/>
              <w:jc w:val="center"/>
            </w:pPr>
            <w:r>
              <w:rPr>
                <w:sz w:val="20"/>
              </w:rPr>
              <w:t xml:space="preserve">0,0</w:t>
            </w:r>
          </w:p>
        </w:tc>
        <w:tc>
          <w:tcPr>
            <w:tcW w:w="904" w:type="dxa"/>
            <w:vMerge w:val="restart"/>
          </w:tcPr>
          <w:p>
            <w:pPr>
              <w:pStyle w:val="0"/>
              <w:jc w:val="center"/>
            </w:pPr>
            <w:r>
              <w:rPr>
                <w:sz w:val="20"/>
              </w:rPr>
              <w:t xml:space="preserve">9809,0</w:t>
            </w:r>
          </w:p>
        </w:tc>
        <w:tc>
          <w:tcPr>
            <w:tcW w:w="964" w:type="dxa"/>
            <w:vMerge w:val="restart"/>
          </w:tcPr>
          <w:p>
            <w:pPr>
              <w:pStyle w:val="0"/>
              <w:jc w:val="center"/>
            </w:pPr>
            <w:r>
              <w:rPr>
                <w:sz w:val="20"/>
              </w:rPr>
              <w:t xml:space="preserve">0,0</w:t>
            </w:r>
          </w:p>
        </w:tc>
        <w:tc>
          <w:tcPr>
            <w:tcW w:w="964" w:type="dxa"/>
            <w:vMerge w:val="restart"/>
          </w:tcPr>
          <w:p>
            <w:pPr>
              <w:pStyle w:val="0"/>
              <w:jc w:val="center"/>
            </w:pPr>
            <w:r>
              <w:rPr>
                <w:sz w:val="20"/>
              </w:rPr>
              <w:t xml:space="preserve">0,0</w:t>
            </w:r>
          </w:p>
        </w:tc>
        <w:tc>
          <w:tcPr>
            <w:vMerge w:val="continue"/>
          </w:tcPr>
          <w:p/>
        </w:tc>
        <w:tc>
          <w:tcPr>
            <w:tcW w:w="2059" w:type="dxa"/>
            <w:vAlign w:val="center"/>
          </w:tcPr>
          <w:p>
            <w:pPr>
              <w:pStyle w:val="0"/>
            </w:pPr>
            <w:r>
              <w:rPr>
                <w:sz w:val="20"/>
              </w:rPr>
              <w:t xml:space="preserve">Процент показателей целей государственных программ Томской области, по которым достигнуты запланированные значения в текущем году, %</w:t>
            </w:r>
          </w:p>
        </w:tc>
        <w:tc>
          <w:tcPr>
            <w:tcW w:w="724" w:type="dxa"/>
            <w:vAlign w:val="center"/>
          </w:tcPr>
          <w:p>
            <w:pPr>
              <w:pStyle w:val="0"/>
              <w:jc w:val="center"/>
            </w:pPr>
            <w:r>
              <w:rPr>
                <w:sz w:val="20"/>
              </w:rPr>
              <w:t xml:space="preserve">не менее 85,0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59" w:type="dxa"/>
            <w:vAlign w:val="center"/>
          </w:tcPr>
          <w:p>
            <w:pPr>
              <w:pStyle w:val="0"/>
            </w:pPr>
            <w:r>
              <w:rPr>
                <w:sz w:val="20"/>
              </w:rPr>
              <w:t xml:space="preserve">Процент исполнения основных целевых показателей реализации Концепции создания в Томской области инновационного территориального центра "ИНО Томск", %</w:t>
            </w:r>
          </w:p>
        </w:tc>
        <w:tc>
          <w:tcPr>
            <w:tcW w:w="724" w:type="dxa"/>
            <w:vAlign w:val="center"/>
          </w:tcPr>
          <w:p>
            <w:pPr>
              <w:pStyle w:val="0"/>
              <w:jc w:val="center"/>
            </w:pPr>
            <w:r>
              <w:rPr>
                <w:sz w:val="20"/>
              </w:rPr>
              <w:t xml:space="preserve">не менее 70,0</w:t>
            </w:r>
          </w:p>
        </w:tc>
      </w:tr>
      <w:tr>
        <w:tc>
          <w:tcPr>
            <w:vMerge w:val="continue"/>
          </w:tcPr>
          <w:p/>
        </w:tc>
        <w:tc>
          <w:tcPr>
            <w:vMerge w:val="continue"/>
          </w:tcPr>
          <w:p/>
        </w:tc>
        <w:tc>
          <w:tcPr>
            <w:tcW w:w="1077" w:type="dxa"/>
            <w:vMerge w:val="restart"/>
          </w:tcPr>
          <w:p>
            <w:pPr>
              <w:pStyle w:val="0"/>
              <w:jc w:val="center"/>
            </w:pPr>
            <w:r>
              <w:rPr>
                <w:sz w:val="20"/>
              </w:rPr>
              <w:t xml:space="preserve">2022 год</w:t>
            </w:r>
          </w:p>
        </w:tc>
        <w:tc>
          <w:tcPr>
            <w:tcW w:w="1024" w:type="dxa"/>
            <w:vMerge w:val="restart"/>
          </w:tcPr>
          <w:p>
            <w:pPr>
              <w:pStyle w:val="0"/>
              <w:jc w:val="center"/>
            </w:pPr>
            <w:r>
              <w:rPr>
                <w:sz w:val="20"/>
              </w:rPr>
              <w:t xml:space="preserve">9677,6</w:t>
            </w:r>
          </w:p>
        </w:tc>
        <w:tc>
          <w:tcPr>
            <w:tcW w:w="904" w:type="dxa"/>
            <w:vMerge w:val="restart"/>
          </w:tcPr>
          <w:p>
            <w:pPr>
              <w:pStyle w:val="0"/>
              <w:jc w:val="center"/>
            </w:pPr>
            <w:r>
              <w:rPr>
                <w:sz w:val="20"/>
              </w:rPr>
              <w:t xml:space="preserve">0,0</w:t>
            </w:r>
          </w:p>
        </w:tc>
        <w:tc>
          <w:tcPr>
            <w:tcW w:w="904" w:type="dxa"/>
            <w:vMerge w:val="restart"/>
          </w:tcPr>
          <w:p>
            <w:pPr>
              <w:pStyle w:val="0"/>
              <w:jc w:val="center"/>
            </w:pPr>
            <w:r>
              <w:rPr>
                <w:sz w:val="20"/>
              </w:rPr>
              <w:t xml:space="preserve">9677,6</w:t>
            </w:r>
          </w:p>
        </w:tc>
        <w:tc>
          <w:tcPr>
            <w:tcW w:w="964" w:type="dxa"/>
            <w:vMerge w:val="restart"/>
          </w:tcPr>
          <w:p>
            <w:pPr>
              <w:pStyle w:val="0"/>
              <w:jc w:val="center"/>
            </w:pPr>
            <w:r>
              <w:rPr>
                <w:sz w:val="20"/>
              </w:rPr>
              <w:t xml:space="preserve">0,0</w:t>
            </w:r>
          </w:p>
        </w:tc>
        <w:tc>
          <w:tcPr>
            <w:tcW w:w="964" w:type="dxa"/>
            <w:vMerge w:val="restart"/>
          </w:tcPr>
          <w:p>
            <w:pPr>
              <w:pStyle w:val="0"/>
              <w:jc w:val="center"/>
            </w:pPr>
            <w:r>
              <w:rPr>
                <w:sz w:val="20"/>
              </w:rPr>
              <w:t xml:space="preserve">0,0</w:t>
            </w:r>
          </w:p>
        </w:tc>
        <w:tc>
          <w:tcPr>
            <w:vMerge w:val="continue"/>
          </w:tcPr>
          <w:p/>
        </w:tc>
        <w:tc>
          <w:tcPr>
            <w:tcW w:w="2059" w:type="dxa"/>
            <w:vAlign w:val="center"/>
          </w:tcPr>
          <w:p>
            <w:pPr>
              <w:pStyle w:val="0"/>
            </w:pPr>
            <w:r>
              <w:rPr>
                <w:sz w:val="20"/>
              </w:rPr>
              <w:t xml:space="preserve">Процент показателей целей государственных программ Томской области, по которым достигнуты запланированные значения в текущем году, %</w:t>
            </w:r>
          </w:p>
        </w:tc>
        <w:tc>
          <w:tcPr>
            <w:tcW w:w="724" w:type="dxa"/>
            <w:vAlign w:val="center"/>
          </w:tcPr>
          <w:p>
            <w:pPr>
              <w:pStyle w:val="0"/>
              <w:jc w:val="center"/>
            </w:pPr>
            <w:r>
              <w:rPr>
                <w:sz w:val="20"/>
              </w:rPr>
              <w:t xml:space="preserve">не менее 85,0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59" w:type="dxa"/>
            <w:vAlign w:val="center"/>
          </w:tcPr>
          <w:p>
            <w:pPr>
              <w:pStyle w:val="0"/>
            </w:pPr>
            <w:r>
              <w:rPr>
                <w:sz w:val="20"/>
              </w:rPr>
              <w:t xml:space="preserve">Доля проведенных мероприятий в сфере социально-экономического развития Томской области от планового уровня, %</w:t>
            </w:r>
          </w:p>
        </w:tc>
        <w:tc>
          <w:tcPr>
            <w:tcW w:w="724" w:type="dxa"/>
            <w:vAlign w:val="center"/>
          </w:tcPr>
          <w:p>
            <w:pPr>
              <w:pStyle w:val="0"/>
              <w:jc w:val="center"/>
            </w:pPr>
            <w:r>
              <w:rPr>
                <w:sz w:val="20"/>
              </w:rPr>
              <w:t xml:space="preserve">100,0</w:t>
            </w:r>
          </w:p>
        </w:tc>
      </w:tr>
      <w:tr>
        <w:tc>
          <w:tcPr>
            <w:vMerge w:val="continue"/>
          </w:tcPr>
          <w:p/>
        </w:tc>
        <w:tc>
          <w:tcPr>
            <w:vMerge w:val="continue"/>
          </w:tcPr>
          <w:p/>
        </w:tc>
        <w:tc>
          <w:tcPr>
            <w:tcW w:w="1077" w:type="dxa"/>
            <w:vMerge w:val="restart"/>
          </w:tcPr>
          <w:p>
            <w:pPr>
              <w:pStyle w:val="0"/>
              <w:jc w:val="center"/>
            </w:pPr>
            <w:r>
              <w:rPr>
                <w:sz w:val="20"/>
              </w:rPr>
              <w:t xml:space="preserve">2023 год</w:t>
            </w:r>
          </w:p>
        </w:tc>
        <w:tc>
          <w:tcPr>
            <w:tcW w:w="1024" w:type="dxa"/>
            <w:vMerge w:val="restart"/>
          </w:tcPr>
          <w:p>
            <w:pPr>
              <w:pStyle w:val="0"/>
              <w:jc w:val="center"/>
            </w:pPr>
            <w:r>
              <w:rPr>
                <w:sz w:val="20"/>
              </w:rPr>
              <w:t xml:space="preserve">9027,6</w:t>
            </w:r>
          </w:p>
        </w:tc>
        <w:tc>
          <w:tcPr>
            <w:tcW w:w="904" w:type="dxa"/>
            <w:vMerge w:val="restart"/>
          </w:tcPr>
          <w:p>
            <w:pPr>
              <w:pStyle w:val="0"/>
              <w:jc w:val="center"/>
            </w:pPr>
            <w:r>
              <w:rPr>
                <w:sz w:val="20"/>
              </w:rPr>
              <w:t xml:space="preserve">0,0</w:t>
            </w:r>
          </w:p>
        </w:tc>
        <w:tc>
          <w:tcPr>
            <w:tcW w:w="904" w:type="dxa"/>
            <w:vMerge w:val="restart"/>
          </w:tcPr>
          <w:p>
            <w:pPr>
              <w:pStyle w:val="0"/>
              <w:jc w:val="center"/>
            </w:pPr>
            <w:r>
              <w:rPr>
                <w:sz w:val="20"/>
              </w:rPr>
              <w:t xml:space="preserve">9027,6</w:t>
            </w:r>
          </w:p>
        </w:tc>
        <w:tc>
          <w:tcPr>
            <w:tcW w:w="964" w:type="dxa"/>
            <w:vMerge w:val="restart"/>
          </w:tcPr>
          <w:p>
            <w:pPr>
              <w:pStyle w:val="0"/>
              <w:jc w:val="center"/>
            </w:pPr>
            <w:r>
              <w:rPr>
                <w:sz w:val="20"/>
              </w:rPr>
              <w:t xml:space="preserve">0,0</w:t>
            </w:r>
          </w:p>
        </w:tc>
        <w:tc>
          <w:tcPr>
            <w:tcW w:w="964" w:type="dxa"/>
            <w:vMerge w:val="restart"/>
          </w:tcPr>
          <w:p>
            <w:pPr>
              <w:pStyle w:val="0"/>
              <w:jc w:val="center"/>
            </w:pPr>
            <w:r>
              <w:rPr>
                <w:sz w:val="20"/>
              </w:rPr>
              <w:t xml:space="preserve">0,0</w:t>
            </w:r>
          </w:p>
        </w:tc>
        <w:tc>
          <w:tcPr>
            <w:vMerge w:val="continue"/>
          </w:tcPr>
          <w:p/>
        </w:tc>
        <w:tc>
          <w:tcPr>
            <w:tcW w:w="2059" w:type="dxa"/>
            <w:vAlign w:val="center"/>
          </w:tcPr>
          <w:p>
            <w:pPr>
              <w:pStyle w:val="0"/>
            </w:pPr>
            <w:r>
              <w:rPr>
                <w:sz w:val="20"/>
              </w:rPr>
              <w:t xml:space="preserve">Процент показателей целей государственных программ Томской области, по которым достигнуты запланированные значения в текущем году, %</w:t>
            </w:r>
          </w:p>
        </w:tc>
        <w:tc>
          <w:tcPr>
            <w:tcW w:w="724" w:type="dxa"/>
            <w:vAlign w:val="center"/>
          </w:tcPr>
          <w:p>
            <w:pPr>
              <w:pStyle w:val="0"/>
              <w:jc w:val="center"/>
            </w:pPr>
            <w:r>
              <w:rPr>
                <w:sz w:val="20"/>
              </w:rPr>
              <w:t xml:space="preserve">не менее 85,0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59" w:type="dxa"/>
            <w:vAlign w:val="center"/>
          </w:tcPr>
          <w:p>
            <w:pPr>
              <w:pStyle w:val="0"/>
            </w:pPr>
            <w:r>
              <w:rPr>
                <w:sz w:val="20"/>
              </w:rPr>
              <w:t xml:space="preserve">Доля проведенных мероприятий в сфере социально-экономического развития Томской области от планового уровня, %</w:t>
            </w:r>
          </w:p>
        </w:tc>
        <w:tc>
          <w:tcPr>
            <w:tcW w:w="724" w:type="dxa"/>
            <w:vAlign w:val="center"/>
          </w:tcPr>
          <w:p>
            <w:pPr>
              <w:pStyle w:val="0"/>
              <w:jc w:val="center"/>
            </w:pPr>
            <w:r>
              <w:rPr>
                <w:sz w:val="20"/>
              </w:rPr>
              <w:t xml:space="preserve">100,0</w:t>
            </w:r>
          </w:p>
        </w:tc>
      </w:tr>
      <w:tr>
        <w:tc>
          <w:tcPr>
            <w:vMerge w:val="continue"/>
          </w:tcPr>
          <w:p/>
        </w:tc>
        <w:tc>
          <w:tcPr>
            <w:vMerge w:val="continue"/>
          </w:tcPr>
          <w:p/>
        </w:tc>
        <w:tc>
          <w:tcPr>
            <w:tcW w:w="1077" w:type="dxa"/>
            <w:vMerge w:val="restart"/>
          </w:tcPr>
          <w:p>
            <w:pPr>
              <w:pStyle w:val="0"/>
              <w:jc w:val="center"/>
            </w:pPr>
            <w:r>
              <w:rPr>
                <w:sz w:val="20"/>
              </w:rPr>
              <w:t xml:space="preserve">2024 год</w:t>
            </w:r>
          </w:p>
        </w:tc>
        <w:tc>
          <w:tcPr>
            <w:tcW w:w="1024" w:type="dxa"/>
            <w:vMerge w:val="restart"/>
          </w:tcPr>
          <w:p>
            <w:pPr>
              <w:pStyle w:val="0"/>
              <w:jc w:val="center"/>
            </w:pPr>
            <w:r>
              <w:rPr>
                <w:sz w:val="20"/>
              </w:rPr>
              <w:t xml:space="preserve">9027,6</w:t>
            </w:r>
          </w:p>
        </w:tc>
        <w:tc>
          <w:tcPr>
            <w:tcW w:w="904" w:type="dxa"/>
            <w:vMerge w:val="restart"/>
          </w:tcPr>
          <w:p>
            <w:pPr>
              <w:pStyle w:val="0"/>
              <w:jc w:val="center"/>
            </w:pPr>
            <w:r>
              <w:rPr>
                <w:sz w:val="20"/>
              </w:rPr>
              <w:t xml:space="preserve">0,0</w:t>
            </w:r>
          </w:p>
        </w:tc>
        <w:tc>
          <w:tcPr>
            <w:tcW w:w="904" w:type="dxa"/>
            <w:vMerge w:val="restart"/>
          </w:tcPr>
          <w:p>
            <w:pPr>
              <w:pStyle w:val="0"/>
              <w:jc w:val="center"/>
            </w:pPr>
            <w:r>
              <w:rPr>
                <w:sz w:val="20"/>
              </w:rPr>
              <w:t xml:space="preserve">9027,6</w:t>
            </w:r>
          </w:p>
        </w:tc>
        <w:tc>
          <w:tcPr>
            <w:tcW w:w="964" w:type="dxa"/>
            <w:vMerge w:val="restart"/>
          </w:tcPr>
          <w:p>
            <w:pPr>
              <w:pStyle w:val="0"/>
              <w:jc w:val="center"/>
            </w:pPr>
            <w:r>
              <w:rPr>
                <w:sz w:val="20"/>
              </w:rPr>
              <w:t xml:space="preserve">0,0</w:t>
            </w:r>
          </w:p>
        </w:tc>
        <w:tc>
          <w:tcPr>
            <w:tcW w:w="964" w:type="dxa"/>
            <w:vMerge w:val="restart"/>
          </w:tcPr>
          <w:p>
            <w:pPr>
              <w:pStyle w:val="0"/>
              <w:jc w:val="center"/>
            </w:pPr>
            <w:r>
              <w:rPr>
                <w:sz w:val="20"/>
              </w:rPr>
              <w:t xml:space="preserve">0,0</w:t>
            </w:r>
          </w:p>
        </w:tc>
        <w:tc>
          <w:tcPr>
            <w:vMerge w:val="continue"/>
          </w:tcPr>
          <w:p/>
        </w:tc>
        <w:tc>
          <w:tcPr>
            <w:tcW w:w="2059" w:type="dxa"/>
            <w:vAlign w:val="center"/>
          </w:tcPr>
          <w:p>
            <w:pPr>
              <w:pStyle w:val="0"/>
            </w:pPr>
            <w:r>
              <w:rPr>
                <w:sz w:val="20"/>
              </w:rPr>
              <w:t xml:space="preserve">Процент показателей целей государственных программ Томской области, по которым достигнуты запланированные значения в текущем году, %</w:t>
            </w:r>
          </w:p>
        </w:tc>
        <w:tc>
          <w:tcPr>
            <w:tcW w:w="724" w:type="dxa"/>
            <w:vAlign w:val="center"/>
          </w:tcPr>
          <w:p>
            <w:pPr>
              <w:pStyle w:val="0"/>
              <w:jc w:val="center"/>
            </w:pPr>
            <w:r>
              <w:rPr>
                <w:sz w:val="20"/>
              </w:rPr>
              <w:t xml:space="preserve">не менее 85,0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59" w:type="dxa"/>
            <w:vAlign w:val="center"/>
          </w:tcPr>
          <w:p>
            <w:pPr>
              <w:pStyle w:val="0"/>
            </w:pPr>
            <w:r>
              <w:rPr>
                <w:sz w:val="20"/>
              </w:rPr>
              <w:t xml:space="preserve">Доля проведенных мероприятий в сфере социально-экономического развития Томской области от планового уровня, %</w:t>
            </w:r>
          </w:p>
        </w:tc>
        <w:tc>
          <w:tcPr>
            <w:tcW w:w="724" w:type="dxa"/>
            <w:vAlign w:val="center"/>
          </w:tcPr>
          <w:p>
            <w:pPr>
              <w:pStyle w:val="0"/>
              <w:jc w:val="center"/>
            </w:pPr>
            <w:r>
              <w:rPr>
                <w:sz w:val="20"/>
              </w:rPr>
              <w:t xml:space="preserve">100,0</w:t>
            </w:r>
          </w:p>
        </w:tc>
      </w:tr>
      <w:tr>
        <w:tc>
          <w:tcPr>
            <w:vMerge w:val="continue"/>
          </w:tcPr>
          <w:p/>
        </w:tc>
        <w:tc>
          <w:tcPr>
            <w:vMerge w:val="continue"/>
          </w:tcPr>
          <w:p/>
        </w:tc>
        <w:tc>
          <w:tcPr>
            <w:tcW w:w="1077" w:type="dxa"/>
            <w:vMerge w:val="restart"/>
          </w:tcPr>
          <w:p>
            <w:pPr>
              <w:pStyle w:val="0"/>
              <w:jc w:val="center"/>
            </w:pPr>
            <w:r>
              <w:rPr>
                <w:sz w:val="20"/>
              </w:rPr>
              <w:t xml:space="preserve">2025 год (прогнозный период)</w:t>
            </w:r>
          </w:p>
        </w:tc>
        <w:tc>
          <w:tcPr>
            <w:tcW w:w="1024" w:type="dxa"/>
            <w:vMerge w:val="restart"/>
          </w:tcPr>
          <w:p>
            <w:pPr>
              <w:pStyle w:val="0"/>
              <w:jc w:val="center"/>
            </w:pPr>
            <w:r>
              <w:rPr>
                <w:sz w:val="20"/>
              </w:rPr>
              <w:t xml:space="preserve">9027,6</w:t>
            </w:r>
          </w:p>
        </w:tc>
        <w:tc>
          <w:tcPr>
            <w:tcW w:w="904" w:type="dxa"/>
            <w:vMerge w:val="restart"/>
          </w:tcPr>
          <w:p>
            <w:pPr>
              <w:pStyle w:val="0"/>
              <w:jc w:val="center"/>
            </w:pPr>
            <w:r>
              <w:rPr>
                <w:sz w:val="20"/>
              </w:rPr>
              <w:t xml:space="preserve">0,0</w:t>
            </w:r>
          </w:p>
        </w:tc>
        <w:tc>
          <w:tcPr>
            <w:tcW w:w="904" w:type="dxa"/>
            <w:vMerge w:val="restart"/>
          </w:tcPr>
          <w:p>
            <w:pPr>
              <w:pStyle w:val="0"/>
              <w:jc w:val="center"/>
            </w:pPr>
            <w:r>
              <w:rPr>
                <w:sz w:val="20"/>
              </w:rPr>
              <w:t xml:space="preserve">9027,6</w:t>
            </w:r>
          </w:p>
        </w:tc>
        <w:tc>
          <w:tcPr>
            <w:tcW w:w="964" w:type="dxa"/>
            <w:vMerge w:val="restart"/>
          </w:tcPr>
          <w:p>
            <w:pPr>
              <w:pStyle w:val="0"/>
              <w:jc w:val="center"/>
            </w:pPr>
            <w:r>
              <w:rPr>
                <w:sz w:val="20"/>
              </w:rPr>
              <w:t xml:space="preserve">0,0</w:t>
            </w:r>
          </w:p>
        </w:tc>
        <w:tc>
          <w:tcPr>
            <w:tcW w:w="964" w:type="dxa"/>
            <w:vMerge w:val="restart"/>
          </w:tcPr>
          <w:p>
            <w:pPr>
              <w:pStyle w:val="0"/>
              <w:jc w:val="center"/>
            </w:pPr>
            <w:r>
              <w:rPr>
                <w:sz w:val="20"/>
              </w:rPr>
              <w:t xml:space="preserve">0,0</w:t>
            </w:r>
          </w:p>
        </w:tc>
        <w:tc>
          <w:tcPr>
            <w:vMerge w:val="continue"/>
          </w:tcPr>
          <w:p/>
        </w:tc>
        <w:tc>
          <w:tcPr>
            <w:tcW w:w="2059" w:type="dxa"/>
            <w:vAlign w:val="center"/>
          </w:tcPr>
          <w:p>
            <w:pPr>
              <w:pStyle w:val="0"/>
            </w:pPr>
            <w:r>
              <w:rPr>
                <w:sz w:val="20"/>
              </w:rPr>
              <w:t xml:space="preserve">Процент показателей целей государственных программ Томской области, по которым достигнуты запланированные значения в текущем году, %</w:t>
            </w:r>
          </w:p>
        </w:tc>
        <w:tc>
          <w:tcPr>
            <w:tcW w:w="724" w:type="dxa"/>
            <w:vAlign w:val="center"/>
          </w:tcPr>
          <w:p>
            <w:pPr>
              <w:pStyle w:val="0"/>
              <w:jc w:val="center"/>
            </w:pPr>
            <w:r>
              <w:rPr>
                <w:sz w:val="20"/>
              </w:rPr>
              <w:t xml:space="preserve">не менее 85,0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59" w:type="dxa"/>
            <w:vAlign w:val="center"/>
          </w:tcPr>
          <w:p>
            <w:pPr>
              <w:pStyle w:val="0"/>
            </w:pPr>
            <w:r>
              <w:rPr>
                <w:sz w:val="20"/>
              </w:rPr>
              <w:t xml:space="preserve">Доля проведенных мероприятий в сфере социально-экономического развития Томской области от планового уровня, %</w:t>
            </w:r>
          </w:p>
        </w:tc>
        <w:tc>
          <w:tcPr>
            <w:tcW w:w="724" w:type="dxa"/>
            <w:vAlign w:val="center"/>
          </w:tcPr>
          <w:p>
            <w:pPr>
              <w:pStyle w:val="0"/>
              <w:jc w:val="center"/>
            </w:pPr>
            <w:r>
              <w:rPr>
                <w:sz w:val="20"/>
              </w:rPr>
              <w:t xml:space="preserve">100,0</w:t>
            </w:r>
          </w:p>
        </w:tc>
      </w:tr>
      <w:tr>
        <w:tc>
          <w:tcPr>
            <w:vMerge w:val="continue"/>
          </w:tcPr>
          <w:p/>
        </w:tc>
        <w:tc>
          <w:tcPr>
            <w:vMerge w:val="continue"/>
          </w:tcPr>
          <w:p/>
        </w:tc>
        <w:tc>
          <w:tcPr>
            <w:tcW w:w="1077" w:type="dxa"/>
            <w:vMerge w:val="restart"/>
          </w:tcPr>
          <w:p>
            <w:pPr>
              <w:pStyle w:val="0"/>
              <w:jc w:val="center"/>
            </w:pPr>
            <w:r>
              <w:rPr>
                <w:sz w:val="20"/>
              </w:rPr>
              <w:t xml:space="preserve">2026 год (прогнозный период)</w:t>
            </w:r>
          </w:p>
        </w:tc>
        <w:tc>
          <w:tcPr>
            <w:tcW w:w="1024" w:type="dxa"/>
            <w:vMerge w:val="restart"/>
          </w:tcPr>
          <w:p>
            <w:pPr>
              <w:pStyle w:val="0"/>
              <w:jc w:val="center"/>
            </w:pPr>
            <w:r>
              <w:rPr>
                <w:sz w:val="20"/>
              </w:rPr>
              <w:t xml:space="preserve">9027,6</w:t>
            </w:r>
          </w:p>
        </w:tc>
        <w:tc>
          <w:tcPr>
            <w:tcW w:w="904" w:type="dxa"/>
            <w:vMerge w:val="restart"/>
          </w:tcPr>
          <w:p>
            <w:pPr>
              <w:pStyle w:val="0"/>
              <w:jc w:val="center"/>
            </w:pPr>
            <w:r>
              <w:rPr>
                <w:sz w:val="20"/>
              </w:rPr>
              <w:t xml:space="preserve">0,0</w:t>
            </w:r>
          </w:p>
        </w:tc>
        <w:tc>
          <w:tcPr>
            <w:tcW w:w="904" w:type="dxa"/>
            <w:vMerge w:val="restart"/>
          </w:tcPr>
          <w:p>
            <w:pPr>
              <w:pStyle w:val="0"/>
              <w:jc w:val="center"/>
            </w:pPr>
            <w:r>
              <w:rPr>
                <w:sz w:val="20"/>
              </w:rPr>
              <w:t xml:space="preserve">9027,6</w:t>
            </w:r>
          </w:p>
        </w:tc>
        <w:tc>
          <w:tcPr>
            <w:tcW w:w="964" w:type="dxa"/>
            <w:vMerge w:val="restart"/>
          </w:tcPr>
          <w:p>
            <w:pPr>
              <w:pStyle w:val="0"/>
              <w:jc w:val="center"/>
            </w:pPr>
            <w:r>
              <w:rPr>
                <w:sz w:val="20"/>
              </w:rPr>
              <w:t xml:space="preserve">0,0</w:t>
            </w:r>
          </w:p>
        </w:tc>
        <w:tc>
          <w:tcPr>
            <w:tcW w:w="964" w:type="dxa"/>
            <w:vMerge w:val="restart"/>
          </w:tcPr>
          <w:p>
            <w:pPr>
              <w:pStyle w:val="0"/>
              <w:jc w:val="center"/>
            </w:pPr>
            <w:r>
              <w:rPr>
                <w:sz w:val="20"/>
              </w:rPr>
              <w:t xml:space="preserve">0,0</w:t>
            </w:r>
          </w:p>
        </w:tc>
        <w:tc>
          <w:tcPr>
            <w:vMerge w:val="continue"/>
          </w:tcPr>
          <w:p/>
        </w:tc>
        <w:tc>
          <w:tcPr>
            <w:tcW w:w="2059" w:type="dxa"/>
            <w:vAlign w:val="center"/>
          </w:tcPr>
          <w:p>
            <w:pPr>
              <w:pStyle w:val="0"/>
            </w:pPr>
            <w:r>
              <w:rPr>
                <w:sz w:val="20"/>
              </w:rPr>
              <w:t xml:space="preserve">Процент показателей целей государственных программ Томской области, по которым достигнуты запланированные значения в текущем году, %</w:t>
            </w:r>
          </w:p>
        </w:tc>
        <w:tc>
          <w:tcPr>
            <w:tcW w:w="724" w:type="dxa"/>
            <w:vAlign w:val="center"/>
          </w:tcPr>
          <w:p>
            <w:pPr>
              <w:pStyle w:val="0"/>
              <w:jc w:val="center"/>
            </w:pPr>
            <w:r>
              <w:rPr>
                <w:sz w:val="20"/>
              </w:rPr>
              <w:t xml:space="preserve">не менее 85,0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059" w:type="dxa"/>
            <w:vAlign w:val="center"/>
          </w:tcPr>
          <w:p>
            <w:pPr>
              <w:pStyle w:val="0"/>
            </w:pPr>
            <w:r>
              <w:rPr>
                <w:sz w:val="20"/>
              </w:rPr>
              <w:t xml:space="preserve">Доля проведенных мероприятий в сфере социально-экономического развития Томской области от планового уровня, %</w:t>
            </w:r>
          </w:p>
        </w:tc>
        <w:tc>
          <w:tcPr>
            <w:tcW w:w="724" w:type="dxa"/>
            <w:vAlign w:val="center"/>
          </w:tcPr>
          <w:p>
            <w:pPr>
              <w:pStyle w:val="0"/>
              <w:jc w:val="center"/>
            </w:pPr>
            <w:r>
              <w:rPr>
                <w:sz w:val="20"/>
              </w:rPr>
              <w:t xml:space="preserve">100,0</w:t>
            </w:r>
          </w:p>
        </w:tc>
      </w:tr>
      <w:tr>
        <w:tc>
          <w:tcPr>
            <w:gridSpan w:val="11"/>
            <w:tcW w:w="13573" w:type="dxa"/>
            <w:vAlign w:val="center"/>
          </w:tcPr>
          <w:p>
            <w:pPr>
              <w:pStyle w:val="0"/>
              <w:outlineLvl w:val="4"/>
            </w:pPr>
            <w:r>
              <w:rPr>
                <w:sz w:val="20"/>
              </w:rPr>
              <w:t xml:space="preserve">Задача 2 Подпрограммы 4. Проведение Всероссийской переписи населения</w:t>
            </w:r>
          </w:p>
        </w:tc>
      </w:tr>
      <w:tr>
        <w:tc>
          <w:tcPr>
            <w:tcW w:w="484" w:type="dxa"/>
            <w:vMerge w:val="restart"/>
          </w:tcPr>
          <w:p>
            <w:pPr>
              <w:pStyle w:val="0"/>
              <w:jc w:val="center"/>
            </w:pPr>
            <w:r>
              <w:rPr>
                <w:sz w:val="20"/>
              </w:rPr>
              <w:t xml:space="preserve">1.</w:t>
            </w:r>
          </w:p>
        </w:tc>
        <w:tc>
          <w:tcPr>
            <w:tcW w:w="2665" w:type="dxa"/>
            <w:vMerge w:val="restart"/>
          </w:tcPr>
          <w:p>
            <w:pPr>
              <w:pStyle w:val="0"/>
            </w:pPr>
            <w:r>
              <w:rPr>
                <w:sz w:val="20"/>
              </w:rPr>
              <w:t xml:space="preserve">Основное мероприятие Проведение Всероссийской переписи населения 2020 года</w:t>
            </w:r>
          </w:p>
        </w:tc>
        <w:tc>
          <w:tcPr>
            <w:tcW w:w="1077"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16801,8</w:t>
            </w:r>
          </w:p>
        </w:tc>
        <w:tc>
          <w:tcPr>
            <w:tcW w:w="904" w:type="dxa"/>
            <w:vAlign w:val="center"/>
          </w:tcPr>
          <w:p>
            <w:pPr>
              <w:pStyle w:val="0"/>
              <w:jc w:val="center"/>
            </w:pPr>
            <w:r>
              <w:rPr>
                <w:sz w:val="20"/>
              </w:rPr>
              <w:t xml:space="preserve">16801,8</w:t>
            </w:r>
          </w:p>
        </w:tc>
        <w:tc>
          <w:tcPr>
            <w:tcW w:w="904" w:type="dxa"/>
          </w:tcPr>
          <w:p>
            <w:pPr>
              <w:pStyle w:val="0"/>
              <w:jc w:val="center"/>
            </w:pPr>
            <w:r>
              <w:rPr>
                <w:sz w:val="20"/>
              </w:rPr>
              <w:t xml:space="preserve">0,0</w:t>
            </w:r>
          </w:p>
        </w:tc>
        <w:tc>
          <w:tcPr>
            <w:tcW w:w="964" w:type="dxa"/>
          </w:tcPr>
          <w:p>
            <w:pPr>
              <w:pStyle w:val="0"/>
              <w:jc w:val="center"/>
            </w:pPr>
            <w:r>
              <w:rPr>
                <w:sz w:val="20"/>
              </w:rPr>
              <w:t xml:space="preserve">0,0</w:t>
            </w:r>
          </w:p>
        </w:tc>
        <w:tc>
          <w:tcPr>
            <w:tcW w:w="964" w:type="dxa"/>
          </w:tcPr>
          <w:p>
            <w:pPr>
              <w:pStyle w:val="0"/>
              <w:jc w:val="center"/>
            </w:pPr>
            <w:r>
              <w:rPr>
                <w:sz w:val="20"/>
              </w:rPr>
              <w:t xml:space="preserve">0,0</w:t>
            </w:r>
          </w:p>
        </w:tc>
        <w:tc>
          <w:tcPr>
            <w:tcW w:w="1804" w:type="dxa"/>
            <w:vAlign w:val="center"/>
            <w:vMerge w:val="restart"/>
          </w:tcPr>
          <w:p>
            <w:pPr>
              <w:pStyle w:val="0"/>
            </w:pPr>
            <w:r>
              <w:rPr>
                <w:sz w:val="20"/>
              </w:rPr>
              <w:t xml:space="preserve">Департамент экономики Администрации Томской области</w:t>
            </w:r>
          </w:p>
        </w:tc>
        <w:tc>
          <w:tcPr>
            <w:tcW w:w="2059" w:type="dxa"/>
            <w:vAlign w:val="center"/>
          </w:tcPr>
          <w:p>
            <w:pPr>
              <w:pStyle w:val="0"/>
              <w:jc w:val="center"/>
            </w:pPr>
            <w:r>
              <w:rPr>
                <w:sz w:val="20"/>
              </w:rPr>
              <w:t xml:space="preserve">Х</w:t>
            </w:r>
          </w:p>
        </w:tc>
        <w:tc>
          <w:tcPr>
            <w:tcW w:w="724" w:type="dxa"/>
            <w:vAlign w:val="center"/>
          </w:tcPr>
          <w:p>
            <w:pPr>
              <w:pStyle w:val="0"/>
              <w:jc w:val="center"/>
            </w:pPr>
            <w:r>
              <w:rPr>
                <w:sz w:val="20"/>
              </w:rPr>
              <w:t xml:space="preserve">Х</w:t>
            </w:r>
          </w:p>
        </w:tc>
      </w:tr>
      <w:tr>
        <w:tc>
          <w:tcPr>
            <w:vMerge w:val="continue"/>
          </w:tcPr>
          <w:p/>
        </w:tc>
        <w:tc>
          <w:tcPr>
            <w:vMerge w:val="continue"/>
          </w:tcPr>
          <w:p/>
        </w:tc>
        <w:tc>
          <w:tcPr>
            <w:tcW w:w="1077" w:type="dxa"/>
            <w:vAlign w:val="center"/>
          </w:tcPr>
          <w:p>
            <w:pPr>
              <w:pStyle w:val="0"/>
              <w:jc w:val="center"/>
            </w:pPr>
            <w:r>
              <w:rPr>
                <w:sz w:val="20"/>
              </w:rPr>
              <w:t xml:space="preserve">2020 год</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tcPr>
          <w:p>
            <w:pPr>
              <w:pStyle w:val="0"/>
              <w:jc w:val="center"/>
            </w:pPr>
            <w:r>
              <w:rPr>
                <w:sz w:val="20"/>
              </w:rPr>
              <w:t xml:space="preserve">0,0</w:t>
            </w:r>
          </w:p>
        </w:tc>
        <w:tc>
          <w:tcPr>
            <w:tcW w:w="964"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tcW w:w="2059" w:type="dxa"/>
            <w:vAlign w:val="center"/>
            <w:vMerge w:val="restart"/>
          </w:tcPr>
          <w:p>
            <w:pPr>
              <w:pStyle w:val="0"/>
            </w:pPr>
            <w:r>
              <w:rPr>
                <w:sz w:val="20"/>
              </w:rPr>
              <w:t xml:space="preserve">Количество муниципальных образований, обеспеченных в соответствии с законодательством помещениями, транспортными средствами и средствами связи для проведения на территории Томской области Всероссийской переписи населения 2020 года, ед.</w:t>
            </w:r>
          </w:p>
        </w:tc>
        <w:tc>
          <w:tcPr>
            <w:tcW w:w="724" w:type="dxa"/>
            <w:vAlign w:val="center"/>
          </w:tcPr>
          <w:p>
            <w:pPr>
              <w:pStyle w:val="0"/>
              <w:jc w:val="center"/>
            </w:pPr>
            <w:r>
              <w:rPr>
                <w:sz w:val="20"/>
              </w:rPr>
              <w:t xml:space="preserve">0</w:t>
            </w:r>
          </w:p>
        </w:tc>
      </w:tr>
      <w:tr>
        <w:tc>
          <w:tcPr>
            <w:vMerge w:val="continue"/>
          </w:tcPr>
          <w:p/>
        </w:tc>
        <w:tc>
          <w:tcPr>
            <w:vMerge w:val="continue"/>
          </w:tcPr>
          <w:p/>
        </w:tc>
        <w:tc>
          <w:tcPr>
            <w:tcW w:w="1077" w:type="dxa"/>
            <w:vAlign w:val="center"/>
          </w:tcPr>
          <w:p>
            <w:pPr>
              <w:pStyle w:val="0"/>
              <w:jc w:val="center"/>
            </w:pPr>
            <w:r>
              <w:rPr>
                <w:sz w:val="20"/>
              </w:rPr>
              <w:t xml:space="preserve">2021 год</w:t>
            </w:r>
          </w:p>
        </w:tc>
        <w:tc>
          <w:tcPr>
            <w:tcW w:w="1024" w:type="dxa"/>
            <w:vAlign w:val="center"/>
          </w:tcPr>
          <w:p>
            <w:pPr>
              <w:pStyle w:val="0"/>
              <w:jc w:val="center"/>
            </w:pPr>
            <w:r>
              <w:rPr>
                <w:sz w:val="20"/>
              </w:rPr>
              <w:t xml:space="preserve">16801,8</w:t>
            </w:r>
          </w:p>
        </w:tc>
        <w:tc>
          <w:tcPr>
            <w:tcW w:w="904" w:type="dxa"/>
            <w:vAlign w:val="center"/>
          </w:tcPr>
          <w:p>
            <w:pPr>
              <w:pStyle w:val="0"/>
              <w:jc w:val="center"/>
            </w:pPr>
            <w:r>
              <w:rPr>
                <w:sz w:val="20"/>
              </w:rPr>
              <w:t xml:space="preserve">16801,8</w:t>
            </w:r>
          </w:p>
        </w:tc>
        <w:tc>
          <w:tcPr>
            <w:tcW w:w="904" w:type="dxa"/>
          </w:tcPr>
          <w:p>
            <w:pPr>
              <w:pStyle w:val="0"/>
              <w:jc w:val="center"/>
            </w:pPr>
            <w:r>
              <w:rPr>
                <w:sz w:val="20"/>
              </w:rPr>
              <w:t xml:space="preserve">0,0</w:t>
            </w:r>
          </w:p>
        </w:tc>
        <w:tc>
          <w:tcPr>
            <w:tcW w:w="964"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vMerge w:val="continue"/>
          </w:tcPr>
          <w:p/>
        </w:tc>
        <w:tc>
          <w:tcPr>
            <w:tcW w:w="724" w:type="dxa"/>
            <w:vAlign w:val="center"/>
          </w:tcPr>
          <w:p>
            <w:pPr>
              <w:pStyle w:val="0"/>
              <w:jc w:val="center"/>
            </w:pPr>
            <w:r>
              <w:rPr>
                <w:sz w:val="20"/>
              </w:rPr>
              <w:t xml:space="preserve">19</w:t>
            </w:r>
          </w:p>
        </w:tc>
      </w:tr>
      <w:tr>
        <w:tc>
          <w:tcPr>
            <w:vMerge w:val="continue"/>
          </w:tcPr>
          <w:p/>
        </w:tc>
        <w:tc>
          <w:tcPr>
            <w:vMerge w:val="continue"/>
          </w:tcPr>
          <w:p/>
        </w:tc>
        <w:tc>
          <w:tcPr>
            <w:tcW w:w="1077" w:type="dxa"/>
            <w:vAlign w:val="center"/>
          </w:tcPr>
          <w:p>
            <w:pPr>
              <w:pStyle w:val="0"/>
              <w:jc w:val="center"/>
            </w:pPr>
            <w:r>
              <w:rPr>
                <w:sz w:val="20"/>
              </w:rPr>
              <w:t xml:space="preserve">2022 год</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904" w:type="dxa"/>
          </w:tcPr>
          <w:p>
            <w:pPr>
              <w:pStyle w:val="0"/>
              <w:jc w:val="center"/>
            </w:pPr>
            <w:r>
              <w:rPr>
                <w:sz w:val="20"/>
              </w:rPr>
              <w:t xml:space="preserve">0,0</w:t>
            </w:r>
          </w:p>
        </w:tc>
        <w:tc>
          <w:tcPr>
            <w:tcW w:w="964"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vMerge w:val="continue"/>
          </w:tcPr>
          <w:p/>
        </w:tc>
        <w:tc>
          <w:tcPr>
            <w:tcW w:w="724" w:type="dxa"/>
            <w:vAlign w:val="center"/>
          </w:tcPr>
          <w:p>
            <w:pPr>
              <w:pStyle w:val="0"/>
              <w:jc w:val="center"/>
            </w:pPr>
            <w:r>
              <w:rPr>
                <w:sz w:val="20"/>
              </w:rPr>
              <w:t xml:space="preserve">-</w:t>
            </w:r>
          </w:p>
        </w:tc>
      </w:tr>
      <w:tr>
        <w:tc>
          <w:tcPr>
            <w:vMerge w:val="continue"/>
          </w:tcPr>
          <w:p/>
        </w:tc>
        <w:tc>
          <w:tcPr>
            <w:vMerge w:val="continue"/>
          </w:tcPr>
          <w:p/>
        </w:tc>
        <w:tc>
          <w:tcPr>
            <w:tcW w:w="1077" w:type="dxa"/>
            <w:vAlign w:val="center"/>
          </w:tcPr>
          <w:p>
            <w:pPr>
              <w:pStyle w:val="0"/>
              <w:jc w:val="center"/>
            </w:pPr>
            <w:r>
              <w:rPr>
                <w:sz w:val="20"/>
              </w:rPr>
              <w:t xml:space="preserve">2023 год</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904" w:type="dxa"/>
          </w:tcPr>
          <w:p>
            <w:pPr>
              <w:pStyle w:val="0"/>
              <w:jc w:val="center"/>
            </w:pPr>
            <w:r>
              <w:rPr>
                <w:sz w:val="20"/>
              </w:rPr>
              <w:t xml:space="preserve">0,0</w:t>
            </w:r>
          </w:p>
        </w:tc>
        <w:tc>
          <w:tcPr>
            <w:tcW w:w="964"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vMerge w:val="continue"/>
          </w:tcPr>
          <w:p/>
        </w:tc>
        <w:tc>
          <w:tcPr>
            <w:tcW w:w="724" w:type="dxa"/>
            <w:vAlign w:val="center"/>
          </w:tcPr>
          <w:p>
            <w:pPr>
              <w:pStyle w:val="0"/>
              <w:jc w:val="center"/>
            </w:pPr>
            <w:r>
              <w:rPr>
                <w:sz w:val="20"/>
              </w:rPr>
              <w:t xml:space="preserve">-</w:t>
            </w:r>
          </w:p>
        </w:tc>
      </w:tr>
      <w:tr>
        <w:tc>
          <w:tcPr>
            <w:vMerge w:val="continue"/>
          </w:tcPr>
          <w:p/>
        </w:tc>
        <w:tc>
          <w:tcPr>
            <w:vMerge w:val="continue"/>
          </w:tcPr>
          <w:p/>
        </w:tc>
        <w:tc>
          <w:tcPr>
            <w:tcW w:w="1077" w:type="dxa"/>
            <w:vAlign w:val="center"/>
          </w:tcPr>
          <w:p>
            <w:pPr>
              <w:pStyle w:val="0"/>
              <w:jc w:val="center"/>
            </w:pPr>
            <w:r>
              <w:rPr>
                <w:sz w:val="20"/>
              </w:rPr>
              <w:t xml:space="preserve">2024 год</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904" w:type="dxa"/>
          </w:tcPr>
          <w:p>
            <w:pPr>
              <w:pStyle w:val="0"/>
              <w:jc w:val="center"/>
            </w:pPr>
            <w:r>
              <w:rPr>
                <w:sz w:val="20"/>
              </w:rPr>
              <w:t xml:space="preserve">0,0</w:t>
            </w:r>
          </w:p>
        </w:tc>
        <w:tc>
          <w:tcPr>
            <w:tcW w:w="964"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vMerge w:val="continue"/>
          </w:tcPr>
          <w:p/>
        </w:tc>
        <w:tc>
          <w:tcPr>
            <w:tcW w:w="724" w:type="dxa"/>
            <w:vAlign w:val="center"/>
          </w:tcPr>
          <w:p>
            <w:pPr>
              <w:pStyle w:val="0"/>
              <w:jc w:val="center"/>
            </w:pPr>
            <w:r>
              <w:rPr>
                <w:sz w:val="20"/>
              </w:rPr>
              <w:t xml:space="preserve">-</w:t>
            </w:r>
          </w:p>
        </w:tc>
      </w:tr>
      <w:tr>
        <w:tc>
          <w:tcPr>
            <w:vMerge w:val="continue"/>
          </w:tcPr>
          <w:p/>
        </w:tc>
        <w:tc>
          <w:tcPr>
            <w:vMerge w:val="continue"/>
          </w:tcPr>
          <w:p/>
        </w:tc>
        <w:tc>
          <w:tcPr>
            <w:tcW w:w="1077" w:type="dxa"/>
            <w:vAlign w:val="center"/>
          </w:tcPr>
          <w:p>
            <w:pPr>
              <w:pStyle w:val="0"/>
              <w:jc w:val="center"/>
            </w:pPr>
            <w:r>
              <w:rPr>
                <w:sz w:val="20"/>
              </w:rPr>
              <w:t xml:space="preserve">2025 год (прогнозный период)</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904" w:type="dxa"/>
          </w:tcPr>
          <w:p>
            <w:pPr>
              <w:pStyle w:val="0"/>
              <w:jc w:val="center"/>
            </w:pPr>
            <w:r>
              <w:rPr>
                <w:sz w:val="20"/>
              </w:rPr>
              <w:t xml:space="preserve">0,0</w:t>
            </w:r>
          </w:p>
        </w:tc>
        <w:tc>
          <w:tcPr>
            <w:tcW w:w="964"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vMerge w:val="continue"/>
          </w:tcPr>
          <w:p/>
        </w:tc>
        <w:tc>
          <w:tcPr>
            <w:tcW w:w="724" w:type="dxa"/>
            <w:vAlign w:val="center"/>
          </w:tcPr>
          <w:p>
            <w:pPr>
              <w:pStyle w:val="0"/>
              <w:jc w:val="center"/>
            </w:pPr>
            <w:r>
              <w:rPr>
                <w:sz w:val="20"/>
              </w:rPr>
              <w:t xml:space="preserve">-</w:t>
            </w:r>
          </w:p>
        </w:tc>
      </w:tr>
      <w:tr>
        <w:tc>
          <w:tcPr>
            <w:vMerge w:val="continue"/>
          </w:tcPr>
          <w:p/>
        </w:tc>
        <w:tc>
          <w:tcPr>
            <w:vMerge w:val="continue"/>
          </w:tcPr>
          <w:p/>
        </w:tc>
        <w:tc>
          <w:tcPr>
            <w:tcW w:w="1077" w:type="dxa"/>
            <w:vAlign w:val="center"/>
          </w:tcPr>
          <w:p>
            <w:pPr>
              <w:pStyle w:val="0"/>
              <w:jc w:val="center"/>
            </w:pPr>
            <w:r>
              <w:rPr>
                <w:sz w:val="20"/>
              </w:rPr>
              <w:t xml:space="preserve">2026 год (прогнозный период)</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904" w:type="dxa"/>
          </w:tcPr>
          <w:p>
            <w:pPr>
              <w:pStyle w:val="0"/>
              <w:jc w:val="center"/>
            </w:pPr>
            <w:r>
              <w:rPr>
                <w:sz w:val="20"/>
              </w:rPr>
              <w:t xml:space="preserve">0,0</w:t>
            </w:r>
          </w:p>
        </w:tc>
        <w:tc>
          <w:tcPr>
            <w:tcW w:w="964"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vMerge w:val="continue"/>
          </w:tcPr>
          <w:p/>
        </w:tc>
        <w:tc>
          <w:tcPr>
            <w:tcW w:w="724" w:type="dxa"/>
            <w:vAlign w:val="center"/>
          </w:tcPr>
          <w:p>
            <w:pPr>
              <w:pStyle w:val="0"/>
              <w:jc w:val="center"/>
            </w:pPr>
            <w:r>
              <w:rPr>
                <w:sz w:val="20"/>
              </w:rPr>
              <w:t xml:space="preserve">-</w:t>
            </w:r>
          </w:p>
        </w:tc>
      </w:tr>
      <w:tr>
        <w:tc>
          <w:tcPr>
            <w:tcW w:w="484" w:type="dxa"/>
            <w:vMerge w:val="restart"/>
          </w:tcPr>
          <w:p>
            <w:pPr>
              <w:pStyle w:val="0"/>
              <w:jc w:val="center"/>
            </w:pPr>
            <w:r>
              <w:rPr>
                <w:sz w:val="20"/>
              </w:rPr>
              <w:t xml:space="preserve">1.1.</w:t>
            </w:r>
          </w:p>
        </w:tc>
        <w:tc>
          <w:tcPr>
            <w:tcW w:w="2665" w:type="dxa"/>
            <w:vMerge w:val="restart"/>
          </w:tcPr>
          <w:p>
            <w:pPr>
              <w:pStyle w:val="0"/>
            </w:pPr>
            <w:r>
              <w:rPr>
                <w:sz w:val="20"/>
              </w:rPr>
              <w:t xml:space="preserve">Мероприятие 1.</w:t>
            </w:r>
          </w:p>
          <w:p>
            <w:pPr>
              <w:pStyle w:val="0"/>
            </w:pPr>
            <w:r>
              <w:rPr>
                <w:sz w:val="20"/>
              </w:rPr>
              <w:t xml:space="preserve">Выполнение переданных отдельных государственных полномочий по подготовке и проведению на территории Томской области Всероссийской переписи населения 2020 года</w:t>
            </w:r>
          </w:p>
        </w:tc>
        <w:tc>
          <w:tcPr>
            <w:tcW w:w="1077"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16801,8</w:t>
            </w:r>
          </w:p>
        </w:tc>
        <w:tc>
          <w:tcPr>
            <w:tcW w:w="904" w:type="dxa"/>
            <w:vAlign w:val="center"/>
          </w:tcPr>
          <w:p>
            <w:pPr>
              <w:pStyle w:val="0"/>
              <w:jc w:val="center"/>
            </w:pPr>
            <w:r>
              <w:rPr>
                <w:sz w:val="20"/>
              </w:rPr>
              <w:t xml:space="preserve">16801,8</w:t>
            </w:r>
          </w:p>
        </w:tc>
        <w:tc>
          <w:tcPr>
            <w:tcW w:w="904" w:type="dxa"/>
          </w:tcPr>
          <w:p>
            <w:pPr>
              <w:pStyle w:val="0"/>
              <w:jc w:val="center"/>
            </w:pPr>
            <w:r>
              <w:rPr>
                <w:sz w:val="20"/>
              </w:rPr>
              <w:t xml:space="preserve">0,0</w:t>
            </w:r>
          </w:p>
        </w:tc>
        <w:tc>
          <w:tcPr>
            <w:tcW w:w="964" w:type="dxa"/>
          </w:tcPr>
          <w:p>
            <w:pPr>
              <w:pStyle w:val="0"/>
              <w:jc w:val="center"/>
            </w:pPr>
            <w:r>
              <w:rPr>
                <w:sz w:val="20"/>
              </w:rPr>
              <w:t xml:space="preserve">0,0</w:t>
            </w:r>
          </w:p>
        </w:tc>
        <w:tc>
          <w:tcPr>
            <w:tcW w:w="964" w:type="dxa"/>
          </w:tcPr>
          <w:p>
            <w:pPr>
              <w:pStyle w:val="0"/>
              <w:jc w:val="center"/>
            </w:pPr>
            <w:r>
              <w:rPr>
                <w:sz w:val="20"/>
              </w:rPr>
              <w:t xml:space="preserve">0,0</w:t>
            </w:r>
          </w:p>
        </w:tc>
        <w:tc>
          <w:tcPr>
            <w:tcW w:w="1804" w:type="dxa"/>
            <w:vAlign w:val="center"/>
            <w:vMerge w:val="restart"/>
          </w:tcPr>
          <w:p>
            <w:pPr>
              <w:pStyle w:val="0"/>
            </w:pPr>
            <w:r>
              <w:rPr>
                <w:sz w:val="20"/>
              </w:rPr>
              <w:t xml:space="preserve">Департамент экономики Администрации Томской области</w:t>
            </w:r>
          </w:p>
        </w:tc>
        <w:tc>
          <w:tcPr>
            <w:tcW w:w="2059" w:type="dxa"/>
            <w:vAlign w:val="center"/>
          </w:tcPr>
          <w:p>
            <w:pPr>
              <w:pStyle w:val="0"/>
              <w:jc w:val="center"/>
            </w:pPr>
            <w:r>
              <w:rPr>
                <w:sz w:val="20"/>
              </w:rPr>
              <w:t xml:space="preserve">Х</w:t>
            </w:r>
          </w:p>
        </w:tc>
        <w:tc>
          <w:tcPr>
            <w:tcW w:w="724" w:type="dxa"/>
            <w:vAlign w:val="center"/>
          </w:tcPr>
          <w:p>
            <w:pPr>
              <w:pStyle w:val="0"/>
              <w:jc w:val="center"/>
            </w:pPr>
            <w:r>
              <w:rPr>
                <w:sz w:val="20"/>
              </w:rPr>
              <w:t xml:space="preserve">Х</w:t>
            </w:r>
          </w:p>
        </w:tc>
      </w:tr>
      <w:tr>
        <w:tc>
          <w:tcPr>
            <w:vMerge w:val="continue"/>
          </w:tcPr>
          <w:p/>
        </w:tc>
        <w:tc>
          <w:tcPr>
            <w:vMerge w:val="continue"/>
          </w:tcPr>
          <w:p/>
        </w:tc>
        <w:tc>
          <w:tcPr>
            <w:tcW w:w="1077" w:type="dxa"/>
            <w:vAlign w:val="center"/>
          </w:tcPr>
          <w:p>
            <w:pPr>
              <w:pStyle w:val="0"/>
              <w:jc w:val="center"/>
            </w:pPr>
            <w:r>
              <w:rPr>
                <w:sz w:val="20"/>
              </w:rPr>
              <w:t xml:space="preserve">2020 год</w:t>
            </w:r>
          </w:p>
        </w:tc>
        <w:tc>
          <w:tcPr>
            <w:tcW w:w="1024" w:type="dxa"/>
            <w:vAlign w:val="center"/>
          </w:tcPr>
          <w:p>
            <w:pPr>
              <w:pStyle w:val="0"/>
              <w:jc w:val="center"/>
            </w:pPr>
            <w:r>
              <w:rPr>
                <w:sz w:val="20"/>
              </w:rPr>
              <w:t xml:space="preserve">0,0</w:t>
            </w:r>
          </w:p>
        </w:tc>
        <w:tc>
          <w:tcPr>
            <w:tcW w:w="904" w:type="dxa"/>
            <w:vAlign w:val="center"/>
          </w:tcPr>
          <w:p>
            <w:pPr>
              <w:pStyle w:val="0"/>
              <w:jc w:val="center"/>
            </w:pPr>
            <w:r>
              <w:rPr>
                <w:sz w:val="20"/>
              </w:rPr>
              <w:t xml:space="preserve">0,0</w:t>
            </w:r>
          </w:p>
        </w:tc>
        <w:tc>
          <w:tcPr>
            <w:tcW w:w="904" w:type="dxa"/>
          </w:tcPr>
          <w:p>
            <w:pPr>
              <w:pStyle w:val="0"/>
              <w:jc w:val="center"/>
            </w:pPr>
            <w:r>
              <w:rPr>
                <w:sz w:val="20"/>
              </w:rPr>
              <w:t xml:space="preserve">0,0</w:t>
            </w:r>
          </w:p>
        </w:tc>
        <w:tc>
          <w:tcPr>
            <w:tcW w:w="964"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tcW w:w="2059" w:type="dxa"/>
            <w:vAlign w:val="center"/>
            <w:vMerge w:val="restart"/>
          </w:tcPr>
          <w:p>
            <w:pPr>
              <w:pStyle w:val="0"/>
            </w:pPr>
            <w:r>
              <w:rPr>
                <w:sz w:val="20"/>
              </w:rPr>
              <w:t xml:space="preserve">Обеспечение выполнения переданных отдельных государственных полномочий по проведению на территории Томской области Всероссийской переписи населения 2020 года, %</w:t>
            </w:r>
          </w:p>
        </w:tc>
        <w:tc>
          <w:tcPr>
            <w:tcW w:w="724" w:type="dxa"/>
            <w:vAlign w:val="center"/>
          </w:tcPr>
          <w:p>
            <w:pPr>
              <w:pStyle w:val="0"/>
              <w:jc w:val="center"/>
            </w:pPr>
            <w:r>
              <w:rPr>
                <w:sz w:val="20"/>
              </w:rPr>
              <w:t xml:space="preserve">0</w:t>
            </w:r>
          </w:p>
        </w:tc>
      </w:tr>
      <w:tr>
        <w:tc>
          <w:tcPr>
            <w:vMerge w:val="continue"/>
          </w:tcPr>
          <w:p/>
        </w:tc>
        <w:tc>
          <w:tcPr>
            <w:vMerge w:val="continue"/>
          </w:tcPr>
          <w:p/>
        </w:tc>
        <w:tc>
          <w:tcPr>
            <w:tcW w:w="1077" w:type="dxa"/>
            <w:vAlign w:val="center"/>
          </w:tcPr>
          <w:p>
            <w:pPr>
              <w:pStyle w:val="0"/>
              <w:jc w:val="center"/>
            </w:pPr>
            <w:r>
              <w:rPr>
                <w:sz w:val="20"/>
              </w:rPr>
              <w:t xml:space="preserve">2021 год</w:t>
            </w:r>
          </w:p>
        </w:tc>
        <w:tc>
          <w:tcPr>
            <w:tcW w:w="1024" w:type="dxa"/>
            <w:vAlign w:val="center"/>
          </w:tcPr>
          <w:p>
            <w:pPr>
              <w:pStyle w:val="0"/>
              <w:jc w:val="center"/>
            </w:pPr>
            <w:r>
              <w:rPr>
                <w:sz w:val="20"/>
              </w:rPr>
              <w:t xml:space="preserve">16801,8</w:t>
            </w:r>
          </w:p>
        </w:tc>
        <w:tc>
          <w:tcPr>
            <w:tcW w:w="904" w:type="dxa"/>
            <w:vAlign w:val="center"/>
          </w:tcPr>
          <w:p>
            <w:pPr>
              <w:pStyle w:val="0"/>
              <w:jc w:val="center"/>
            </w:pPr>
            <w:r>
              <w:rPr>
                <w:sz w:val="20"/>
              </w:rPr>
              <w:t xml:space="preserve">16801,8</w:t>
            </w:r>
          </w:p>
        </w:tc>
        <w:tc>
          <w:tcPr>
            <w:tcW w:w="904" w:type="dxa"/>
          </w:tcPr>
          <w:p>
            <w:pPr>
              <w:pStyle w:val="0"/>
              <w:jc w:val="center"/>
            </w:pPr>
            <w:r>
              <w:rPr>
                <w:sz w:val="20"/>
              </w:rPr>
              <w:t xml:space="preserve">0,0</w:t>
            </w:r>
          </w:p>
        </w:tc>
        <w:tc>
          <w:tcPr>
            <w:tcW w:w="964"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vMerge w:val="continue"/>
          </w:tcPr>
          <w:p/>
        </w:tc>
        <w:tc>
          <w:tcPr>
            <w:tcW w:w="724" w:type="dxa"/>
            <w:vAlign w:val="center"/>
          </w:tcPr>
          <w:p>
            <w:pPr>
              <w:pStyle w:val="0"/>
              <w:jc w:val="center"/>
            </w:pPr>
            <w:r>
              <w:rPr>
                <w:sz w:val="20"/>
              </w:rPr>
              <w:t xml:space="preserve">100</w:t>
            </w:r>
          </w:p>
        </w:tc>
      </w:tr>
      <w:tr>
        <w:tc>
          <w:tcPr>
            <w:vMerge w:val="continue"/>
          </w:tcPr>
          <w:p/>
        </w:tc>
        <w:tc>
          <w:tcPr>
            <w:vMerge w:val="continue"/>
          </w:tcPr>
          <w:p/>
        </w:tc>
        <w:tc>
          <w:tcPr>
            <w:tcW w:w="1077" w:type="dxa"/>
            <w:vAlign w:val="center"/>
          </w:tcPr>
          <w:p>
            <w:pPr>
              <w:pStyle w:val="0"/>
              <w:jc w:val="center"/>
            </w:pPr>
            <w:r>
              <w:rPr>
                <w:sz w:val="20"/>
              </w:rPr>
              <w:t xml:space="preserve">2022 год</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904" w:type="dxa"/>
          </w:tcPr>
          <w:p>
            <w:pPr>
              <w:pStyle w:val="0"/>
              <w:jc w:val="center"/>
            </w:pPr>
            <w:r>
              <w:rPr>
                <w:sz w:val="20"/>
              </w:rPr>
              <w:t xml:space="preserve">0,0</w:t>
            </w:r>
          </w:p>
        </w:tc>
        <w:tc>
          <w:tcPr>
            <w:tcW w:w="964"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vMerge w:val="continue"/>
          </w:tcPr>
          <w:p/>
        </w:tc>
        <w:tc>
          <w:tcPr>
            <w:tcW w:w="724" w:type="dxa"/>
            <w:vAlign w:val="center"/>
          </w:tcPr>
          <w:p>
            <w:pPr>
              <w:pStyle w:val="0"/>
              <w:jc w:val="center"/>
            </w:pPr>
            <w:r>
              <w:rPr>
                <w:sz w:val="20"/>
              </w:rPr>
              <w:t xml:space="preserve">-</w:t>
            </w:r>
          </w:p>
        </w:tc>
      </w:tr>
      <w:tr>
        <w:tc>
          <w:tcPr>
            <w:vMerge w:val="continue"/>
          </w:tcPr>
          <w:p/>
        </w:tc>
        <w:tc>
          <w:tcPr>
            <w:vMerge w:val="continue"/>
          </w:tcPr>
          <w:p/>
        </w:tc>
        <w:tc>
          <w:tcPr>
            <w:tcW w:w="1077" w:type="dxa"/>
            <w:vAlign w:val="center"/>
          </w:tcPr>
          <w:p>
            <w:pPr>
              <w:pStyle w:val="0"/>
              <w:jc w:val="center"/>
            </w:pPr>
            <w:r>
              <w:rPr>
                <w:sz w:val="20"/>
              </w:rPr>
              <w:t xml:space="preserve">2023 год</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904" w:type="dxa"/>
          </w:tcPr>
          <w:p>
            <w:pPr>
              <w:pStyle w:val="0"/>
              <w:jc w:val="center"/>
            </w:pPr>
            <w:r>
              <w:rPr>
                <w:sz w:val="20"/>
              </w:rPr>
              <w:t xml:space="preserve">0,0</w:t>
            </w:r>
          </w:p>
        </w:tc>
        <w:tc>
          <w:tcPr>
            <w:tcW w:w="964"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vMerge w:val="continue"/>
          </w:tcPr>
          <w:p/>
        </w:tc>
        <w:tc>
          <w:tcPr>
            <w:tcW w:w="724" w:type="dxa"/>
            <w:vAlign w:val="center"/>
          </w:tcPr>
          <w:p>
            <w:pPr>
              <w:pStyle w:val="0"/>
              <w:jc w:val="center"/>
            </w:pPr>
            <w:r>
              <w:rPr>
                <w:sz w:val="20"/>
              </w:rPr>
              <w:t xml:space="preserve">-</w:t>
            </w:r>
          </w:p>
        </w:tc>
      </w:tr>
      <w:tr>
        <w:tc>
          <w:tcPr>
            <w:vMerge w:val="continue"/>
          </w:tcPr>
          <w:p/>
        </w:tc>
        <w:tc>
          <w:tcPr>
            <w:vMerge w:val="continue"/>
          </w:tcPr>
          <w:p/>
        </w:tc>
        <w:tc>
          <w:tcPr>
            <w:tcW w:w="1077" w:type="dxa"/>
            <w:vAlign w:val="center"/>
          </w:tcPr>
          <w:p>
            <w:pPr>
              <w:pStyle w:val="0"/>
              <w:jc w:val="center"/>
            </w:pPr>
            <w:r>
              <w:rPr>
                <w:sz w:val="20"/>
              </w:rPr>
              <w:t xml:space="preserve">2024 год</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904" w:type="dxa"/>
          </w:tcPr>
          <w:p>
            <w:pPr>
              <w:pStyle w:val="0"/>
              <w:jc w:val="center"/>
            </w:pPr>
            <w:r>
              <w:rPr>
                <w:sz w:val="20"/>
              </w:rPr>
              <w:t xml:space="preserve">0,0</w:t>
            </w:r>
          </w:p>
        </w:tc>
        <w:tc>
          <w:tcPr>
            <w:tcW w:w="964"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vMerge w:val="continue"/>
          </w:tcPr>
          <w:p/>
        </w:tc>
        <w:tc>
          <w:tcPr>
            <w:tcW w:w="724" w:type="dxa"/>
            <w:vAlign w:val="center"/>
          </w:tcPr>
          <w:p>
            <w:pPr>
              <w:pStyle w:val="0"/>
              <w:jc w:val="center"/>
            </w:pPr>
            <w:r>
              <w:rPr>
                <w:sz w:val="20"/>
              </w:rPr>
              <w:t xml:space="preserve">-</w:t>
            </w:r>
          </w:p>
        </w:tc>
      </w:tr>
      <w:tr>
        <w:tc>
          <w:tcPr>
            <w:vMerge w:val="continue"/>
          </w:tcPr>
          <w:p/>
        </w:tc>
        <w:tc>
          <w:tcPr>
            <w:vMerge w:val="continue"/>
          </w:tcPr>
          <w:p/>
        </w:tc>
        <w:tc>
          <w:tcPr>
            <w:tcW w:w="1077" w:type="dxa"/>
            <w:vAlign w:val="center"/>
          </w:tcPr>
          <w:p>
            <w:pPr>
              <w:pStyle w:val="0"/>
              <w:jc w:val="center"/>
            </w:pPr>
            <w:r>
              <w:rPr>
                <w:sz w:val="20"/>
              </w:rPr>
              <w:t xml:space="preserve">2025 год (прогнозный период)</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904" w:type="dxa"/>
          </w:tcPr>
          <w:p>
            <w:pPr>
              <w:pStyle w:val="0"/>
              <w:jc w:val="center"/>
            </w:pPr>
            <w:r>
              <w:rPr>
                <w:sz w:val="20"/>
              </w:rPr>
              <w:t xml:space="preserve">0,0</w:t>
            </w:r>
          </w:p>
        </w:tc>
        <w:tc>
          <w:tcPr>
            <w:tcW w:w="964"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vMerge w:val="continue"/>
          </w:tcPr>
          <w:p/>
        </w:tc>
        <w:tc>
          <w:tcPr>
            <w:tcW w:w="724" w:type="dxa"/>
            <w:vAlign w:val="center"/>
          </w:tcPr>
          <w:p>
            <w:pPr>
              <w:pStyle w:val="0"/>
              <w:jc w:val="center"/>
            </w:pPr>
            <w:r>
              <w:rPr>
                <w:sz w:val="20"/>
              </w:rPr>
              <w:t xml:space="preserve">-</w:t>
            </w:r>
          </w:p>
        </w:tc>
      </w:tr>
      <w:tr>
        <w:tc>
          <w:tcPr>
            <w:vMerge w:val="continue"/>
          </w:tcPr>
          <w:p/>
        </w:tc>
        <w:tc>
          <w:tcPr>
            <w:vMerge w:val="continue"/>
          </w:tcPr>
          <w:p/>
        </w:tc>
        <w:tc>
          <w:tcPr>
            <w:tcW w:w="1077" w:type="dxa"/>
            <w:vAlign w:val="center"/>
          </w:tcPr>
          <w:p>
            <w:pPr>
              <w:pStyle w:val="0"/>
              <w:jc w:val="center"/>
            </w:pPr>
            <w:r>
              <w:rPr>
                <w:sz w:val="20"/>
              </w:rPr>
              <w:t xml:space="preserve">2026 год (прогнозный период)</w:t>
            </w:r>
          </w:p>
        </w:tc>
        <w:tc>
          <w:tcPr>
            <w:tcW w:w="1024" w:type="dxa"/>
          </w:tcPr>
          <w:p>
            <w:pPr>
              <w:pStyle w:val="0"/>
              <w:jc w:val="center"/>
            </w:pPr>
            <w:r>
              <w:rPr>
                <w:sz w:val="20"/>
              </w:rPr>
              <w:t xml:space="preserve">0,0</w:t>
            </w:r>
          </w:p>
        </w:tc>
        <w:tc>
          <w:tcPr>
            <w:tcW w:w="904" w:type="dxa"/>
          </w:tcPr>
          <w:p>
            <w:pPr>
              <w:pStyle w:val="0"/>
              <w:jc w:val="center"/>
            </w:pPr>
            <w:r>
              <w:rPr>
                <w:sz w:val="20"/>
              </w:rPr>
              <w:t xml:space="preserve">0,0</w:t>
            </w:r>
          </w:p>
        </w:tc>
        <w:tc>
          <w:tcPr>
            <w:tcW w:w="904" w:type="dxa"/>
          </w:tcPr>
          <w:p>
            <w:pPr>
              <w:pStyle w:val="0"/>
              <w:jc w:val="center"/>
            </w:pPr>
            <w:r>
              <w:rPr>
                <w:sz w:val="20"/>
              </w:rPr>
              <w:t xml:space="preserve">0,0</w:t>
            </w:r>
          </w:p>
        </w:tc>
        <w:tc>
          <w:tcPr>
            <w:tcW w:w="964" w:type="dxa"/>
          </w:tcPr>
          <w:p>
            <w:pPr>
              <w:pStyle w:val="0"/>
              <w:jc w:val="center"/>
            </w:pPr>
            <w:r>
              <w:rPr>
                <w:sz w:val="20"/>
              </w:rPr>
              <w:t xml:space="preserve">0,0</w:t>
            </w:r>
          </w:p>
        </w:tc>
        <w:tc>
          <w:tcPr>
            <w:tcW w:w="964" w:type="dxa"/>
          </w:tcPr>
          <w:p>
            <w:pPr>
              <w:pStyle w:val="0"/>
              <w:jc w:val="center"/>
            </w:pPr>
            <w:r>
              <w:rPr>
                <w:sz w:val="20"/>
              </w:rPr>
              <w:t xml:space="preserve">0,0</w:t>
            </w:r>
          </w:p>
        </w:tc>
        <w:tc>
          <w:tcPr>
            <w:vMerge w:val="continue"/>
          </w:tcPr>
          <w:p/>
        </w:tc>
        <w:tc>
          <w:tcPr>
            <w:vMerge w:val="continue"/>
          </w:tcPr>
          <w:p/>
        </w:tc>
        <w:tc>
          <w:tcPr>
            <w:tcW w:w="724" w:type="dxa"/>
            <w:vAlign w:val="center"/>
          </w:tcPr>
          <w:p>
            <w:pPr>
              <w:pStyle w:val="0"/>
              <w:jc w:val="center"/>
            </w:pPr>
            <w:r>
              <w:rPr>
                <w:sz w:val="20"/>
              </w:rPr>
              <w:t xml:space="preserve">-</w:t>
            </w:r>
          </w:p>
        </w:tc>
      </w:tr>
      <w:tr>
        <w:tc>
          <w:tcPr>
            <w:tcW w:w="484" w:type="dxa"/>
            <w:vAlign w:val="center"/>
            <w:vMerge w:val="restart"/>
          </w:tcPr>
          <w:p>
            <w:pPr>
              <w:pStyle w:val="0"/>
            </w:pPr>
            <w:r>
              <w:rPr>
                <w:sz w:val="20"/>
              </w:rPr>
            </w:r>
          </w:p>
        </w:tc>
        <w:tc>
          <w:tcPr>
            <w:tcW w:w="2665" w:type="dxa"/>
            <w:vAlign w:val="center"/>
            <w:vMerge w:val="restart"/>
          </w:tcPr>
          <w:p>
            <w:pPr>
              <w:pStyle w:val="0"/>
              <w:jc w:val="center"/>
            </w:pPr>
            <w:r>
              <w:rPr>
                <w:sz w:val="20"/>
              </w:rPr>
              <w:t xml:space="preserve">Итого по подпрограмме 4</w:t>
            </w:r>
          </w:p>
        </w:tc>
        <w:tc>
          <w:tcPr>
            <w:tcW w:w="1077" w:type="dxa"/>
            <w:vAlign w:val="center"/>
          </w:tcPr>
          <w:p>
            <w:pPr>
              <w:pStyle w:val="0"/>
              <w:jc w:val="center"/>
            </w:pPr>
            <w:r>
              <w:rPr>
                <w:sz w:val="20"/>
              </w:rPr>
              <w:t xml:space="preserve">Всего</w:t>
            </w:r>
          </w:p>
        </w:tc>
        <w:tc>
          <w:tcPr>
            <w:tcW w:w="1024" w:type="dxa"/>
          </w:tcPr>
          <w:p>
            <w:pPr>
              <w:pStyle w:val="0"/>
              <w:jc w:val="center"/>
            </w:pPr>
            <w:r>
              <w:rPr>
                <w:sz w:val="20"/>
              </w:rPr>
              <w:t xml:space="preserve">93507,8</w:t>
            </w:r>
          </w:p>
        </w:tc>
        <w:tc>
          <w:tcPr>
            <w:tcW w:w="904" w:type="dxa"/>
            <w:vAlign w:val="center"/>
          </w:tcPr>
          <w:p>
            <w:pPr>
              <w:pStyle w:val="0"/>
              <w:jc w:val="center"/>
            </w:pPr>
            <w:r>
              <w:rPr>
                <w:sz w:val="20"/>
              </w:rPr>
              <w:t xml:space="preserve">16801,8</w:t>
            </w:r>
          </w:p>
        </w:tc>
        <w:tc>
          <w:tcPr>
            <w:tcW w:w="904" w:type="dxa"/>
          </w:tcPr>
          <w:p>
            <w:pPr>
              <w:pStyle w:val="0"/>
              <w:jc w:val="center"/>
            </w:pPr>
            <w:r>
              <w:rPr>
                <w:sz w:val="20"/>
              </w:rPr>
              <w:t xml:space="preserve">76706,0</w:t>
            </w:r>
          </w:p>
        </w:tc>
        <w:tc>
          <w:tcPr>
            <w:tcW w:w="96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tcW w:w="1804" w:type="dxa"/>
            <w:vAlign w:val="center"/>
            <w:vMerge w:val="restart"/>
          </w:tcPr>
          <w:p>
            <w:pPr>
              <w:pStyle w:val="0"/>
              <w:jc w:val="center"/>
            </w:pPr>
            <w:r>
              <w:rPr>
                <w:sz w:val="20"/>
              </w:rPr>
              <w:t xml:space="preserve">X</w:t>
            </w:r>
          </w:p>
        </w:tc>
        <w:tc>
          <w:tcPr>
            <w:tcW w:w="2059" w:type="dxa"/>
            <w:vAlign w:val="center"/>
            <w:vMerge w:val="restart"/>
          </w:tcPr>
          <w:p>
            <w:pPr>
              <w:pStyle w:val="0"/>
              <w:jc w:val="center"/>
            </w:pPr>
            <w:r>
              <w:rPr>
                <w:sz w:val="20"/>
              </w:rPr>
              <w:t xml:space="preserve">X</w:t>
            </w:r>
          </w:p>
        </w:tc>
        <w:tc>
          <w:tcPr>
            <w:tcW w:w="724" w:type="dxa"/>
            <w:vAlign w:val="center"/>
            <w:vMerge w:val="restart"/>
          </w:tcPr>
          <w:p>
            <w:pPr>
              <w:pStyle w:val="0"/>
              <w:jc w:val="center"/>
            </w:pPr>
            <w:r>
              <w:rPr>
                <w:sz w:val="20"/>
              </w:rPr>
              <w:t xml:space="preserve">X</w:t>
            </w:r>
          </w:p>
        </w:tc>
      </w:tr>
      <w:tr>
        <w:tc>
          <w:tcPr>
            <w:vMerge w:val="continue"/>
          </w:tcPr>
          <w:p/>
        </w:tc>
        <w:tc>
          <w:tcPr>
            <w:vMerge w:val="continue"/>
          </w:tcPr>
          <w:p/>
        </w:tc>
        <w:tc>
          <w:tcPr>
            <w:tcW w:w="1077" w:type="dxa"/>
            <w:vAlign w:val="center"/>
          </w:tcPr>
          <w:p>
            <w:pPr>
              <w:pStyle w:val="0"/>
              <w:jc w:val="center"/>
            </w:pPr>
            <w:r>
              <w:rPr>
                <w:sz w:val="20"/>
              </w:rPr>
              <w:t xml:space="preserve">2020 год</w:t>
            </w:r>
          </w:p>
        </w:tc>
        <w:tc>
          <w:tcPr>
            <w:tcW w:w="1024" w:type="dxa"/>
          </w:tcPr>
          <w:p>
            <w:pPr>
              <w:pStyle w:val="0"/>
              <w:jc w:val="center"/>
            </w:pPr>
            <w:r>
              <w:rPr>
                <w:sz w:val="20"/>
              </w:rPr>
              <w:t xml:space="preserve">21109,0</w:t>
            </w:r>
          </w:p>
        </w:tc>
        <w:tc>
          <w:tcPr>
            <w:tcW w:w="904" w:type="dxa"/>
            <w:vAlign w:val="center"/>
          </w:tcPr>
          <w:p>
            <w:pPr>
              <w:pStyle w:val="0"/>
              <w:jc w:val="center"/>
            </w:pPr>
            <w:r>
              <w:rPr>
                <w:sz w:val="20"/>
              </w:rPr>
              <w:t xml:space="preserve">0,0</w:t>
            </w:r>
          </w:p>
        </w:tc>
        <w:tc>
          <w:tcPr>
            <w:tcW w:w="904" w:type="dxa"/>
          </w:tcPr>
          <w:p>
            <w:pPr>
              <w:pStyle w:val="0"/>
              <w:jc w:val="center"/>
            </w:pPr>
            <w:r>
              <w:rPr>
                <w:sz w:val="20"/>
              </w:rPr>
              <w:t xml:space="preserve">21109,0</w:t>
            </w:r>
          </w:p>
        </w:tc>
        <w:tc>
          <w:tcPr>
            <w:tcW w:w="96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1077" w:type="dxa"/>
            <w:vAlign w:val="center"/>
          </w:tcPr>
          <w:p>
            <w:pPr>
              <w:pStyle w:val="0"/>
              <w:jc w:val="center"/>
            </w:pPr>
            <w:r>
              <w:rPr>
                <w:sz w:val="20"/>
              </w:rPr>
              <w:t xml:space="preserve">2021 год</w:t>
            </w:r>
          </w:p>
        </w:tc>
        <w:tc>
          <w:tcPr>
            <w:tcW w:w="1024" w:type="dxa"/>
            <w:vAlign w:val="center"/>
          </w:tcPr>
          <w:p>
            <w:pPr>
              <w:pStyle w:val="0"/>
              <w:jc w:val="center"/>
            </w:pPr>
            <w:r>
              <w:rPr>
                <w:sz w:val="20"/>
              </w:rPr>
              <w:t xml:space="preserve">26610,8</w:t>
            </w:r>
          </w:p>
        </w:tc>
        <w:tc>
          <w:tcPr>
            <w:tcW w:w="904" w:type="dxa"/>
            <w:vAlign w:val="center"/>
          </w:tcPr>
          <w:p>
            <w:pPr>
              <w:pStyle w:val="0"/>
              <w:jc w:val="center"/>
            </w:pPr>
            <w:r>
              <w:rPr>
                <w:sz w:val="20"/>
              </w:rPr>
              <w:t xml:space="preserve">16801,8</w:t>
            </w:r>
          </w:p>
        </w:tc>
        <w:tc>
          <w:tcPr>
            <w:tcW w:w="904" w:type="dxa"/>
            <w:vAlign w:val="center"/>
          </w:tcPr>
          <w:p>
            <w:pPr>
              <w:pStyle w:val="0"/>
              <w:jc w:val="center"/>
            </w:pPr>
            <w:r>
              <w:rPr>
                <w:sz w:val="20"/>
              </w:rPr>
              <w:t xml:space="preserve">9809,0</w:t>
            </w:r>
          </w:p>
        </w:tc>
        <w:tc>
          <w:tcPr>
            <w:tcW w:w="96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1077" w:type="dxa"/>
            <w:vAlign w:val="center"/>
          </w:tcPr>
          <w:p>
            <w:pPr>
              <w:pStyle w:val="0"/>
              <w:jc w:val="center"/>
            </w:pPr>
            <w:r>
              <w:rPr>
                <w:sz w:val="20"/>
              </w:rPr>
              <w:t xml:space="preserve">2022 год</w:t>
            </w:r>
          </w:p>
        </w:tc>
        <w:tc>
          <w:tcPr>
            <w:tcW w:w="1024" w:type="dxa"/>
            <w:vAlign w:val="center"/>
          </w:tcPr>
          <w:p>
            <w:pPr>
              <w:pStyle w:val="0"/>
              <w:jc w:val="center"/>
            </w:pPr>
            <w:r>
              <w:rPr>
                <w:sz w:val="20"/>
              </w:rPr>
              <w:t xml:space="preserve">9677,6</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9677,6</w:t>
            </w:r>
          </w:p>
        </w:tc>
        <w:tc>
          <w:tcPr>
            <w:tcW w:w="96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1077" w:type="dxa"/>
            <w:vAlign w:val="center"/>
          </w:tcPr>
          <w:p>
            <w:pPr>
              <w:pStyle w:val="0"/>
              <w:jc w:val="center"/>
            </w:pPr>
            <w:r>
              <w:rPr>
                <w:sz w:val="20"/>
              </w:rPr>
              <w:t xml:space="preserve">2023 год</w:t>
            </w:r>
          </w:p>
        </w:tc>
        <w:tc>
          <w:tcPr>
            <w:tcW w:w="1024" w:type="dxa"/>
            <w:vAlign w:val="center"/>
          </w:tcPr>
          <w:p>
            <w:pPr>
              <w:pStyle w:val="0"/>
              <w:jc w:val="center"/>
            </w:pPr>
            <w:r>
              <w:rPr>
                <w:sz w:val="20"/>
              </w:rPr>
              <w:t xml:space="preserve">9027,6</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9027,6</w:t>
            </w:r>
          </w:p>
        </w:tc>
        <w:tc>
          <w:tcPr>
            <w:tcW w:w="96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1077" w:type="dxa"/>
            <w:vAlign w:val="center"/>
          </w:tcPr>
          <w:p>
            <w:pPr>
              <w:pStyle w:val="0"/>
              <w:jc w:val="center"/>
            </w:pPr>
            <w:r>
              <w:rPr>
                <w:sz w:val="20"/>
              </w:rPr>
              <w:t xml:space="preserve">2024 год</w:t>
            </w:r>
          </w:p>
        </w:tc>
        <w:tc>
          <w:tcPr>
            <w:tcW w:w="1024" w:type="dxa"/>
            <w:vAlign w:val="center"/>
          </w:tcPr>
          <w:p>
            <w:pPr>
              <w:pStyle w:val="0"/>
              <w:jc w:val="center"/>
            </w:pPr>
            <w:r>
              <w:rPr>
                <w:sz w:val="20"/>
              </w:rPr>
              <w:t xml:space="preserve">9027,6</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9027,6</w:t>
            </w:r>
          </w:p>
        </w:tc>
        <w:tc>
          <w:tcPr>
            <w:tcW w:w="96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1077" w:type="dxa"/>
            <w:vAlign w:val="center"/>
          </w:tcPr>
          <w:p>
            <w:pPr>
              <w:pStyle w:val="0"/>
              <w:jc w:val="center"/>
            </w:pPr>
            <w:r>
              <w:rPr>
                <w:sz w:val="20"/>
              </w:rPr>
              <w:t xml:space="preserve">2025 год (прогнозный период)</w:t>
            </w:r>
          </w:p>
        </w:tc>
        <w:tc>
          <w:tcPr>
            <w:tcW w:w="1024" w:type="dxa"/>
            <w:vAlign w:val="center"/>
          </w:tcPr>
          <w:p>
            <w:pPr>
              <w:pStyle w:val="0"/>
              <w:jc w:val="center"/>
            </w:pPr>
            <w:r>
              <w:rPr>
                <w:sz w:val="20"/>
              </w:rPr>
              <w:t xml:space="preserve">9027,6</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9027,6</w:t>
            </w:r>
          </w:p>
        </w:tc>
        <w:tc>
          <w:tcPr>
            <w:tcW w:w="96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1077" w:type="dxa"/>
            <w:vAlign w:val="center"/>
          </w:tcPr>
          <w:p>
            <w:pPr>
              <w:pStyle w:val="0"/>
              <w:jc w:val="center"/>
            </w:pPr>
            <w:r>
              <w:rPr>
                <w:sz w:val="20"/>
              </w:rPr>
              <w:t xml:space="preserve">2026 год (прогнозный период)</w:t>
            </w:r>
          </w:p>
        </w:tc>
        <w:tc>
          <w:tcPr>
            <w:tcW w:w="1024" w:type="dxa"/>
            <w:vAlign w:val="center"/>
          </w:tcPr>
          <w:p>
            <w:pPr>
              <w:pStyle w:val="0"/>
              <w:jc w:val="center"/>
            </w:pPr>
            <w:r>
              <w:rPr>
                <w:sz w:val="20"/>
              </w:rPr>
              <w:t xml:space="preserve">9027,6</w:t>
            </w:r>
          </w:p>
        </w:tc>
        <w:tc>
          <w:tcPr>
            <w:tcW w:w="904" w:type="dxa"/>
            <w:vAlign w:val="center"/>
          </w:tcPr>
          <w:p>
            <w:pPr>
              <w:pStyle w:val="0"/>
              <w:jc w:val="center"/>
            </w:pPr>
            <w:r>
              <w:rPr>
                <w:sz w:val="20"/>
              </w:rPr>
              <w:t xml:space="preserve">0,0</w:t>
            </w:r>
          </w:p>
        </w:tc>
        <w:tc>
          <w:tcPr>
            <w:tcW w:w="904" w:type="dxa"/>
            <w:vAlign w:val="center"/>
          </w:tcPr>
          <w:p>
            <w:pPr>
              <w:pStyle w:val="0"/>
              <w:jc w:val="center"/>
            </w:pPr>
            <w:r>
              <w:rPr>
                <w:sz w:val="20"/>
              </w:rPr>
              <w:t xml:space="preserve">9027,6</w:t>
            </w:r>
          </w:p>
        </w:tc>
        <w:tc>
          <w:tcPr>
            <w:tcW w:w="964" w:type="dxa"/>
            <w:vAlign w:val="center"/>
          </w:tcPr>
          <w:p>
            <w:pPr>
              <w:pStyle w:val="0"/>
              <w:jc w:val="center"/>
            </w:pPr>
            <w:r>
              <w:rPr>
                <w:sz w:val="20"/>
              </w:rPr>
              <w:t xml:space="preserve">0,0</w:t>
            </w:r>
          </w:p>
        </w:tc>
        <w:tc>
          <w:tcPr>
            <w:tcW w:w="964" w:type="dxa"/>
            <w:vAlign w:val="center"/>
          </w:tcPr>
          <w:p>
            <w:pPr>
              <w:pStyle w:val="0"/>
              <w:jc w:val="center"/>
            </w:pPr>
            <w:r>
              <w:rPr>
                <w:sz w:val="20"/>
              </w:rPr>
              <w:t xml:space="preserve">0,0</w:t>
            </w:r>
          </w:p>
        </w:tc>
        <w:tc>
          <w:tcPr>
            <w:vMerge w:val="continue"/>
          </w:tcPr>
          <w:p/>
        </w:tc>
        <w:tc>
          <w:tcPr>
            <w:vMerge w:val="continue"/>
          </w:tcPr>
          <w:p/>
        </w:tc>
        <w:tc>
          <w:tcPr>
            <w:vMerge w:val="continue"/>
          </w:tcPr>
          <w:p/>
        </w:tc>
      </w:tr>
    </w:tbl>
    <w:p>
      <w:pPr>
        <w:sectPr>
          <w:headerReference w:type="default" r:id="rId43"/>
          <w:headerReference w:type="first" r:id="rId43"/>
          <w:footerReference w:type="default" r:id="rId44"/>
          <w:footerReference w:type="first" r:id="rId4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Условия и порядок софинансирования из федерального бюджета,</w:t>
      </w:r>
    </w:p>
    <w:p>
      <w:pPr>
        <w:pStyle w:val="2"/>
        <w:jc w:val="center"/>
      </w:pPr>
      <w:r>
        <w:rPr>
          <w:sz w:val="20"/>
        </w:rPr>
        <w:t xml:space="preserve">внебюджетных источников</w:t>
      </w:r>
    </w:p>
    <w:p>
      <w:pPr>
        <w:pStyle w:val="0"/>
        <w:jc w:val="both"/>
      </w:pPr>
      <w:r>
        <w:rPr>
          <w:sz w:val="20"/>
        </w:rPr>
      </w:r>
    </w:p>
    <w:p>
      <w:pPr>
        <w:pStyle w:val="0"/>
        <w:ind w:firstLine="540"/>
        <w:jc w:val="both"/>
      </w:pPr>
      <w:r>
        <w:rPr>
          <w:sz w:val="20"/>
        </w:rPr>
        <w:t xml:space="preserve">Подпрограммой не предусмотрено софинансирование из федерального бюджета и внебюджетных источников</w:t>
      </w:r>
    </w:p>
    <w:p>
      <w:pPr>
        <w:pStyle w:val="0"/>
        <w:jc w:val="both"/>
      </w:pPr>
      <w:r>
        <w:rPr>
          <w:sz w:val="20"/>
        </w:rPr>
      </w:r>
    </w:p>
    <w:bookmarkStart w:id="13229" w:name="P13229"/>
    <w:bookmarkEnd w:id="13229"/>
    <w:p>
      <w:pPr>
        <w:pStyle w:val="2"/>
        <w:outlineLvl w:val="1"/>
        <w:jc w:val="center"/>
      </w:pPr>
      <w:r>
        <w:rPr>
          <w:sz w:val="20"/>
        </w:rPr>
        <w:t xml:space="preserve">Подпрограмма 5 "Обеспечение реализации государственных</w:t>
      </w:r>
    </w:p>
    <w:p>
      <w:pPr>
        <w:pStyle w:val="2"/>
        <w:jc w:val="center"/>
      </w:pPr>
      <w:r>
        <w:rPr>
          <w:sz w:val="20"/>
        </w:rPr>
        <w:t xml:space="preserve">полномочий в сфере лицензирования отдельных</w:t>
      </w:r>
    </w:p>
    <w:p>
      <w:pPr>
        <w:pStyle w:val="2"/>
        <w:jc w:val="center"/>
      </w:pPr>
      <w:r>
        <w:rPr>
          <w:sz w:val="20"/>
        </w:rPr>
        <w:t xml:space="preserve">видов деятельности в Томской области"</w:t>
      </w:r>
    </w:p>
    <w:p>
      <w:pPr>
        <w:pStyle w:val="0"/>
        <w:jc w:val="both"/>
      </w:pPr>
      <w:r>
        <w:rPr>
          <w:sz w:val="20"/>
        </w:rPr>
      </w:r>
    </w:p>
    <w:p>
      <w:pPr>
        <w:pStyle w:val="2"/>
        <w:outlineLvl w:val="2"/>
        <w:jc w:val="center"/>
      </w:pPr>
      <w:r>
        <w:rPr>
          <w:sz w:val="20"/>
        </w:rPr>
        <w:t xml:space="preserve">Паспорт подпрограммы "Обеспечение реализации государственных</w:t>
      </w:r>
    </w:p>
    <w:p>
      <w:pPr>
        <w:pStyle w:val="2"/>
        <w:jc w:val="center"/>
      </w:pPr>
      <w:r>
        <w:rPr>
          <w:sz w:val="20"/>
        </w:rPr>
        <w:t xml:space="preserve">полномочий в сфере лицензирования отдельных видов</w:t>
      </w:r>
    </w:p>
    <w:p>
      <w:pPr>
        <w:pStyle w:val="2"/>
        <w:jc w:val="center"/>
      </w:pPr>
      <w:r>
        <w:rPr>
          <w:sz w:val="20"/>
        </w:rPr>
        <w:t xml:space="preserve">деятельности в Томской области"</w:t>
      </w:r>
    </w:p>
    <w:p>
      <w:pPr>
        <w:pStyle w:val="0"/>
        <w:jc w:val="center"/>
      </w:pPr>
      <w:r>
        <w:rPr>
          <w:sz w:val="20"/>
        </w:rPr>
        <w:t xml:space="preserve">(в ред. </w:t>
      </w:r>
      <w:hyperlink w:history="0" r:id="rId218" w:tooltip="Постановление Администрации Томской области от 31.03.2021 N 116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31.03.2021 N 116а)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49"/>
        <w:gridCol w:w="1924"/>
        <w:gridCol w:w="904"/>
        <w:gridCol w:w="784"/>
        <w:gridCol w:w="784"/>
        <w:gridCol w:w="844"/>
        <w:gridCol w:w="784"/>
        <w:gridCol w:w="784"/>
        <w:gridCol w:w="1444"/>
        <w:gridCol w:w="1444"/>
      </w:tblGrid>
      <w:tr>
        <w:tc>
          <w:tcPr>
            <w:tcW w:w="1849" w:type="dxa"/>
            <w:vAlign w:val="center"/>
          </w:tcPr>
          <w:p>
            <w:pPr>
              <w:pStyle w:val="0"/>
            </w:pPr>
            <w:r>
              <w:rPr>
                <w:sz w:val="20"/>
              </w:rPr>
              <w:t xml:space="preserve">Наименование подпрограммы</w:t>
            </w:r>
          </w:p>
        </w:tc>
        <w:tc>
          <w:tcPr>
            <w:gridSpan w:val="9"/>
            <w:tcW w:w="9696" w:type="dxa"/>
            <w:vAlign w:val="center"/>
          </w:tcPr>
          <w:p>
            <w:pPr>
              <w:pStyle w:val="0"/>
            </w:pPr>
            <w:r>
              <w:rPr>
                <w:sz w:val="20"/>
              </w:rPr>
              <w:t xml:space="preserve">Обеспечение реализации государственных полномочий в сфере лицензирования отдельных видов деятельности в Томской области (далее - подпрограмма 5)</w:t>
            </w:r>
          </w:p>
        </w:tc>
      </w:tr>
      <w:tr>
        <w:tblPrEx>
          <w:tblBorders>
            <w:insideH w:val="nil"/>
          </w:tblBorders>
        </w:tblPrEx>
        <w:tc>
          <w:tcPr>
            <w:tcW w:w="1849" w:type="dxa"/>
            <w:vAlign w:val="center"/>
            <w:tcBorders>
              <w:bottom w:val="nil"/>
            </w:tcBorders>
          </w:tcPr>
          <w:p>
            <w:pPr>
              <w:pStyle w:val="0"/>
            </w:pPr>
            <w:r>
              <w:rPr>
                <w:sz w:val="20"/>
              </w:rPr>
              <w:t xml:space="preserve">Соисполнитель государственной программы (ответственный за подпрограмму 5)</w:t>
            </w:r>
          </w:p>
        </w:tc>
        <w:tc>
          <w:tcPr>
            <w:gridSpan w:val="9"/>
            <w:tcW w:w="9696" w:type="dxa"/>
            <w:vAlign w:val="center"/>
            <w:tcBorders>
              <w:bottom w:val="nil"/>
            </w:tcBorders>
          </w:tcPr>
          <w:p>
            <w:pPr>
              <w:pStyle w:val="0"/>
            </w:pPr>
            <w:r>
              <w:rPr>
                <w:sz w:val="20"/>
              </w:rPr>
              <w:t xml:space="preserve">Департамент лицензирования и регионального государственного контроля Томской области</w:t>
            </w:r>
          </w:p>
        </w:tc>
      </w:tr>
      <w:tr>
        <w:tblPrEx>
          <w:tblBorders>
            <w:insideH w:val="nil"/>
          </w:tblBorders>
        </w:tblPrEx>
        <w:tc>
          <w:tcPr>
            <w:gridSpan w:val="10"/>
            <w:tcW w:w="11545" w:type="dxa"/>
            <w:tcBorders>
              <w:top w:val="nil"/>
            </w:tcBorders>
          </w:tcPr>
          <w:p>
            <w:pPr>
              <w:pStyle w:val="0"/>
              <w:jc w:val="both"/>
            </w:pPr>
            <w:r>
              <w:rPr>
                <w:sz w:val="20"/>
              </w:rPr>
              <w:t xml:space="preserve">(в ред. </w:t>
            </w:r>
            <w:hyperlink w:history="0" r:id="rId219" w:tooltip="Постановление Администрации Томской области от 28.12.2021 N 547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28.12.2021 N 547а)</w:t>
            </w:r>
          </w:p>
        </w:tc>
      </w:tr>
      <w:tr>
        <w:tblPrEx>
          <w:tblBorders>
            <w:insideH w:val="nil"/>
          </w:tblBorders>
        </w:tblPrEx>
        <w:tc>
          <w:tcPr>
            <w:tcW w:w="1849" w:type="dxa"/>
            <w:vAlign w:val="center"/>
            <w:tcBorders>
              <w:bottom w:val="nil"/>
            </w:tcBorders>
          </w:tcPr>
          <w:p>
            <w:pPr>
              <w:pStyle w:val="0"/>
            </w:pPr>
            <w:r>
              <w:rPr>
                <w:sz w:val="20"/>
              </w:rPr>
              <w:t xml:space="preserve">Участники подпрограммы 5</w:t>
            </w:r>
          </w:p>
        </w:tc>
        <w:tc>
          <w:tcPr>
            <w:gridSpan w:val="9"/>
            <w:tcW w:w="9696" w:type="dxa"/>
            <w:vAlign w:val="center"/>
            <w:tcBorders>
              <w:bottom w:val="nil"/>
            </w:tcBorders>
          </w:tcPr>
          <w:p>
            <w:pPr>
              <w:pStyle w:val="0"/>
            </w:pPr>
            <w:r>
              <w:rPr>
                <w:sz w:val="20"/>
              </w:rPr>
              <w:t xml:space="preserve">Департамент лицензирования и регионального государственного контроля Томской области</w:t>
            </w:r>
          </w:p>
        </w:tc>
      </w:tr>
      <w:tr>
        <w:tblPrEx>
          <w:tblBorders>
            <w:insideH w:val="nil"/>
          </w:tblBorders>
        </w:tblPrEx>
        <w:tc>
          <w:tcPr>
            <w:gridSpan w:val="10"/>
            <w:tcW w:w="11545" w:type="dxa"/>
            <w:tcBorders>
              <w:top w:val="nil"/>
            </w:tcBorders>
          </w:tcPr>
          <w:p>
            <w:pPr>
              <w:pStyle w:val="0"/>
              <w:jc w:val="both"/>
            </w:pPr>
            <w:r>
              <w:rPr>
                <w:sz w:val="20"/>
              </w:rPr>
              <w:t xml:space="preserve">(в ред. </w:t>
            </w:r>
            <w:hyperlink w:history="0" r:id="rId220" w:tooltip="Постановление Администрации Томской области от 28.12.2021 N 547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28.12.2021 N 547а)</w:t>
            </w:r>
          </w:p>
        </w:tc>
      </w:tr>
      <w:tr>
        <w:tc>
          <w:tcPr>
            <w:tcW w:w="1849" w:type="dxa"/>
            <w:vAlign w:val="center"/>
          </w:tcPr>
          <w:p>
            <w:pPr>
              <w:pStyle w:val="0"/>
            </w:pPr>
            <w:r>
              <w:rPr>
                <w:sz w:val="20"/>
              </w:rPr>
              <w:t xml:space="preserve">Цель подпрограммы 5</w:t>
            </w:r>
          </w:p>
        </w:tc>
        <w:tc>
          <w:tcPr>
            <w:gridSpan w:val="9"/>
            <w:tcW w:w="9696" w:type="dxa"/>
            <w:vAlign w:val="center"/>
          </w:tcPr>
          <w:p>
            <w:pPr>
              <w:pStyle w:val="0"/>
            </w:pPr>
            <w:r>
              <w:rPr>
                <w:sz w:val="20"/>
              </w:rPr>
              <w:t xml:space="preserve">Защита прав, законных интересов граждан, субъектов предпринимательства при осуществлении отдельных видов деятельности</w:t>
            </w:r>
          </w:p>
        </w:tc>
      </w:tr>
      <w:tr>
        <w:tc>
          <w:tcPr>
            <w:tcW w:w="1849" w:type="dxa"/>
            <w:vAlign w:val="center"/>
            <w:vMerge w:val="restart"/>
          </w:tcPr>
          <w:p>
            <w:pPr>
              <w:pStyle w:val="0"/>
            </w:pPr>
            <w:r>
              <w:rPr>
                <w:sz w:val="20"/>
              </w:rPr>
              <w:t xml:space="preserve">Показатели цели подпрограммы 5 и их значения (с детализацией по годам реализации)</w:t>
            </w:r>
          </w:p>
        </w:tc>
        <w:tc>
          <w:tcPr>
            <w:tcW w:w="1924" w:type="dxa"/>
            <w:vAlign w:val="center"/>
          </w:tcPr>
          <w:p>
            <w:pPr>
              <w:pStyle w:val="0"/>
              <w:jc w:val="center"/>
            </w:pPr>
            <w:r>
              <w:rPr>
                <w:sz w:val="20"/>
              </w:rPr>
              <w:t xml:space="preserve">Показатели цели</w:t>
            </w:r>
          </w:p>
        </w:tc>
        <w:tc>
          <w:tcPr>
            <w:tcW w:w="904" w:type="dxa"/>
            <w:vAlign w:val="center"/>
          </w:tcPr>
          <w:p>
            <w:pPr>
              <w:pStyle w:val="0"/>
              <w:jc w:val="center"/>
            </w:pPr>
            <w:r>
              <w:rPr>
                <w:sz w:val="20"/>
              </w:rPr>
              <w:t xml:space="preserve">2019 год</w:t>
            </w:r>
          </w:p>
        </w:tc>
        <w:tc>
          <w:tcPr>
            <w:tcW w:w="784" w:type="dxa"/>
            <w:vAlign w:val="center"/>
          </w:tcPr>
          <w:p>
            <w:pPr>
              <w:pStyle w:val="0"/>
              <w:jc w:val="center"/>
            </w:pPr>
            <w:r>
              <w:rPr>
                <w:sz w:val="20"/>
              </w:rPr>
              <w:t xml:space="preserve">2020 год</w:t>
            </w:r>
          </w:p>
        </w:tc>
        <w:tc>
          <w:tcPr>
            <w:tcW w:w="784" w:type="dxa"/>
            <w:vAlign w:val="center"/>
          </w:tcPr>
          <w:p>
            <w:pPr>
              <w:pStyle w:val="0"/>
              <w:jc w:val="center"/>
            </w:pPr>
            <w:r>
              <w:rPr>
                <w:sz w:val="20"/>
              </w:rPr>
              <w:t xml:space="preserve">2021 год</w:t>
            </w:r>
          </w:p>
        </w:tc>
        <w:tc>
          <w:tcPr>
            <w:tcW w:w="844" w:type="dxa"/>
            <w:vAlign w:val="center"/>
          </w:tcPr>
          <w:p>
            <w:pPr>
              <w:pStyle w:val="0"/>
              <w:jc w:val="center"/>
            </w:pPr>
            <w:r>
              <w:rPr>
                <w:sz w:val="20"/>
              </w:rPr>
              <w:t xml:space="preserve">2022 год</w:t>
            </w:r>
          </w:p>
        </w:tc>
        <w:tc>
          <w:tcPr>
            <w:tcW w:w="784" w:type="dxa"/>
            <w:vAlign w:val="center"/>
          </w:tcPr>
          <w:p>
            <w:pPr>
              <w:pStyle w:val="0"/>
              <w:jc w:val="center"/>
            </w:pPr>
            <w:r>
              <w:rPr>
                <w:sz w:val="20"/>
              </w:rPr>
              <w:t xml:space="preserve">2023 год</w:t>
            </w:r>
          </w:p>
        </w:tc>
        <w:tc>
          <w:tcPr>
            <w:tcW w:w="784" w:type="dxa"/>
            <w:vAlign w:val="center"/>
          </w:tcPr>
          <w:p>
            <w:pPr>
              <w:pStyle w:val="0"/>
              <w:jc w:val="center"/>
            </w:pPr>
            <w:r>
              <w:rPr>
                <w:sz w:val="20"/>
              </w:rPr>
              <w:t xml:space="preserve">2024 год</w:t>
            </w:r>
          </w:p>
        </w:tc>
        <w:tc>
          <w:tcPr>
            <w:tcW w:w="1444" w:type="dxa"/>
            <w:vAlign w:val="center"/>
          </w:tcPr>
          <w:p>
            <w:pPr>
              <w:pStyle w:val="0"/>
              <w:jc w:val="center"/>
            </w:pPr>
            <w:r>
              <w:rPr>
                <w:sz w:val="20"/>
              </w:rPr>
              <w:t xml:space="preserve">2025 год (прогнозный период)</w:t>
            </w:r>
          </w:p>
        </w:tc>
        <w:tc>
          <w:tcPr>
            <w:tcW w:w="1444" w:type="dxa"/>
            <w:vAlign w:val="center"/>
          </w:tcPr>
          <w:p>
            <w:pPr>
              <w:pStyle w:val="0"/>
              <w:jc w:val="center"/>
            </w:pPr>
            <w:r>
              <w:rPr>
                <w:sz w:val="20"/>
              </w:rPr>
              <w:t xml:space="preserve">2026 год (прогнозный период)</w:t>
            </w:r>
          </w:p>
        </w:tc>
      </w:tr>
      <w:tr>
        <w:tc>
          <w:tcPr>
            <w:vMerge w:val="continue"/>
          </w:tcPr>
          <w:p/>
        </w:tc>
        <w:tc>
          <w:tcPr>
            <w:tcW w:w="1924" w:type="dxa"/>
            <w:vAlign w:val="center"/>
          </w:tcPr>
          <w:p>
            <w:pPr>
              <w:pStyle w:val="0"/>
            </w:pPr>
            <w:r>
              <w:rPr>
                <w:sz w:val="20"/>
              </w:rPr>
              <w:t xml:space="preserve">1. Доля фактически проведенных проверок соискателей лицензии, лицензиатов от количества поступивших заявлений о предоставлении лицензии или переоформлении лицензии, %</w:t>
            </w:r>
          </w:p>
        </w:tc>
        <w:tc>
          <w:tcPr>
            <w:tcW w:w="904" w:type="dxa"/>
            <w:vAlign w:val="center"/>
          </w:tcPr>
          <w:p>
            <w:pPr>
              <w:pStyle w:val="0"/>
              <w:jc w:val="center"/>
            </w:pPr>
            <w:r>
              <w:rPr>
                <w:sz w:val="20"/>
              </w:rPr>
              <w:t xml:space="preserve">100</w:t>
            </w:r>
          </w:p>
        </w:tc>
        <w:tc>
          <w:tcPr>
            <w:tcW w:w="784" w:type="dxa"/>
            <w:vAlign w:val="center"/>
          </w:tcPr>
          <w:p>
            <w:pPr>
              <w:pStyle w:val="0"/>
              <w:jc w:val="center"/>
            </w:pPr>
            <w:r>
              <w:rPr>
                <w:sz w:val="20"/>
              </w:rPr>
              <w:t xml:space="preserve">100</w:t>
            </w:r>
          </w:p>
        </w:tc>
        <w:tc>
          <w:tcPr>
            <w:tcW w:w="784" w:type="dxa"/>
            <w:vAlign w:val="center"/>
          </w:tcPr>
          <w:p>
            <w:pPr>
              <w:pStyle w:val="0"/>
              <w:jc w:val="center"/>
            </w:pPr>
            <w:r>
              <w:rPr>
                <w:sz w:val="20"/>
              </w:rPr>
              <w:t xml:space="preserve">100</w:t>
            </w:r>
          </w:p>
        </w:tc>
        <w:tc>
          <w:tcPr>
            <w:tcW w:w="844" w:type="dxa"/>
            <w:vAlign w:val="center"/>
          </w:tcPr>
          <w:p>
            <w:pPr>
              <w:pStyle w:val="0"/>
              <w:jc w:val="center"/>
            </w:pPr>
            <w:r>
              <w:rPr>
                <w:sz w:val="20"/>
              </w:rPr>
              <w:t xml:space="preserve">100</w:t>
            </w:r>
          </w:p>
        </w:tc>
        <w:tc>
          <w:tcPr>
            <w:tcW w:w="784" w:type="dxa"/>
            <w:vAlign w:val="center"/>
          </w:tcPr>
          <w:p>
            <w:pPr>
              <w:pStyle w:val="0"/>
              <w:jc w:val="center"/>
            </w:pPr>
            <w:r>
              <w:rPr>
                <w:sz w:val="20"/>
              </w:rPr>
              <w:t xml:space="preserve">100</w:t>
            </w:r>
          </w:p>
        </w:tc>
        <w:tc>
          <w:tcPr>
            <w:tcW w:w="784" w:type="dxa"/>
            <w:vAlign w:val="center"/>
          </w:tcPr>
          <w:p>
            <w:pPr>
              <w:pStyle w:val="0"/>
              <w:jc w:val="center"/>
            </w:pPr>
            <w:r>
              <w:rPr>
                <w:sz w:val="20"/>
              </w:rPr>
              <w:t xml:space="preserve">100</w:t>
            </w:r>
          </w:p>
        </w:tc>
        <w:tc>
          <w:tcPr>
            <w:tcW w:w="1444" w:type="dxa"/>
            <w:vAlign w:val="center"/>
          </w:tcPr>
          <w:p>
            <w:pPr>
              <w:pStyle w:val="0"/>
              <w:jc w:val="center"/>
            </w:pPr>
            <w:r>
              <w:rPr>
                <w:sz w:val="20"/>
              </w:rPr>
              <w:t xml:space="preserve">100</w:t>
            </w:r>
          </w:p>
        </w:tc>
        <w:tc>
          <w:tcPr>
            <w:tcW w:w="1444" w:type="dxa"/>
            <w:vAlign w:val="center"/>
          </w:tcPr>
          <w:p>
            <w:pPr>
              <w:pStyle w:val="0"/>
              <w:jc w:val="center"/>
            </w:pPr>
            <w:r>
              <w:rPr>
                <w:sz w:val="20"/>
              </w:rPr>
              <w:t xml:space="preserve">100</w:t>
            </w:r>
          </w:p>
        </w:tc>
      </w:tr>
      <w:tr>
        <w:tc>
          <w:tcPr>
            <w:vMerge w:val="continue"/>
          </w:tcPr>
          <w:p/>
        </w:tc>
        <w:tc>
          <w:tcPr>
            <w:tcW w:w="1924" w:type="dxa"/>
            <w:vAlign w:val="center"/>
          </w:tcPr>
          <w:p>
            <w:pPr>
              <w:pStyle w:val="0"/>
            </w:pPr>
            <w:r>
              <w:rPr>
                <w:sz w:val="20"/>
              </w:rPr>
              <w:t xml:space="preserve">2. Количество выявленных фактов предоставления соискателем лицензии, лицензиатом недостоверной или искаженной информации, несоответствия лицензионным требованиям, ед.</w:t>
            </w:r>
          </w:p>
        </w:tc>
        <w:tc>
          <w:tcPr>
            <w:tcW w:w="904" w:type="dxa"/>
            <w:vAlign w:val="center"/>
          </w:tcPr>
          <w:p>
            <w:pPr>
              <w:pStyle w:val="0"/>
              <w:jc w:val="center"/>
            </w:pPr>
            <w:r>
              <w:rPr>
                <w:sz w:val="20"/>
              </w:rPr>
              <w:t xml:space="preserve">3</w:t>
            </w:r>
          </w:p>
        </w:tc>
        <w:tc>
          <w:tcPr>
            <w:tcW w:w="784" w:type="dxa"/>
            <w:vAlign w:val="center"/>
          </w:tcPr>
          <w:p>
            <w:pPr>
              <w:pStyle w:val="0"/>
              <w:jc w:val="center"/>
            </w:pPr>
            <w:r>
              <w:rPr>
                <w:sz w:val="20"/>
              </w:rPr>
              <w:t xml:space="preserve">3</w:t>
            </w:r>
          </w:p>
        </w:tc>
        <w:tc>
          <w:tcPr>
            <w:tcW w:w="784" w:type="dxa"/>
            <w:vAlign w:val="center"/>
          </w:tcPr>
          <w:p>
            <w:pPr>
              <w:pStyle w:val="0"/>
              <w:jc w:val="center"/>
            </w:pPr>
            <w:r>
              <w:rPr>
                <w:sz w:val="20"/>
              </w:rPr>
              <w:t xml:space="preserve">3</w:t>
            </w:r>
          </w:p>
        </w:tc>
        <w:tc>
          <w:tcPr>
            <w:tcW w:w="844" w:type="dxa"/>
            <w:vAlign w:val="center"/>
          </w:tcPr>
          <w:p>
            <w:pPr>
              <w:pStyle w:val="0"/>
              <w:jc w:val="center"/>
            </w:pPr>
            <w:r>
              <w:rPr>
                <w:sz w:val="20"/>
              </w:rPr>
              <w:t xml:space="preserve">3</w:t>
            </w:r>
          </w:p>
        </w:tc>
        <w:tc>
          <w:tcPr>
            <w:tcW w:w="784" w:type="dxa"/>
            <w:vAlign w:val="center"/>
          </w:tcPr>
          <w:p>
            <w:pPr>
              <w:pStyle w:val="0"/>
              <w:jc w:val="center"/>
            </w:pPr>
            <w:r>
              <w:rPr>
                <w:sz w:val="20"/>
              </w:rPr>
              <w:t xml:space="preserve">3</w:t>
            </w:r>
          </w:p>
        </w:tc>
        <w:tc>
          <w:tcPr>
            <w:tcW w:w="784" w:type="dxa"/>
            <w:vAlign w:val="center"/>
          </w:tcPr>
          <w:p>
            <w:pPr>
              <w:pStyle w:val="0"/>
              <w:jc w:val="center"/>
            </w:pPr>
            <w:r>
              <w:rPr>
                <w:sz w:val="20"/>
              </w:rPr>
              <w:t xml:space="preserve">3</w:t>
            </w:r>
          </w:p>
        </w:tc>
        <w:tc>
          <w:tcPr>
            <w:tcW w:w="1444" w:type="dxa"/>
            <w:vAlign w:val="center"/>
          </w:tcPr>
          <w:p>
            <w:pPr>
              <w:pStyle w:val="0"/>
              <w:jc w:val="center"/>
            </w:pPr>
            <w:r>
              <w:rPr>
                <w:sz w:val="20"/>
              </w:rPr>
              <w:t xml:space="preserve">3</w:t>
            </w:r>
          </w:p>
        </w:tc>
        <w:tc>
          <w:tcPr>
            <w:tcW w:w="1444" w:type="dxa"/>
            <w:vAlign w:val="center"/>
          </w:tcPr>
          <w:p>
            <w:pPr>
              <w:pStyle w:val="0"/>
              <w:jc w:val="center"/>
            </w:pPr>
            <w:r>
              <w:rPr>
                <w:sz w:val="20"/>
              </w:rPr>
              <w:t xml:space="preserve">3</w:t>
            </w:r>
          </w:p>
        </w:tc>
      </w:tr>
      <w:tr>
        <w:tc>
          <w:tcPr>
            <w:tcW w:w="1849" w:type="dxa"/>
            <w:vAlign w:val="center"/>
          </w:tcPr>
          <w:p>
            <w:pPr>
              <w:pStyle w:val="0"/>
            </w:pPr>
            <w:r>
              <w:rPr>
                <w:sz w:val="20"/>
              </w:rPr>
              <w:t xml:space="preserve">Задачи подпрограммы 5</w:t>
            </w:r>
          </w:p>
        </w:tc>
        <w:tc>
          <w:tcPr>
            <w:gridSpan w:val="9"/>
            <w:tcW w:w="9696" w:type="dxa"/>
            <w:vAlign w:val="center"/>
          </w:tcPr>
          <w:p>
            <w:pPr>
              <w:pStyle w:val="0"/>
            </w:pPr>
            <w:r>
              <w:rPr>
                <w:sz w:val="20"/>
              </w:rPr>
              <w:t xml:space="preserve">Задача 1. Осуществление переданных органам государственной власти субъектов Российской Федерации в соответствии с </w:t>
            </w:r>
            <w:hyperlink w:history="0" r:id="rId221" w:tooltip="Федеральный закон от 21.11.2011 N 323-ФЗ (ред. от 11.06.2022, с изм. от 13.07.2022) &quot;Об основах охраны здоровья граждан в Российской Федерации&quot; (с изм. и доп., вступ. в силу с 29.06.2022) {КонсультантПлюс}">
              <w:r>
                <w:rPr>
                  <w:sz w:val="20"/>
                  <w:color w:val="0000ff"/>
                </w:rPr>
                <w:t xml:space="preserve">частью 1 статьи 15</w:t>
              </w:r>
            </w:hyperlink>
            <w:r>
              <w:rPr>
                <w:sz w:val="20"/>
              </w:rP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r>
      <w:tr>
        <w:tc>
          <w:tcPr>
            <w:tcW w:w="1849" w:type="dxa"/>
            <w:vAlign w:val="center"/>
            <w:vMerge w:val="restart"/>
          </w:tcPr>
          <w:p>
            <w:pPr>
              <w:pStyle w:val="0"/>
            </w:pPr>
            <w:r>
              <w:rPr>
                <w:sz w:val="20"/>
              </w:rPr>
              <w:t xml:space="preserve">Показатели задач подпрограммы 5 и их значения (с детализацией по годам реализации)</w:t>
            </w:r>
          </w:p>
        </w:tc>
        <w:tc>
          <w:tcPr>
            <w:tcW w:w="1924" w:type="dxa"/>
            <w:vAlign w:val="center"/>
          </w:tcPr>
          <w:p>
            <w:pPr>
              <w:pStyle w:val="0"/>
              <w:jc w:val="center"/>
            </w:pPr>
            <w:r>
              <w:rPr>
                <w:sz w:val="20"/>
              </w:rPr>
              <w:t xml:space="preserve">Показатели задач</w:t>
            </w:r>
          </w:p>
        </w:tc>
        <w:tc>
          <w:tcPr>
            <w:tcW w:w="904" w:type="dxa"/>
            <w:vAlign w:val="center"/>
          </w:tcPr>
          <w:p>
            <w:pPr>
              <w:pStyle w:val="0"/>
              <w:jc w:val="center"/>
            </w:pPr>
            <w:r>
              <w:rPr>
                <w:sz w:val="20"/>
              </w:rPr>
              <w:t xml:space="preserve">2019 год</w:t>
            </w:r>
          </w:p>
        </w:tc>
        <w:tc>
          <w:tcPr>
            <w:tcW w:w="784" w:type="dxa"/>
            <w:vAlign w:val="center"/>
          </w:tcPr>
          <w:p>
            <w:pPr>
              <w:pStyle w:val="0"/>
              <w:jc w:val="center"/>
            </w:pPr>
            <w:r>
              <w:rPr>
                <w:sz w:val="20"/>
              </w:rPr>
              <w:t xml:space="preserve">2020 год</w:t>
            </w:r>
          </w:p>
        </w:tc>
        <w:tc>
          <w:tcPr>
            <w:tcW w:w="784" w:type="dxa"/>
            <w:vAlign w:val="center"/>
          </w:tcPr>
          <w:p>
            <w:pPr>
              <w:pStyle w:val="0"/>
              <w:jc w:val="center"/>
            </w:pPr>
            <w:r>
              <w:rPr>
                <w:sz w:val="20"/>
              </w:rPr>
              <w:t xml:space="preserve">2021 год</w:t>
            </w:r>
          </w:p>
        </w:tc>
        <w:tc>
          <w:tcPr>
            <w:tcW w:w="844" w:type="dxa"/>
            <w:vAlign w:val="center"/>
          </w:tcPr>
          <w:p>
            <w:pPr>
              <w:pStyle w:val="0"/>
              <w:jc w:val="center"/>
            </w:pPr>
            <w:r>
              <w:rPr>
                <w:sz w:val="20"/>
              </w:rPr>
              <w:t xml:space="preserve">2022 год</w:t>
            </w:r>
          </w:p>
        </w:tc>
        <w:tc>
          <w:tcPr>
            <w:tcW w:w="784" w:type="dxa"/>
            <w:vAlign w:val="center"/>
          </w:tcPr>
          <w:p>
            <w:pPr>
              <w:pStyle w:val="0"/>
              <w:jc w:val="center"/>
            </w:pPr>
            <w:r>
              <w:rPr>
                <w:sz w:val="20"/>
              </w:rPr>
              <w:t xml:space="preserve">2023 год</w:t>
            </w:r>
          </w:p>
        </w:tc>
        <w:tc>
          <w:tcPr>
            <w:tcW w:w="784" w:type="dxa"/>
            <w:vAlign w:val="center"/>
          </w:tcPr>
          <w:p>
            <w:pPr>
              <w:pStyle w:val="0"/>
              <w:jc w:val="center"/>
            </w:pPr>
            <w:r>
              <w:rPr>
                <w:sz w:val="20"/>
              </w:rPr>
              <w:t xml:space="preserve">2024 год</w:t>
            </w:r>
          </w:p>
        </w:tc>
        <w:tc>
          <w:tcPr>
            <w:tcW w:w="1444" w:type="dxa"/>
            <w:vAlign w:val="center"/>
          </w:tcPr>
          <w:p>
            <w:pPr>
              <w:pStyle w:val="0"/>
              <w:jc w:val="center"/>
            </w:pPr>
            <w:r>
              <w:rPr>
                <w:sz w:val="20"/>
              </w:rPr>
              <w:t xml:space="preserve">2025 год (прогнозный период)</w:t>
            </w:r>
          </w:p>
        </w:tc>
        <w:tc>
          <w:tcPr>
            <w:tcW w:w="1444" w:type="dxa"/>
            <w:vAlign w:val="center"/>
          </w:tcPr>
          <w:p>
            <w:pPr>
              <w:pStyle w:val="0"/>
              <w:jc w:val="center"/>
            </w:pPr>
            <w:r>
              <w:rPr>
                <w:sz w:val="20"/>
              </w:rPr>
              <w:t xml:space="preserve">2026 год (прогнозный период)</w:t>
            </w:r>
          </w:p>
        </w:tc>
      </w:tr>
      <w:tr>
        <w:tc>
          <w:tcPr>
            <w:vMerge w:val="continue"/>
          </w:tcPr>
          <w:p/>
        </w:tc>
        <w:tc>
          <w:tcPr>
            <w:gridSpan w:val="9"/>
            <w:tcW w:w="9696" w:type="dxa"/>
          </w:tcPr>
          <w:p>
            <w:pPr>
              <w:pStyle w:val="0"/>
            </w:pPr>
            <w:r>
              <w:rPr>
                <w:sz w:val="20"/>
              </w:rPr>
              <w:t xml:space="preserve">Задача 1. Осуществление переданных органам государственной власти субъектов Российской Федерации в соответствии с </w:t>
            </w:r>
            <w:hyperlink w:history="0" r:id="rId222" w:tooltip="Федеральный закон от 21.11.2011 N 323-ФЗ (ред. от 11.06.2022, с изм. от 13.07.2022) &quot;Об основах охраны здоровья граждан в Российской Федерации&quot; (с изм. и доп., вступ. в силу с 29.06.2022) {КонсультантПлюс}">
              <w:r>
                <w:rPr>
                  <w:sz w:val="20"/>
                  <w:color w:val="0000ff"/>
                </w:rPr>
                <w:t xml:space="preserve">частью 1 статьи 15</w:t>
              </w:r>
            </w:hyperlink>
            <w:r>
              <w:rPr>
                <w:sz w:val="20"/>
              </w:rP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r>
      <w:tr>
        <w:tc>
          <w:tcPr>
            <w:vMerge w:val="continue"/>
          </w:tcPr>
          <w:p/>
        </w:tc>
        <w:tc>
          <w:tcPr>
            <w:tcW w:w="1924" w:type="dxa"/>
            <w:vAlign w:val="center"/>
          </w:tcPr>
          <w:p>
            <w:pPr>
              <w:pStyle w:val="0"/>
            </w:pPr>
            <w:r>
              <w:rPr>
                <w:sz w:val="20"/>
              </w:rPr>
              <w:t xml:space="preserve">Доля респондентов (заявителей), удовлетворенных эффективностью работы органа в части выполнения полномочий в сфере охраны здоровья, %</w:t>
            </w:r>
          </w:p>
        </w:tc>
        <w:tc>
          <w:tcPr>
            <w:tcW w:w="904" w:type="dxa"/>
            <w:vAlign w:val="center"/>
          </w:tcPr>
          <w:p>
            <w:pPr>
              <w:pStyle w:val="0"/>
              <w:jc w:val="center"/>
            </w:pPr>
            <w:r>
              <w:rPr>
                <w:sz w:val="20"/>
              </w:rPr>
              <w:t xml:space="preserve">90</w:t>
            </w:r>
          </w:p>
        </w:tc>
        <w:tc>
          <w:tcPr>
            <w:tcW w:w="784" w:type="dxa"/>
            <w:vAlign w:val="center"/>
          </w:tcPr>
          <w:p>
            <w:pPr>
              <w:pStyle w:val="0"/>
              <w:jc w:val="center"/>
            </w:pPr>
            <w:r>
              <w:rPr>
                <w:sz w:val="20"/>
              </w:rPr>
              <w:t xml:space="preserve">95</w:t>
            </w:r>
          </w:p>
        </w:tc>
        <w:tc>
          <w:tcPr>
            <w:tcW w:w="784" w:type="dxa"/>
            <w:vAlign w:val="center"/>
          </w:tcPr>
          <w:p>
            <w:pPr>
              <w:pStyle w:val="0"/>
              <w:jc w:val="center"/>
            </w:pPr>
            <w:r>
              <w:rPr>
                <w:sz w:val="20"/>
              </w:rPr>
              <w:t xml:space="preserve">95</w:t>
            </w:r>
          </w:p>
        </w:tc>
        <w:tc>
          <w:tcPr>
            <w:tcW w:w="844" w:type="dxa"/>
            <w:vAlign w:val="center"/>
          </w:tcPr>
          <w:p>
            <w:pPr>
              <w:pStyle w:val="0"/>
              <w:jc w:val="center"/>
            </w:pPr>
            <w:r>
              <w:rPr>
                <w:sz w:val="20"/>
              </w:rPr>
              <w:t xml:space="preserve">95</w:t>
            </w:r>
          </w:p>
        </w:tc>
        <w:tc>
          <w:tcPr>
            <w:tcW w:w="784" w:type="dxa"/>
            <w:vAlign w:val="center"/>
          </w:tcPr>
          <w:p>
            <w:pPr>
              <w:pStyle w:val="0"/>
              <w:jc w:val="center"/>
            </w:pPr>
            <w:r>
              <w:rPr>
                <w:sz w:val="20"/>
              </w:rPr>
              <w:t xml:space="preserve">95</w:t>
            </w:r>
          </w:p>
        </w:tc>
        <w:tc>
          <w:tcPr>
            <w:tcW w:w="784" w:type="dxa"/>
            <w:vAlign w:val="center"/>
          </w:tcPr>
          <w:p>
            <w:pPr>
              <w:pStyle w:val="0"/>
              <w:jc w:val="center"/>
            </w:pPr>
            <w:r>
              <w:rPr>
                <w:sz w:val="20"/>
              </w:rPr>
              <w:t xml:space="preserve">95</w:t>
            </w:r>
          </w:p>
        </w:tc>
        <w:tc>
          <w:tcPr>
            <w:tcW w:w="1444" w:type="dxa"/>
            <w:vAlign w:val="center"/>
          </w:tcPr>
          <w:p>
            <w:pPr>
              <w:pStyle w:val="0"/>
              <w:jc w:val="center"/>
            </w:pPr>
            <w:r>
              <w:rPr>
                <w:sz w:val="20"/>
              </w:rPr>
              <w:t xml:space="preserve">95</w:t>
            </w:r>
          </w:p>
        </w:tc>
        <w:tc>
          <w:tcPr>
            <w:tcW w:w="1444" w:type="dxa"/>
            <w:vAlign w:val="center"/>
          </w:tcPr>
          <w:p>
            <w:pPr>
              <w:pStyle w:val="0"/>
              <w:jc w:val="center"/>
            </w:pPr>
            <w:r>
              <w:rPr>
                <w:sz w:val="20"/>
              </w:rPr>
              <w:t xml:space="preserve">95</w:t>
            </w:r>
          </w:p>
        </w:tc>
      </w:tr>
      <w:tr>
        <w:tc>
          <w:tcPr>
            <w:tcW w:w="1849" w:type="dxa"/>
            <w:vAlign w:val="center"/>
          </w:tcPr>
          <w:p>
            <w:pPr>
              <w:pStyle w:val="0"/>
            </w:pPr>
            <w:r>
              <w:rPr>
                <w:sz w:val="20"/>
              </w:rPr>
              <w:t xml:space="preserve">Сроки реализации подпрограммы 5</w:t>
            </w:r>
          </w:p>
        </w:tc>
        <w:tc>
          <w:tcPr>
            <w:gridSpan w:val="9"/>
            <w:tcW w:w="9696" w:type="dxa"/>
            <w:vAlign w:val="center"/>
          </w:tcPr>
          <w:p>
            <w:pPr>
              <w:pStyle w:val="0"/>
            </w:pPr>
            <w:r>
              <w:rPr>
                <w:sz w:val="20"/>
              </w:rPr>
              <w:t xml:space="preserve">2020 - 2024 годы с прогнозом до 2026 года</w:t>
            </w:r>
          </w:p>
        </w:tc>
      </w:tr>
      <w:tr>
        <w:tc>
          <w:tcPr>
            <w:tcW w:w="1849" w:type="dxa"/>
            <w:vAlign w:val="center"/>
            <w:tcBorders>
              <w:bottom w:val="nil"/>
            </w:tcBorders>
            <w:vMerge w:val="restart"/>
          </w:tcPr>
          <w:p>
            <w:pPr>
              <w:pStyle w:val="0"/>
            </w:pPr>
            <w:r>
              <w:rPr>
                <w:sz w:val="20"/>
              </w:rPr>
              <w:t xml:space="preserve">Объем и источники финансирования подпрограммы 5 (с детализацией по годам реализации, тыс. рублей)</w:t>
            </w:r>
          </w:p>
        </w:tc>
        <w:tc>
          <w:tcPr>
            <w:tcW w:w="1924" w:type="dxa"/>
            <w:vAlign w:val="center"/>
          </w:tcPr>
          <w:p>
            <w:pPr>
              <w:pStyle w:val="0"/>
            </w:pPr>
            <w:r>
              <w:rPr>
                <w:sz w:val="20"/>
              </w:rPr>
              <w:t xml:space="preserve">Источники</w:t>
            </w:r>
          </w:p>
        </w:tc>
        <w:tc>
          <w:tcPr>
            <w:tcW w:w="904" w:type="dxa"/>
            <w:vAlign w:val="center"/>
          </w:tcPr>
          <w:p>
            <w:pPr>
              <w:pStyle w:val="0"/>
              <w:jc w:val="center"/>
            </w:pPr>
            <w:r>
              <w:rPr>
                <w:sz w:val="20"/>
              </w:rPr>
              <w:t xml:space="preserve">Всего</w:t>
            </w:r>
          </w:p>
        </w:tc>
        <w:tc>
          <w:tcPr>
            <w:tcW w:w="784" w:type="dxa"/>
            <w:vAlign w:val="center"/>
          </w:tcPr>
          <w:p>
            <w:pPr>
              <w:pStyle w:val="0"/>
              <w:jc w:val="center"/>
            </w:pPr>
            <w:r>
              <w:rPr>
                <w:sz w:val="20"/>
              </w:rPr>
              <w:t xml:space="preserve">2020 год</w:t>
            </w:r>
          </w:p>
        </w:tc>
        <w:tc>
          <w:tcPr>
            <w:tcW w:w="784" w:type="dxa"/>
            <w:vAlign w:val="center"/>
          </w:tcPr>
          <w:p>
            <w:pPr>
              <w:pStyle w:val="0"/>
              <w:jc w:val="center"/>
            </w:pPr>
            <w:r>
              <w:rPr>
                <w:sz w:val="20"/>
              </w:rPr>
              <w:t xml:space="preserve">2021 год</w:t>
            </w:r>
          </w:p>
        </w:tc>
        <w:tc>
          <w:tcPr>
            <w:tcW w:w="844" w:type="dxa"/>
            <w:vAlign w:val="center"/>
          </w:tcPr>
          <w:p>
            <w:pPr>
              <w:pStyle w:val="0"/>
              <w:jc w:val="center"/>
            </w:pPr>
            <w:r>
              <w:rPr>
                <w:sz w:val="20"/>
              </w:rPr>
              <w:t xml:space="preserve">2022 год</w:t>
            </w:r>
          </w:p>
        </w:tc>
        <w:tc>
          <w:tcPr>
            <w:tcW w:w="784" w:type="dxa"/>
            <w:vAlign w:val="center"/>
          </w:tcPr>
          <w:p>
            <w:pPr>
              <w:pStyle w:val="0"/>
              <w:jc w:val="center"/>
            </w:pPr>
            <w:r>
              <w:rPr>
                <w:sz w:val="20"/>
              </w:rPr>
              <w:t xml:space="preserve">2023 год</w:t>
            </w:r>
          </w:p>
        </w:tc>
        <w:tc>
          <w:tcPr>
            <w:tcW w:w="784" w:type="dxa"/>
            <w:vAlign w:val="center"/>
          </w:tcPr>
          <w:p>
            <w:pPr>
              <w:pStyle w:val="0"/>
              <w:jc w:val="center"/>
            </w:pPr>
            <w:r>
              <w:rPr>
                <w:sz w:val="20"/>
              </w:rPr>
              <w:t xml:space="preserve">2024 год</w:t>
            </w:r>
          </w:p>
        </w:tc>
        <w:tc>
          <w:tcPr>
            <w:tcW w:w="1444" w:type="dxa"/>
            <w:vAlign w:val="center"/>
          </w:tcPr>
          <w:p>
            <w:pPr>
              <w:pStyle w:val="0"/>
              <w:jc w:val="center"/>
            </w:pPr>
            <w:r>
              <w:rPr>
                <w:sz w:val="20"/>
              </w:rPr>
              <w:t xml:space="preserve">Прогнозный период 2025 год</w:t>
            </w:r>
          </w:p>
        </w:tc>
        <w:tc>
          <w:tcPr>
            <w:tcW w:w="1444" w:type="dxa"/>
            <w:vAlign w:val="center"/>
          </w:tcPr>
          <w:p>
            <w:pPr>
              <w:pStyle w:val="0"/>
              <w:jc w:val="center"/>
            </w:pPr>
            <w:r>
              <w:rPr>
                <w:sz w:val="20"/>
              </w:rPr>
              <w:t xml:space="preserve">Прогнозный период 2026 год</w:t>
            </w:r>
          </w:p>
        </w:tc>
      </w:tr>
      <w:tr>
        <w:tc>
          <w:tcPr>
            <w:tcBorders>
              <w:bottom w:val="nil"/>
            </w:tcBorders>
            <w:vMerge w:val="continue"/>
          </w:tcPr>
          <w:p/>
        </w:tc>
        <w:tc>
          <w:tcPr>
            <w:tcW w:w="1924" w:type="dxa"/>
            <w:vAlign w:val="center"/>
          </w:tcPr>
          <w:p>
            <w:pPr>
              <w:pStyle w:val="0"/>
            </w:pPr>
            <w:r>
              <w:rPr>
                <w:sz w:val="20"/>
              </w:rPr>
              <w:t xml:space="preserve">федеральный бюджет (по согласованию) (прогноз)</w:t>
            </w:r>
          </w:p>
        </w:tc>
        <w:tc>
          <w:tcPr>
            <w:tcW w:w="904" w:type="dxa"/>
            <w:vAlign w:val="center"/>
          </w:tcPr>
          <w:p>
            <w:pPr>
              <w:pStyle w:val="0"/>
              <w:jc w:val="center"/>
            </w:pPr>
            <w:r>
              <w:rPr>
                <w:sz w:val="20"/>
              </w:rPr>
              <w:t xml:space="preserve">12445,6</w:t>
            </w:r>
          </w:p>
        </w:tc>
        <w:tc>
          <w:tcPr>
            <w:tcW w:w="784" w:type="dxa"/>
            <w:vAlign w:val="center"/>
          </w:tcPr>
          <w:p>
            <w:pPr>
              <w:pStyle w:val="0"/>
              <w:jc w:val="center"/>
            </w:pPr>
            <w:r>
              <w:rPr>
                <w:sz w:val="20"/>
              </w:rPr>
              <w:t xml:space="preserve">1856,1</w:t>
            </w:r>
          </w:p>
        </w:tc>
        <w:tc>
          <w:tcPr>
            <w:tcW w:w="784" w:type="dxa"/>
            <w:vAlign w:val="center"/>
          </w:tcPr>
          <w:p>
            <w:pPr>
              <w:pStyle w:val="0"/>
              <w:jc w:val="center"/>
            </w:pPr>
            <w:r>
              <w:rPr>
                <w:sz w:val="20"/>
              </w:rPr>
              <w:t xml:space="preserve">1755,6</w:t>
            </w:r>
          </w:p>
        </w:tc>
        <w:tc>
          <w:tcPr>
            <w:tcW w:w="844" w:type="dxa"/>
            <w:vAlign w:val="center"/>
          </w:tcPr>
          <w:p>
            <w:pPr>
              <w:pStyle w:val="0"/>
              <w:jc w:val="center"/>
            </w:pPr>
            <w:r>
              <w:rPr>
                <w:sz w:val="20"/>
              </w:rPr>
              <w:t xml:space="preserve">1714,8</w:t>
            </w:r>
          </w:p>
        </w:tc>
        <w:tc>
          <w:tcPr>
            <w:tcW w:w="784" w:type="dxa"/>
            <w:vAlign w:val="center"/>
          </w:tcPr>
          <w:p>
            <w:pPr>
              <w:pStyle w:val="0"/>
              <w:jc w:val="center"/>
            </w:pPr>
            <w:r>
              <w:rPr>
                <w:sz w:val="20"/>
              </w:rPr>
              <w:t xml:space="preserve">1745,8</w:t>
            </w:r>
          </w:p>
        </w:tc>
        <w:tc>
          <w:tcPr>
            <w:tcW w:w="784" w:type="dxa"/>
            <w:vAlign w:val="center"/>
          </w:tcPr>
          <w:p>
            <w:pPr>
              <w:pStyle w:val="0"/>
              <w:jc w:val="center"/>
            </w:pPr>
            <w:r>
              <w:rPr>
                <w:sz w:val="20"/>
              </w:rPr>
              <w:t xml:space="preserve">1791,1</w:t>
            </w:r>
          </w:p>
        </w:tc>
        <w:tc>
          <w:tcPr>
            <w:tcW w:w="1444" w:type="dxa"/>
            <w:vAlign w:val="center"/>
          </w:tcPr>
          <w:p>
            <w:pPr>
              <w:pStyle w:val="0"/>
              <w:jc w:val="center"/>
            </w:pPr>
            <w:r>
              <w:rPr>
                <w:sz w:val="20"/>
              </w:rPr>
              <w:t xml:space="preserve">1791,1</w:t>
            </w:r>
          </w:p>
        </w:tc>
        <w:tc>
          <w:tcPr>
            <w:tcW w:w="1444" w:type="dxa"/>
            <w:vAlign w:val="center"/>
          </w:tcPr>
          <w:p>
            <w:pPr>
              <w:pStyle w:val="0"/>
              <w:jc w:val="center"/>
            </w:pPr>
            <w:r>
              <w:rPr>
                <w:sz w:val="20"/>
              </w:rPr>
              <w:t xml:space="preserve">1791,1</w:t>
            </w:r>
          </w:p>
        </w:tc>
      </w:tr>
      <w:tr>
        <w:tc>
          <w:tcPr>
            <w:tcBorders>
              <w:bottom w:val="nil"/>
            </w:tcBorders>
            <w:vMerge w:val="continue"/>
          </w:tcPr>
          <w:p/>
        </w:tc>
        <w:tc>
          <w:tcPr>
            <w:tcW w:w="1924"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84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444" w:type="dxa"/>
            <w:vAlign w:val="center"/>
          </w:tcPr>
          <w:p>
            <w:pPr>
              <w:pStyle w:val="0"/>
              <w:jc w:val="center"/>
            </w:pPr>
            <w:r>
              <w:rPr>
                <w:sz w:val="20"/>
              </w:rPr>
              <w:t xml:space="preserve">0,0</w:t>
            </w:r>
          </w:p>
        </w:tc>
        <w:tc>
          <w:tcPr>
            <w:tcW w:w="1444" w:type="dxa"/>
            <w:vAlign w:val="center"/>
          </w:tcPr>
          <w:p>
            <w:pPr>
              <w:pStyle w:val="0"/>
              <w:jc w:val="center"/>
            </w:pPr>
            <w:r>
              <w:rPr>
                <w:sz w:val="20"/>
              </w:rPr>
              <w:t xml:space="preserve">0,0</w:t>
            </w:r>
          </w:p>
        </w:tc>
      </w:tr>
      <w:tr>
        <w:tc>
          <w:tcPr>
            <w:tcBorders>
              <w:bottom w:val="nil"/>
            </w:tcBorders>
            <w:vMerge w:val="continue"/>
          </w:tcPr>
          <w:p/>
        </w:tc>
        <w:tc>
          <w:tcPr>
            <w:tcW w:w="1924" w:type="dxa"/>
            <w:vAlign w:val="center"/>
          </w:tcPr>
          <w:p>
            <w:pPr>
              <w:pStyle w:val="0"/>
            </w:pPr>
            <w:r>
              <w:rPr>
                <w:sz w:val="20"/>
              </w:rPr>
              <w:t xml:space="preserve">областной бюджет</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84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444" w:type="dxa"/>
            <w:vAlign w:val="center"/>
          </w:tcPr>
          <w:p>
            <w:pPr>
              <w:pStyle w:val="0"/>
              <w:jc w:val="center"/>
            </w:pPr>
            <w:r>
              <w:rPr>
                <w:sz w:val="20"/>
              </w:rPr>
              <w:t xml:space="preserve">0,0</w:t>
            </w:r>
          </w:p>
        </w:tc>
        <w:tc>
          <w:tcPr>
            <w:tcW w:w="1444" w:type="dxa"/>
            <w:vAlign w:val="center"/>
          </w:tcPr>
          <w:p>
            <w:pPr>
              <w:pStyle w:val="0"/>
              <w:jc w:val="center"/>
            </w:pPr>
            <w:r>
              <w:rPr>
                <w:sz w:val="20"/>
              </w:rPr>
              <w:t xml:space="preserve">0,0</w:t>
            </w:r>
          </w:p>
        </w:tc>
      </w:tr>
      <w:tr>
        <w:tc>
          <w:tcPr>
            <w:tcBorders>
              <w:bottom w:val="nil"/>
            </w:tcBorders>
            <w:vMerge w:val="continue"/>
          </w:tcPr>
          <w:p/>
        </w:tc>
        <w:tc>
          <w:tcPr>
            <w:tcW w:w="1924" w:type="dxa"/>
            <w:vAlign w:val="center"/>
          </w:tcPr>
          <w:p>
            <w:pPr>
              <w:pStyle w:val="0"/>
            </w:pPr>
            <w:r>
              <w:rPr>
                <w:sz w:val="20"/>
              </w:rPr>
              <w:t xml:space="preserve">местные бюджеты (по согласованию) (прогноз)</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84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444" w:type="dxa"/>
            <w:vAlign w:val="center"/>
          </w:tcPr>
          <w:p>
            <w:pPr>
              <w:pStyle w:val="0"/>
              <w:jc w:val="center"/>
            </w:pPr>
            <w:r>
              <w:rPr>
                <w:sz w:val="20"/>
              </w:rPr>
              <w:t xml:space="preserve">0,0</w:t>
            </w:r>
          </w:p>
        </w:tc>
        <w:tc>
          <w:tcPr>
            <w:tcW w:w="1444" w:type="dxa"/>
            <w:vAlign w:val="center"/>
          </w:tcPr>
          <w:p>
            <w:pPr>
              <w:pStyle w:val="0"/>
              <w:jc w:val="center"/>
            </w:pPr>
            <w:r>
              <w:rPr>
                <w:sz w:val="20"/>
              </w:rPr>
              <w:t xml:space="preserve">0,0</w:t>
            </w:r>
          </w:p>
        </w:tc>
      </w:tr>
      <w:tr>
        <w:tc>
          <w:tcPr>
            <w:tcBorders>
              <w:bottom w:val="nil"/>
            </w:tcBorders>
            <w:vMerge w:val="continue"/>
          </w:tcPr>
          <w:p/>
        </w:tc>
        <w:tc>
          <w:tcPr>
            <w:tcW w:w="1924" w:type="dxa"/>
            <w:vAlign w:val="center"/>
          </w:tcPr>
          <w:p>
            <w:pPr>
              <w:pStyle w:val="0"/>
            </w:pPr>
            <w:r>
              <w:rPr>
                <w:sz w:val="20"/>
              </w:rPr>
              <w:t xml:space="preserve">внебюджетные источники (по согласованию) (прогноз)</w:t>
            </w:r>
          </w:p>
        </w:tc>
        <w:tc>
          <w:tcPr>
            <w:tcW w:w="90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84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784" w:type="dxa"/>
            <w:vAlign w:val="center"/>
          </w:tcPr>
          <w:p>
            <w:pPr>
              <w:pStyle w:val="0"/>
              <w:jc w:val="center"/>
            </w:pPr>
            <w:r>
              <w:rPr>
                <w:sz w:val="20"/>
              </w:rPr>
              <w:t xml:space="preserve">0,0</w:t>
            </w:r>
          </w:p>
        </w:tc>
        <w:tc>
          <w:tcPr>
            <w:tcW w:w="1444" w:type="dxa"/>
            <w:vAlign w:val="center"/>
          </w:tcPr>
          <w:p>
            <w:pPr>
              <w:pStyle w:val="0"/>
              <w:jc w:val="center"/>
            </w:pPr>
            <w:r>
              <w:rPr>
                <w:sz w:val="20"/>
              </w:rPr>
              <w:t xml:space="preserve">0,0</w:t>
            </w:r>
          </w:p>
        </w:tc>
        <w:tc>
          <w:tcPr>
            <w:tcW w:w="1444" w:type="dxa"/>
            <w:vAlign w:val="center"/>
          </w:tcPr>
          <w:p>
            <w:pPr>
              <w:pStyle w:val="0"/>
              <w:jc w:val="center"/>
            </w:pPr>
            <w:r>
              <w:rPr>
                <w:sz w:val="20"/>
              </w:rPr>
              <w:t xml:space="preserve">0,0</w:t>
            </w:r>
          </w:p>
        </w:tc>
      </w:tr>
      <w:tr>
        <w:tblPrEx>
          <w:tblBorders>
            <w:insideH w:val="nil"/>
          </w:tblBorders>
        </w:tblPrEx>
        <w:tc>
          <w:tcPr>
            <w:tcBorders>
              <w:bottom w:val="nil"/>
            </w:tcBorders>
            <w:vMerge w:val="continue"/>
          </w:tcPr>
          <w:p/>
        </w:tc>
        <w:tc>
          <w:tcPr>
            <w:tcW w:w="1924" w:type="dxa"/>
            <w:vAlign w:val="center"/>
            <w:tcBorders>
              <w:bottom w:val="nil"/>
            </w:tcBorders>
          </w:tcPr>
          <w:p>
            <w:pPr>
              <w:pStyle w:val="0"/>
            </w:pPr>
            <w:r>
              <w:rPr>
                <w:sz w:val="20"/>
              </w:rPr>
              <w:t xml:space="preserve">всего по источникам</w:t>
            </w:r>
          </w:p>
        </w:tc>
        <w:tc>
          <w:tcPr>
            <w:tcW w:w="904" w:type="dxa"/>
            <w:vAlign w:val="center"/>
            <w:tcBorders>
              <w:bottom w:val="nil"/>
            </w:tcBorders>
          </w:tcPr>
          <w:p>
            <w:pPr>
              <w:pStyle w:val="0"/>
              <w:jc w:val="center"/>
            </w:pPr>
            <w:r>
              <w:rPr>
                <w:sz w:val="20"/>
              </w:rPr>
              <w:t xml:space="preserve">12445,6</w:t>
            </w:r>
          </w:p>
        </w:tc>
        <w:tc>
          <w:tcPr>
            <w:tcW w:w="784" w:type="dxa"/>
            <w:vAlign w:val="center"/>
            <w:tcBorders>
              <w:bottom w:val="nil"/>
            </w:tcBorders>
          </w:tcPr>
          <w:p>
            <w:pPr>
              <w:pStyle w:val="0"/>
              <w:jc w:val="center"/>
            </w:pPr>
            <w:r>
              <w:rPr>
                <w:sz w:val="20"/>
              </w:rPr>
              <w:t xml:space="preserve">1856,1</w:t>
            </w:r>
          </w:p>
        </w:tc>
        <w:tc>
          <w:tcPr>
            <w:tcW w:w="784" w:type="dxa"/>
            <w:vAlign w:val="center"/>
            <w:tcBorders>
              <w:bottom w:val="nil"/>
            </w:tcBorders>
          </w:tcPr>
          <w:p>
            <w:pPr>
              <w:pStyle w:val="0"/>
              <w:jc w:val="center"/>
            </w:pPr>
            <w:r>
              <w:rPr>
                <w:sz w:val="20"/>
              </w:rPr>
              <w:t xml:space="preserve">1755,6</w:t>
            </w:r>
          </w:p>
        </w:tc>
        <w:tc>
          <w:tcPr>
            <w:tcW w:w="844" w:type="dxa"/>
            <w:vAlign w:val="center"/>
            <w:tcBorders>
              <w:bottom w:val="nil"/>
            </w:tcBorders>
          </w:tcPr>
          <w:p>
            <w:pPr>
              <w:pStyle w:val="0"/>
              <w:jc w:val="center"/>
            </w:pPr>
            <w:r>
              <w:rPr>
                <w:sz w:val="20"/>
              </w:rPr>
              <w:t xml:space="preserve">1714,8</w:t>
            </w:r>
          </w:p>
        </w:tc>
        <w:tc>
          <w:tcPr>
            <w:tcW w:w="784" w:type="dxa"/>
            <w:vAlign w:val="center"/>
            <w:tcBorders>
              <w:bottom w:val="nil"/>
            </w:tcBorders>
          </w:tcPr>
          <w:p>
            <w:pPr>
              <w:pStyle w:val="0"/>
              <w:jc w:val="center"/>
            </w:pPr>
            <w:r>
              <w:rPr>
                <w:sz w:val="20"/>
              </w:rPr>
              <w:t xml:space="preserve">1745,8</w:t>
            </w:r>
          </w:p>
        </w:tc>
        <w:tc>
          <w:tcPr>
            <w:tcW w:w="784" w:type="dxa"/>
            <w:vAlign w:val="center"/>
            <w:tcBorders>
              <w:bottom w:val="nil"/>
            </w:tcBorders>
          </w:tcPr>
          <w:p>
            <w:pPr>
              <w:pStyle w:val="0"/>
              <w:jc w:val="center"/>
            </w:pPr>
            <w:r>
              <w:rPr>
                <w:sz w:val="20"/>
              </w:rPr>
              <w:t xml:space="preserve">1791,1</w:t>
            </w:r>
          </w:p>
        </w:tc>
        <w:tc>
          <w:tcPr>
            <w:tcW w:w="1444" w:type="dxa"/>
            <w:vAlign w:val="center"/>
            <w:tcBorders>
              <w:bottom w:val="nil"/>
            </w:tcBorders>
          </w:tcPr>
          <w:p>
            <w:pPr>
              <w:pStyle w:val="0"/>
              <w:jc w:val="center"/>
            </w:pPr>
            <w:r>
              <w:rPr>
                <w:sz w:val="20"/>
              </w:rPr>
              <w:t xml:space="preserve">1791,1</w:t>
            </w:r>
          </w:p>
        </w:tc>
        <w:tc>
          <w:tcPr>
            <w:tcW w:w="1444" w:type="dxa"/>
            <w:vAlign w:val="center"/>
            <w:tcBorders>
              <w:bottom w:val="nil"/>
            </w:tcBorders>
          </w:tcPr>
          <w:p>
            <w:pPr>
              <w:pStyle w:val="0"/>
              <w:jc w:val="center"/>
            </w:pPr>
            <w:r>
              <w:rPr>
                <w:sz w:val="20"/>
              </w:rPr>
              <w:t xml:space="preserve">1791,1</w:t>
            </w:r>
          </w:p>
        </w:tc>
      </w:tr>
      <w:tr>
        <w:tblPrEx>
          <w:tblBorders>
            <w:insideH w:val="nil"/>
          </w:tblBorders>
        </w:tblPrEx>
        <w:tc>
          <w:tcPr>
            <w:gridSpan w:val="10"/>
            <w:tcW w:w="11545" w:type="dxa"/>
            <w:tcBorders>
              <w:top w:val="nil"/>
            </w:tcBorders>
          </w:tcPr>
          <w:p>
            <w:pPr>
              <w:pStyle w:val="0"/>
              <w:jc w:val="both"/>
            </w:pPr>
            <w:r>
              <w:rPr>
                <w:sz w:val="20"/>
              </w:rPr>
              <w:t xml:space="preserve">(в ред. </w:t>
            </w:r>
            <w:hyperlink w:history="0" r:id="rId223"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31.03.2022 N 131а)</w:t>
            </w:r>
          </w:p>
        </w:tc>
      </w:tr>
    </w:tbl>
    <w:p>
      <w:pPr>
        <w:pStyle w:val="0"/>
        <w:jc w:val="both"/>
      </w:pPr>
      <w:r>
        <w:rPr>
          <w:sz w:val="20"/>
        </w:rPr>
      </w:r>
    </w:p>
    <w:p>
      <w:pPr>
        <w:pStyle w:val="2"/>
        <w:outlineLvl w:val="2"/>
        <w:jc w:val="center"/>
      </w:pPr>
      <w:r>
        <w:rPr>
          <w:sz w:val="20"/>
        </w:rPr>
        <w:t xml:space="preserve">Перечень показателей цели, задач подпрограммы 5</w:t>
      </w:r>
    </w:p>
    <w:p>
      <w:pPr>
        <w:pStyle w:val="2"/>
        <w:jc w:val="center"/>
      </w:pPr>
      <w:r>
        <w:rPr>
          <w:sz w:val="20"/>
        </w:rPr>
        <w:t xml:space="preserve">и сведения о порядке сбора информации по показателям</w:t>
      </w:r>
    </w:p>
    <w:p>
      <w:pPr>
        <w:pStyle w:val="2"/>
        <w:jc w:val="center"/>
      </w:pPr>
      <w:r>
        <w:rPr>
          <w:sz w:val="20"/>
        </w:rPr>
        <w:t xml:space="preserve">и методике их расчета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7"/>
        <w:gridCol w:w="1928"/>
        <w:gridCol w:w="1134"/>
        <w:gridCol w:w="964"/>
        <w:gridCol w:w="1191"/>
        <w:gridCol w:w="1304"/>
        <w:gridCol w:w="1757"/>
        <w:gridCol w:w="1419"/>
        <w:gridCol w:w="1928"/>
        <w:gridCol w:w="1564"/>
      </w:tblGrid>
      <w:tr>
        <w:tc>
          <w:tcPr>
            <w:tcW w:w="397" w:type="dxa"/>
            <w:vAlign w:val="center"/>
          </w:tcPr>
          <w:p>
            <w:pPr>
              <w:pStyle w:val="0"/>
              <w:jc w:val="center"/>
            </w:pPr>
            <w:r>
              <w:rPr>
                <w:sz w:val="20"/>
              </w:rPr>
              <w:t xml:space="preserve">N пп</w:t>
            </w:r>
          </w:p>
        </w:tc>
        <w:tc>
          <w:tcPr>
            <w:tcW w:w="1928" w:type="dxa"/>
            <w:vAlign w:val="center"/>
          </w:tcPr>
          <w:p>
            <w:pPr>
              <w:pStyle w:val="0"/>
              <w:jc w:val="center"/>
            </w:pPr>
            <w:r>
              <w:rPr>
                <w:sz w:val="20"/>
              </w:rPr>
              <w:t xml:space="preserve">Наименование показателя</w:t>
            </w:r>
          </w:p>
        </w:tc>
        <w:tc>
          <w:tcPr>
            <w:tcW w:w="1134" w:type="dxa"/>
            <w:vAlign w:val="center"/>
          </w:tcPr>
          <w:p>
            <w:pPr>
              <w:pStyle w:val="0"/>
              <w:jc w:val="center"/>
            </w:pPr>
            <w:r>
              <w:rPr>
                <w:sz w:val="20"/>
              </w:rPr>
              <w:t xml:space="preserve">Единица измерения</w:t>
            </w:r>
          </w:p>
        </w:tc>
        <w:tc>
          <w:tcPr>
            <w:tcW w:w="964" w:type="dxa"/>
            <w:vAlign w:val="center"/>
          </w:tcPr>
          <w:p>
            <w:pPr>
              <w:pStyle w:val="0"/>
              <w:jc w:val="center"/>
            </w:pPr>
            <w:r>
              <w:rPr>
                <w:sz w:val="20"/>
              </w:rPr>
              <w:t xml:space="preserve">Пункт Федерального </w:t>
            </w:r>
            <w:hyperlink w:history="0" r:id="rId224" w:tooltip="Распоряжение Правительства РФ от 06.05.2008 N 671-р (ред. от 22.06.2022) &lt;Об утверждении Федерального плана статистических работ&gt; (вместе с &quot;Федеральным планом статистических работ&quot;) (с изм. и доп., вступ. в силу с 12.08.2022) {КонсультантПлюс}">
              <w:r>
                <w:rPr>
                  <w:sz w:val="20"/>
                  <w:color w:val="0000ff"/>
                </w:rPr>
                <w:t xml:space="preserve">плана</w:t>
              </w:r>
            </w:hyperlink>
            <w:r>
              <w:rPr>
                <w:sz w:val="20"/>
              </w:rPr>
              <w:t xml:space="preserve"> статистических работ</w:t>
            </w:r>
          </w:p>
        </w:tc>
        <w:tc>
          <w:tcPr>
            <w:tcW w:w="1191" w:type="dxa"/>
            <w:vAlign w:val="center"/>
          </w:tcPr>
          <w:p>
            <w:pPr>
              <w:pStyle w:val="0"/>
              <w:jc w:val="center"/>
            </w:pPr>
            <w:r>
              <w:rPr>
                <w:sz w:val="20"/>
              </w:rPr>
              <w:t xml:space="preserve">Периодичность сбора данных</w:t>
            </w:r>
          </w:p>
        </w:tc>
        <w:tc>
          <w:tcPr>
            <w:tcW w:w="1304" w:type="dxa"/>
            <w:vAlign w:val="center"/>
          </w:tcPr>
          <w:p>
            <w:pPr>
              <w:pStyle w:val="0"/>
              <w:jc w:val="center"/>
            </w:pPr>
            <w:r>
              <w:rPr>
                <w:sz w:val="20"/>
              </w:rPr>
              <w:t xml:space="preserve">Временные характеристики показателя</w:t>
            </w:r>
          </w:p>
        </w:tc>
        <w:tc>
          <w:tcPr>
            <w:tcW w:w="1757" w:type="dxa"/>
            <w:vAlign w:val="center"/>
          </w:tcPr>
          <w:p>
            <w:pPr>
              <w:pStyle w:val="0"/>
              <w:jc w:val="center"/>
            </w:pPr>
            <w:r>
              <w:rPr>
                <w:sz w:val="20"/>
              </w:rPr>
              <w:t xml:space="preserve">Алгоритм формирования (формула) расчета показателя</w:t>
            </w:r>
          </w:p>
        </w:tc>
        <w:tc>
          <w:tcPr>
            <w:tcW w:w="1419" w:type="dxa"/>
            <w:vAlign w:val="center"/>
          </w:tcPr>
          <w:p>
            <w:pPr>
              <w:pStyle w:val="0"/>
              <w:jc w:val="center"/>
            </w:pPr>
            <w:r>
              <w:rPr>
                <w:sz w:val="20"/>
              </w:rPr>
              <w:t xml:space="preserve">Метод сбора информации</w:t>
            </w:r>
          </w:p>
        </w:tc>
        <w:tc>
          <w:tcPr>
            <w:tcW w:w="1928" w:type="dxa"/>
            <w:vAlign w:val="center"/>
          </w:tcPr>
          <w:p>
            <w:pPr>
              <w:pStyle w:val="0"/>
              <w:jc w:val="center"/>
            </w:pPr>
            <w:r>
              <w:rPr>
                <w:sz w:val="20"/>
              </w:rPr>
              <w:t xml:space="preserve">Ответственный за сбор данных по показателю</w:t>
            </w:r>
          </w:p>
        </w:tc>
        <w:tc>
          <w:tcPr>
            <w:tcW w:w="1564" w:type="dxa"/>
            <w:vAlign w:val="center"/>
          </w:tcPr>
          <w:p>
            <w:pPr>
              <w:pStyle w:val="0"/>
              <w:jc w:val="center"/>
            </w:pPr>
            <w:r>
              <w:rPr>
                <w:sz w:val="20"/>
              </w:rPr>
              <w:t xml:space="preserve">Дата получения фактического значения показателя</w:t>
            </w:r>
          </w:p>
        </w:tc>
      </w:tr>
      <w:tr>
        <w:tc>
          <w:tcPr>
            <w:gridSpan w:val="10"/>
            <w:tcW w:w="13586" w:type="dxa"/>
          </w:tcPr>
          <w:p>
            <w:pPr>
              <w:pStyle w:val="0"/>
              <w:outlineLvl w:val="3"/>
            </w:pPr>
            <w:r>
              <w:rPr>
                <w:sz w:val="20"/>
              </w:rPr>
              <w:t xml:space="preserve">Показатели цели подпрограммы "Обеспечение реализации государственных полномочий в сфере лицензирования отдельных видов деятельности в Томской области"</w:t>
            </w:r>
          </w:p>
        </w:tc>
      </w:tr>
      <w:tr>
        <w:tblPrEx>
          <w:tblBorders>
            <w:insideH w:val="nil"/>
          </w:tblBorders>
        </w:tblPrEx>
        <w:tc>
          <w:tcPr>
            <w:tcW w:w="397" w:type="dxa"/>
            <w:tcBorders>
              <w:bottom w:val="nil"/>
            </w:tcBorders>
          </w:tcPr>
          <w:p>
            <w:pPr>
              <w:pStyle w:val="0"/>
              <w:jc w:val="center"/>
            </w:pPr>
            <w:r>
              <w:rPr>
                <w:sz w:val="20"/>
              </w:rPr>
              <w:t xml:space="preserve">1</w:t>
            </w:r>
          </w:p>
        </w:tc>
        <w:tc>
          <w:tcPr>
            <w:tcW w:w="1928" w:type="dxa"/>
            <w:tcBorders>
              <w:bottom w:val="nil"/>
            </w:tcBorders>
          </w:tcPr>
          <w:p>
            <w:pPr>
              <w:pStyle w:val="0"/>
            </w:pPr>
            <w:r>
              <w:rPr>
                <w:sz w:val="20"/>
              </w:rPr>
              <w:t xml:space="preserve">Доля фактически проведенных проверок соискателей лицензии, лицензиатов от количества поступивших заявлений о предоставлении лицензии или переоформлении лицензии</w:t>
            </w:r>
          </w:p>
        </w:tc>
        <w:tc>
          <w:tcPr>
            <w:tcW w:w="1134" w:type="dxa"/>
            <w:tcBorders>
              <w:bottom w:val="nil"/>
            </w:tcBorders>
          </w:tcPr>
          <w:p>
            <w:pPr>
              <w:pStyle w:val="0"/>
              <w:jc w:val="center"/>
            </w:pPr>
            <w:r>
              <w:rPr>
                <w:sz w:val="20"/>
              </w:rPr>
              <w:t xml:space="preserve">проценты</w:t>
            </w:r>
          </w:p>
        </w:tc>
        <w:tc>
          <w:tcPr>
            <w:tcW w:w="964" w:type="dxa"/>
            <w:tcBorders>
              <w:bottom w:val="nil"/>
            </w:tcBorders>
          </w:tcPr>
          <w:p>
            <w:pPr>
              <w:pStyle w:val="0"/>
              <w:jc w:val="center"/>
            </w:pPr>
            <w:r>
              <w:rPr>
                <w:sz w:val="20"/>
              </w:rPr>
              <w:t xml:space="preserve">нет</w:t>
            </w:r>
          </w:p>
        </w:tc>
        <w:tc>
          <w:tcPr>
            <w:tcW w:w="1191" w:type="dxa"/>
            <w:tcBorders>
              <w:bottom w:val="nil"/>
            </w:tcBorders>
          </w:tcPr>
          <w:p>
            <w:pPr>
              <w:pStyle w:val="0"/>
              <w:jc w:val="center"/>
            </w:pPr>
            <w:r>
              <w:rPr>
                <w:sz w:val="20"/>
              </w:rPr>
              <w:t xml:space="preserve">ежегодно</w:t>
            </w:r>
          </w:p>
        </w:tc>
        <w:tc>
          <w:tcPr>
            <w:tcW w:w="1304" w:type="dxa"/>
            <w:tcBorders>
              <w:bottom w:val="nil"/>
            </w:tcBorders>
          </w:tcPr>
          <w:p>
            <w:pPr>
              <w:pStyle w:val="0"/>
              <w:jc w:val="center"/>
            </w:pPr>
            <w:r>
              <w:rPr>
                <w:sz w:val="20"/>
              </w:rPr>
              <w:t xml:space="preserve">за отчетный период</w:t>
            </w:r>
          </w:p>
        </w:tc>
        <w:tc>
          <w:tcPr>
            <w:tcW w:w="1757" w:type="dxa"/>
            <w:tcBorders>
              <w:bottom w:val="nil"/>
            </w:tcBorders>
          </w:tcPr>
          <w:p>
            <w:pPr>
              <w:pStyle w:val="0"/>
              <w:jc w:val="center"/>
            </w:pPr>
            <w:r>
              <w:rPr>
                <w:sz w:val="20"/>
              </w:rPr>
              <w:t xml:space="preserve">Сводная информация по отрасли</w:t>
            </w:r>
          </w:p>
        </w:tc>
        <w:tc>
          <w:tcPr>
            <w:tcW w:w="1419" w:type="dxa"/>
            <w:tcBorders>
              <w:bottom w:val="nil"/>
            </w:tcBorders>
          </w:tcPr>
          <w:p>
            <w:pPr>
              <w:pStyle w:val="0"/>
              <w:jc w:val="center"/>
            </w:pPr>
            <w:r>
              <w:rPr>
                <w:sz w:val="20"/>
              </w:rPr>
              <w:t xml:space="preserve">Ведомственная статистика</w:t>
            </w:r>
          </w:p>
        </w:tc>
        <w:tc>
          <w:tcPr>
            <w:tcW w:w="1928" w:type="dxa"/>
            <w:tcBorders>
              <w:bottom w:val="nil"/>
            </w:tcBorders>
          </w:tcPr>
          <w:p>
            <w:pPr>
              <w:pStyle w:val="0"/>
              <w:jc w:val="center"/>
            </w:pPr>
            <w:r>
              <w:rPr>
                <w:sz w:val="20"/>
              </w:rPr>
              <w:t xml:space="preserve">Департамент лицензирования и регионального государственного контроля Томской области</w:t>
            </w:r>
          </w:p>
        </w:tc>
        <w:tc>
          <w:tcPr>
            <w:tcW w:w="1564" w:type="dxa"/>
            <w:tcBorders>
              <w:bottom w:val="nil"/>
            </w:tcBorders>
          </w:tcPr>
          <w:p>
            <w:pPr>
              <w:pStyle w:val="0"/>
              <w:jc w:val="center"/>
            </w:pPr>
            <w:r>
              <w:rPr>
                <w:sz w:val="20"/>
              </w:rPr>
              <w:t xml:space="preserve">Март очередного года, следующего за отчетным (предварительная оценка);</w:t>
            </w:r>
          </w:p>
          <w:p>
            <w:pPr>
              <w:pStyle w:val="0"/>
              <w:jc w:val="center"/>
            </w:pPr>
            <w:r>
              <w:rPr>
                <w:sz w:val="20"/>
              </w:rPr>
              <w:t xml:space="preserve">апрель планового года (факт)</w:t>
            </w:r>
          </w:p>
        </w:tc>
      </w:tr>
      <w:tr>
        <w:tblPrEx>
          <w:tblBorders>
            <w:insideH w:val="nil"/>
          </w:tblBorders>
        </w:tblPrEx>
        <w:tc>
          <w:tcPr>
            <w:gridSpan w:val="10"/>
            <w:tcW w:w="13586" w:type="dxa"/>
            <w:tcBorders>
              <w:top w:val="nil"/>
            </w:tcBorders>
          </w:tcPr>
          <w:p>
            <w:pPr>
              <w:pStyle w:val="0"/>
              <w:jc w:val="both"/>
            </w:pPr>
            <w:r>
              <w:rPr>
                <w:sz w:val="20"/>
              </w:rPr>
              <w:t xml:space="preserve">(в ред. </w:t>
            </w:r>
            <w:hyperlink w:history="0" r:id="rId225" w:tooltip="Постановление Администрации Томской области от 28.12.2021 N 547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28.12.2021 N 547а)</w:t>
            </w:r>
          </w:p>
        </w:tc>
      </w:tr>
      <w:tr>
        <w:tblPrEx>
          <w:tblBorders>
            <w:insideH w:val="nil"/>
          </w:tblBorders>
        </w:tblPrEx>
        <w:tc>
          <w:tcPr>
            <w:tcW w:w="397" w:type="dxa"/>
            <w:tcBorders>
              <w:bottom w:val="nil"/>
            </w:tcBorders>
          </w:tcPr>
          <w:p>
            <w:pPr>
              <w:pStyle w:val="0"/>
              <w:jc w:val="center"/>
            </w:pPr>
            <w:r>
              <w:rPr>
                <w:sz w:val="20"/>
              </w:rPr>
              <w:t xml:space="preserve">2</w:t>
            </w:r>
          </w:p>
        </w:tc>
        <w:tc>
          <w:tcPr>
            <w:tcW w:w="1928" w:type="dxa"/>
            <w:tcBorders>
              <w:bottom w:val="nil"/>
            </w:tcBorders>
          </w:tcPr>
          <w:p>
            <w:pPr>
              <w:pStyle w:val="0"/>
            </w:pPr>
            <w:r>
              <w:rPr>
                <w:sz w:val="20"/>
              </w:rPr>
              <w:t xml:space="preserve">Количество выявленных фактов предоставления соискателем лицензии, лицензиатом недостоверной или искаженной информации, несоответствия лицензионным требованиям</w:t>
            </w:r>
          </w:p>
        </w:tc>
        <w:tc>
          <w:tcPr>
            <w:tcW w:w="1134" w:type="dxa"/>
            <w:tcBorders>
              <w:bottom w:val="nil"/>
            </w:tcBorders>
          </w:tcPr>
          <w:p>
            <w:pPr>
              <w:pStyle w:val="0"/>
              <w:jc w:val="center"/>
            </w:pPr>
            <w:r>
              <w:rPr>
                <w:sz w:val="20"/>
              </w:rPr>
              <w:t xml:space="preserve">единицы</w:t>
            </w:r>
          </w:p>
        </w:tc>
        <w:tc>
          <w:tcPr>
            <w:tcW w:w="964" w:type="dxa"/>
            <w:tcBorders>
              <w:bottom w:val="nil"/>
            </w:tcBorders>
          </w:tcPr>
          <w:p>
            <w:pPr>
              <w:pStyle w:val="0"/>
              <w:jc w:val="center"/>
            </w:pPr>
            <w:r>
              <w:rPr>
                <w:sz w:val="20"/>
              </w:rPr>
              <w:t xml:space="preserve">нет</w:t>
            </w:r>
          </w:p>
        </w:tc>
        <w:tc>
          <w:tcPr>
            <w:tcW w:w="1191" w:type="dxa"/>
            <w:tcBorders>
              <w:bottom w:val="nil"/>
            </w:tcBorders>
          </w:tcPr>
          <w:p>
            <w:pPr>
              <w:pStyle w:val="0"/>
              <w:jc w:val="center"/>
            </w:pPr>
            <w:r>
              <w:rPr>
                <w:sz w:val="20"/>
              </w:rPr>
              <w:t xml:space="preserve">ежегодно</w:t>
            </w:r>
          </w:p>
        </w:tc>
        <w:tc>
          <w:tcPr>
            <w:tcW w:w="1304" w:type="dxa"/>
            <w:tcBorders>
              <w:bottom w:val="nil"/>
            </w:tcBorders>
          </w:tcPr>
          <w:p>
            <w:pPr>
              <w:pStyle w:val="0"/>
              <w:jc w:val="center"/>
            </w:pPr>
            <w:r>
              <w:rPr>
                <w:sz w:val="20"/>
              </w:rPr>
              <w:t xml:space="preserve">за отчетный период</w:t>
            </w:r>
          </w:p>
        </w:tc>
        <w:tc>
          <w:tcPr>
            <w:tcW w:w="1757" w:type="dxa"/>
            <w:tcBorders>
              <w:bottom w:val="nil"/>
            </w:tcBorders>
          </w:tcPr>
          <w:p>
            <w:pPr>
              <w:pStyle w:val="0"/>
              <w:jc w:val="center"/>
            </w:pPr>
            <w:r>
              <w:rPr>
                <w:sz w:val="20"/>
              </w:rPr>
              <w:t xml:space="preserve">Сводная информация по отрасли</w:t>
            </w:r>
          </w:p>
        </w:tc>
        <w:tc>
          <w:tcPr>
            <w:tcW w:w="1419" w:type="dxa"/>
            <w:tcBorders>
              <w:bottom w:val="nil"/>
            </w:tcBorders>
          </w:tcPr>
          <w:p>
            <w:pPr>
              <w:pStyle w:val="0"/>
              <w:jc w:val="center"/>
            </w:pPr>
            <w:r>
              <w:rPr>
                <w:sz w:val="20"/>
              </w:rPr>
              <w:t xml:space="preserve">Ведомственная статистика</w:t>
            </w:r>
          </w:p>
        </w:tc>
        <w:tc>
          <w:tcPr>
            <w:tcW w:w="1928" w:type="dxa"/>
            <w:tcBorders>
              <w:bottom w:val="nil"/>
            </w:tcBorders>
          </w:tcPr>
          <w:p>
            <w:pPr>
              <w:pStyle w:val="0"/>
              <w:jc w:val="center"/>
            </w:pPr>
            <w:r>
              <w:rPr>
                <w:sz w:val="20"/>
              </w:rPr>
              <w:t xml:space="preserve">Департамент лицензирования и регионального государственного контроля Томской области</w:t>
            </w:r>
          </w:p>
        </w:tc>
        <w:tc>
          <w:tcPr>
            <w:tcW w:w="1564" w:type="dxa"/>
            <w:tcBorders>
              <w:bottom w:val="nil"/>
            </w:tcBorders>
          </w:tcPr>
          <w:p>
            <w:pPr>
              <w:pStyle w:val="0"/>
              <w:jc w:val="center"/>
            </w:pPr>
            <w:r>
              <w:rPr>
                <w:sz w:val="20"/>
              </w:rPr>
              <w:t xml:space="preserve">Март очередного года, следующего за отчетным (предварительная оценка);</w:t>
            </w:r>
          </w:p>
          <w:p>
            <w:pPr>
              <w:pStyle w:val="0"/>
              <w:jc w:val="center"/>
            </w:pPr>
            <w:r>
              <w:rPr>
                <w:sz w:val="20"/>
              </w:rPr>
              <w:t xml:space="preserve">апрель планового года (факт)</w:t>
            </w:r>
          </w:p>
        </w:tc>
      </w:tr>
      <w:tr>
        <w:tblPrEx>
          <w:tblBorders>
            <w:insideH w:val="nil"/>
          </w:tblBorders>
        </w:tblPrEx>
        <w:tc>
          <w:tcPr>
            <w:gridSpan w:val="10"/>
            <w:tcW w:w="13586" w:type="dxa"/>
            <w:tcBorders>
              <w:top w:val="nil"/>
            </w:tcBorders>
          </w:tcPr>
          <w:p>
            <w:pPr>
              <w:pStyle w:val="0"/>
              <w:jc w:val="both"/>
            </w:pPr>
            <w:r>
              <w:rPr>
                <w:sz w:val="20"/>
              </w:rPr>
              <w:t xml:space="preserve">(в ред. </w:t>
            </w:r>
            <w:hyperlink w:history="0" r:id="rId226" w:tooltip="Постановление Администрации Томской области от 28.12.2021 N 547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28.12.2021 N 547а)</w:t>
            </w:r>
          </w:p>
        </w:tc>
      </w:tr>
      <w:tr>
        <w:tblPrEx>
          <w:tblBorders>
            <w:insideH w:val="nil"/>
          </w:tblBorders>
        </w:tblPrEx>
        <w:tc>
          <w:tcPr>
            <w:gridSpan w:val="10"/>
            <w:tcW w:w="13586" w:type="dxa"/>
            <w:tcBorders>
              <w:bottom w:val="nil"/>
            </w:tcBorders>
          </w:tcPr>
          <w:p>
            <w:pPr>
              <w:pStyle w:val="0"/>
              <w:outlineLvl w:val="3"/>
            </w:pPr>
            <w:r>
              <w:rPr>
                <w:sz w:val="20"/>
              </w:rPr>
              <w:t xml:space="preserve">Показатели задачи подпрограммы 5</w:t>
            </w:r>
          </w:p>
        </w:tc>
      </w:tr>
      <w:tr>
        <w:tblPrEx>
          <w:tblBorders>
            <w:insideH w:val="nil"/>
          </w:tblBorders>
        </w:tblPrEx>
        <w:tc>
          <w:tcPr>
            <w:gridSpan w:val="10"/>
            <w:tcW w:w="13586" w:type="dxa"/>
            <w:tcBorders>
              <w:top w:val="nil"/>
            </w:tcBorders>
          </w:tcPr>
          <w:p>
            <w:pPr>
              <w:pStyle w:val="0"/>
              <w:jc w:val="both"/>
            </w:pPr>
            <w:r>
              <w:rPr>
                <w:sz w:val="20"/>
              </w:rPr>
              <w:t xml:space="preserve">(в ред. </w:t>
            </w:r>
            <w:hyperlink w:history="0" r:id="rId227" w:tooltip="Постановление Администрации Томской области от 31.03.2021 N 116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31.03.2021 N 116а)</w:t>
            </w:r>
          </w:p>
        </w:tc>
      </w:tr>
      <w:tr>
        <w:tblPrEx>
          <w:tblBorders>
            <w:insideH w:val="nil"/>
          </w:tblBorders>
        </w:tblPrEx>
        <w:tc>
          <w:tcPr>
            <w:gridSpan w:val="10"/>
            <w:tcW w:w="13586" w:type="dxa"/>
            <w:tcBorders>
              <w:bottom w:val="nil"/>
            </w:tcBorders>
          </w:tcPr>
          <w:p>
            <w:pPr>
              <w:pStyle w:val="0"/>
              <w:outlineLvl w:val="4"/>
            </w:pPr>
            <w:r>
              <w:rPr>
                <w:sz w:val="20"/>
              </w:rPr>
              <w:t xml:space="preserve">Задача 1.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r>
      <w:tr>
        <w:tblPrEx>
          <w:tblBorders>
            <w:insideH w:val="nil"/>
          </w:tblBorders>
        </w:tblPrEx>
        <w:tc>
          <w:tcPr>
            <w:gridSpan w:val="10"/>
            <w:tcW w:w="13586" w:type="dxa"/>
            <w:tcBorders>
              <w:top w:val="nil"/>
            </w:tcBorders>
          </w:tcPr>
          <w:p>
            <w:pPr>
              <w:pStyle w:val="0"/>
              <w:jc w:val="both"/>
            </w:pPr>
            <w:r>
              <w:rPr>
                <w:sz w:val="20"/>
              </w:rPr>
              <w:t xml:space="preserve">(в ред. </w:t>
            </w:r>
            <w:hyperlink w:history="0" r:id="rId228" w:tooltip="Постановление Администрации Томской области от 31.03.2021 N 116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31.03.2021 N 116а)</w:t>
            </w:r>
          </w:p>
        </w:tc>
      </w:tr>
      <w:tr>
        <w:tblPrEx>
          <w:tblBorders>
            <w:insideH w:val="nil"/>
          </w:tblBorders>
        </w:tblPrEx>
        <w:tc>
          <w:tcPr>
            <w:gridSpan w:val="2"/>
            <w:tcW w:w="2325" w:type="dxa"/>
            <w:tcBorders>
              <w:bottom w:val="nil"/>
            </w:tcBorders>
          </w:tcPr>
          <w:p>
            <w:pPr>
              <w:pStyle w:val="0"/>
            </w:pPr>
            <w:r>
              <w:rPr>
                <w:sz w:val="20"/>
              </w:rPr>
              <w:t xml:space="preserve">Доля респондентов (заявителей), удовлетворенных эффективностью работы органа в части выполнения полномочий в сфере охраны здоровья</w:t>
            </w:r>
          </w:p>
        </w:tc>
        <w:tc>
          <w:tcPr>
            <w:tcW w:w="1134" w:type="dxa"/>
            <w:tcBorders>
              <w:bottom w:val="nil"/>
            </w:tcBorders>
          </w:tcPr>
          <w:p>
            <w:pPr>
              <w:pStyle w:val="0"/>
              <w:jc w:val="center"/>
            </w:pPr>
            <w:r>
              <w:rPr>
                <w:sz w:val="20"/>
              </w:rPr>
              <w:t xml:space="preserve">проценты</w:t>
            </w:r>
          </w:p>
        </w:tc>
        <w:tc>
          <w:tcPr>
            <w:tcW w:w="964" w:type="dxa"/>
            <w:tcBorders>
              <w:bottom w:val="nil"/>
            </w:tcBorders>
          </w:tcPr>
          <w:p>
            <w:pPr>
              <w:pStyle w:val="0"/>
            </w:pPr>
            <w:r>
              <w:rPr>
                <w:sz w:val="20"/>
              </w:rPr>
            </w:r>
          </w:p>
        </w:tc>
        <w:tc>
          <w:tcPr>
            <w:tcW w:w="1191" w:type="dxa"/>
            <w:tcBorders>
              <w:bottom w:val="nil"/>
            </w:tcBorders>
          </w:tcPr>
          <w:p>
            <w:pPr>
              <w:pStyle w:val="0"/>
              <w:jc w:val="center"/>
            </w:pPr>
            <w:r>
              <w:rPr>
                <w:sz w:val="20"/>
              </w:rPr>
              <w:t xml:space="preserve">ежегодно</w:t>
            </w:r>
          </w:p>
        </w:tc>
        <w:tc>
          <w:tcPr>
            <w:tcW w:w="1304" w:type="dxa"/>
            <w:tcBorders>
              <w:bottom w:val="nil"/>
            </w:tcBorders>
          </w:tcPr>
          <w:p>
            <w:pPr>
              <w:pStyle w:val="0"/>
              <w:jc w:val="center"/>
            </w:pPr>
            <w:r>
              <w:rPr>
                <w:sz w:val="20"/>
              </w:rPr>
              <w:t xml:space="preserve">за отчетный период</w:t>
            </w:r>
          </w:p>
        </w:tc>
        <w:tc>
          <w:tcPr>
            <w:tcW w:w="1757" w:type="dxa"/>
            <w:tcBorders>
              <w:bottom w:val="nil"/>
            </w:tcBorders>
          </w:tcPr>
          <w:p>
            <w:pPr>
              <w:pStyle w:val="0"/>
              <w:jc w:val="center"/>
            </w:pPr>
            <w:r>
              <w:rPr>
                <w:sz w:val="20"/>
              </w:rPr>
              <w:t xml:space="preserve">Количество заявителей, удовлетворенных качеством предоставления государственной услуги / общее количество опрошенных заявителей x 100</w:t>
            </w:r>
          </w:p>
        </w:tc>
        <w:tc>
          <w:tcPr>
            <w:tcW w:w="1419" w:type="dxa"/>
            <w:tcBorders>
              <w:bottom w:val="nil"/>
            </w:tcBorders>
          </w:tcPr>
          <w:p>
            <w:pPr>
              <w:pStyle w:val="0"/>
              <w:jc w:val="center"/>
            </w:pPr>
            <w:r>
              <w:rPr>
                <w:sz w:val="20"/>
              </w:rPr>
              <w:t xml:space="preserve">Социологический опрос</w:t>
            </w:r>
          </w:p>
        </w:tc>
        <w:tc>
          <w:tcPr>
            <w:tcW w:w="1928" w:type="dxa"/>
            <w:tcBorders>
              <w:bottom w:val="nil"/>
            </w:tcBorders>
          </w:tcPr>
          <w:p>
            <w:pPr>
              <w:pStyle w:val="0"/>
              <w:jc w:val="center"/>
            </w:pPr>
            <w:r>
              <w:rPr>
                <w:sz w:val="20"/>
              </w:rPr>
              <w:t xml:space="preserve">Департамент лицензирования и регионального государственного контроля Томской области</w:t>
            </w:r>
          </w:p>
        </w:tc>
        <w:tc>
          <w:tcPr>
            <w:tcW w:w="1564" w:type="dxa"/>
            <w:tcBorders>
              <w:bottom w:val="nil"/>
            </w:tcBorders>
          </w:tcPr>
          <w:p>
            <w:pPr>
              <w:pStyle w:val="0"/>
              <w:jc w:val="center"/>
            </w:pPr>
            <w:r>
              <w:rPr>
                <w:sz w:val="20"/>
              </w:rPr>
              <w:t xml:space="preserve">январь очередного года</w:t>
            </w:r>
          </w:p>
        </w:tc>
      </w:tr>
      <w:tr>
        <w:tblPrEx>
          <w:tblBorders>
            <w:insideH w:val="nil"/>
          </w:tblBorders>
        </w:tblPrEx>
        <w:tc>
          <w:tcPr>
            <w:gridSpan w:val="10"/>
            <w:tcW w:w="13586" w:type="dxa"/>
            <w:tcBorders>
              <w:top w:val="nil"/>
            </w:tcBorders>
          </w:tcPr>
          <w:p>
            <w:pPr>
              <w:pStyle w:val="0"/>
              <w:jc w:val="both"/>
            </w:pPr>
            <w:r>
              <w:rPr>
                <w:sz w:val="20"/>
              </w:rPr>
              <w:t xml:space="preserve">(в ред. </w:t>
            </w:r>
            <w:hyperlink w:history="0" r:id="rId229" w:tooltip="Постановление Администрации Томской области от 28.12.2021 N 547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28.12.2021 N 547а)</w:t>
            </w:r>
          </w:p>
        </w:tc>
      </w:tr>
    </w:tbl>
    <w:p>
      <w:pPr>
        <w:pStyle w:val="0"/>
        <w:jc w:val="both"/>
      </w:pPr>
      <w:r>
        <w:rPr>
          <w:sz w:val="20"/>
        </w:rPr>
      </w:r>
    </w:p>
    <w:p>
      <w:pPr>
        <w:pStyle w:val="2"/>
        <w:outlineLvl w:val="2"/>
        <w:jc w:val="center"/>
      </w:pPr>
      <w:r>
        <w:rPr>
          <w:sz w:val="20"/>
        </w:rPr>
        <w:t xml:space="preserve">Перечень ведомственных целевых программ, основных</w:t>
      </w:r>
    </w:p>
    <w:p>
      <w:pPr>
        <w:pStyle w:val="2"/>
        <w:jc w:val="center"/>
      </w:pPr>
      <w:r>
        <w:rPr>
          <w:sz w:val="20"/>
        </w:rPr>
        <w:t xml:space="preserve">мероприятий и ресурсное обеспечение</w:t>
      </w:r>
    </w:p>
    <w:p>
      <w:pPr>
        <w:pStyle w:val="2"/>
        <w:jc w:val="center"/>
      </w:pPr>
      <w:r>
        <w:rPr>
          <w:sz w:val="20"/>
        </w:rPr>
        <w:t xml:space="preserve">реализации подпрограммы 5</w:t>
      </w:r>
    </w:p>
    <w:p>
      <w:pPr>
        <w:pStyle w:val="0"/>
        <w:jc w:val="center"/>
      </w:pPr>
      <w:r>
        <w:rPr>
          <w:sz w:val="20"/>
        </w:rPr>
        <w:t xml:space="preserve">(в ред. </w:t>
      </w:r>
      <w:hyperlink w:history="0" r:id="rId230"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31.03.2022 N 131а)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4"/>
        <w:gridCol w:w="1849"/>
        <w:gridCol w:w="1444"/>
        <w:gridCol w:w="904"/>
        <w:gridCol w:w="1134"/>
        <w:gridCol w:w="1020"/>
        <w:gridCol w:w="1191"/>
        <w:gridCol w:w="1077"/>
        <w:gridCol w:w="1644"/>
        <w:gridCol w:w="1924"/>
        <w:gridCol w:w="907"/>
      </w:tblGrid>
      <w:tr>
        <w:tc>
          <w:tcPr>
            <w:tcW w:w="484" w:type="dxa"/>
            <w:vAlign w:val="center"/>
            <w:vMerge w:val="restart"/>
          </w:tcPr>
          <w:p>
            <w:pPr>
              <w:pStyle w:val="0"/>
              <w:jc w:val="center"/>
            </w:pPr>
            <w:r>
              <w:rPr>
                <w:sz w:val="20"/>
              </w:rPr>
              <w:t xml:space="preserve">N п/п</w:t>
            </w:r>
          </w:p>
        </w:tc>
        <w:tc>
          <w:tcPr>
            <w:tcW w:w="1849" w:type="dxa"/>
            <w:vAlign w:val="center"/>
            <w:vMerge w:val="restart"/>
          </w:tcPr>
          <w:p>
            <w:pPr>
              <w:pStyle w:val="0"/>
              <w:jc w:val="center"/>
            </w:pPr>
            <w:r>
              <w:rPr>
                <w:sz w:val="20"/>
              </w:rPr>
              <w:t xml:space="preserve">Наименование подпрограммы, задачи подпрограммы, ВЦП (основного мероприятия) государственной программы</w:t>
            </w:r>
          </w:p>
        </w:tc>
        <w:tc>
          <w:tcPr>
            <w:tcW w:w="1444" w:type="dxa"/>
            <w:vAlign w:val="center"/>
            <w:vMerge w:val="restart"/>
          </w:tcPr>
          <w:p>
            <w:pPr>
              <w:pStyle w:val="0"/>
              <w:jc w:val="center"/>
            </w:pPr>
            <w:r>
              <w:rPr>
                <w:sz w:val="20"/>
              </w:rPr>
              <w:t xml:space="preserve">Срок реализации</w:t>
            </w:r>
          </w:p>
        </w:tc>
        <w:tc>
          <w:tcPr>
            <w:tcW w:w="904" w:type="dxa"/>
            <w:vAlign w:val="center"/>
            <w:vMerge w:val="restart"/>
          </w:tcPr>
          <w:p>
            <w:pPr>
              <w:pStyle w:val="0"/>
              <w:jc w:val="center"/>
            </w:pPr>
            <w:r>
              <w:rPr>
                <w:sz w:val="20"/>
              </w:rPr>
              <w:t xml:space="preserve">Объем финансирования (тыс. рублей)</w:t>
            </w:r>
          </w:p>
        </w:tc>
        <w:tc>
          <w:tcPr>
            <w:gridSpan w:val="4"/>
            <w:tcW w:w="4422" w:type="dxa"/>
            <w:vAlign w:val="center"/>
          </w:tcPr>
          <w:p>
            <w:pPr>
              <w:pStyle w:val="0"/>
              <w:jc w:val="center"/>
            </w:pPr>
            <w:r>
              <w:rPr>
                <w:sz w:val="20"/>
              </w:rPr>
              <w:t xml:space="preserve">В том числе за счет средств:</w:t>
            </w:r>
          </w:p>
        </w:tc>
        <w:tc>
          <w:tcPr>
            <w:tcW w:w="1644" w:type="dxa"/>
            <w:vAlign w:val="center"/>
            <w:vMerge w:val="restart"/>
          </w:tcPr>
          <w:p>
            <w:pPr>
              <w:pStyle w:val="0"/>
              <w:jc w:val="center"/>
            </w:pPr>
            <w:r>
              <w:rPr>
                <w:sz w:val="20"/>
              </w:rPr>
              <w:t xml:space="preserve">Участник/участник мероприятия</w:t>
            </w:r>
          </w:p>
        </w:tc>
        <w:tc>
          <w:tcPr>
            <w:gridSpan w:val="2"/>
            <w:tcW w:w="2831" w:type="dxa"/>
            <w:vAlign w:val="center"/>
            <w:vMerge w:val="restart"/>
          </w:tcPr>
          <w:p>
            <w:pPr>
              <w:pStyle w:val="0"/>
              <w:jc w:val="center"/>
            </w:pPr>
            <w:r>
              <w:rPr>
                <w:sz w:val="20"/>
              </w:rPr>
              <w:t xml:space="preserve">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tc>
          <w:tcPr>
            <w:vMerge w:val="continue"/>
          </w:tcPr>
          <w:p/>
        </w:tc>
        <w:tc>
          <w:tcPr>
            <w:vMerge w:val="continue"/>
          </w:tcPr>
          <w:p/>
        </w:tc>
        <w:tc>
          <w:tcPr>
            <w:vMerge w:val="continue"/>
          </w:tcPr>
          <w:p/>
        </w:tc>
        <w:tc>
          <w:tcPr>
            <w:vMerge w:val="continue"/>
          </w:tcPr>
          <w:p/>
        </w:tc>
        <w:tc>
          <w:tcPr>
            <w:tcW w:w="1134" w:type="dxa"/>
            <w:vAlign w:val="center"/>
            <w:vMerge w:val="restart"/>
          </w:tcPr>
          <w:p>
            <w:pPr>
              <w:pStyle w:val="0"/>
              <w:jc w:val="center"/>
            </w:pPr>
            <w:r>
              <w:rPr>
                <w:sz w:val="20"/>
              </w:rPr>
              <w:t xml:space="preserve">федерального бюджета (по согласованию) (прогноз)</w:t>
            </w:r>
          </w:p>
        </w:tc>
        <w:tc>
          <w:tcPr>
            <w:tcW w:w="1020" w:type="dxa"/>
            <w:vAlign w:val="center"/>
            <w:vMerge w:val="restart"/>
          </w:tcPr>
          <w:p>
            <w:pPr>
              <w:pStyle w:val="0"/>
              <w:jc w:val="center"/>
            </w:pPr>
            <w:r>
              <w:rPr>
                <w:sz w:val="20"/>
              </w:rPr>
              <w:t xml:space="preserve">областного бюджета</w:t>
            </w:r>
          </w:p>
        </w:tc>
        <w:tc>
          <w:tcPr>
            <w:tcW w:w="1191" w:type="dxa"/>
            <w:vAlign w:val="center"/>
            <w:vMerge w:val="restart"/>
          </w:tcPr>
          <w:p>
            <w:pPr>
              <w:pStyle w:val="0"/>
              <w:jc w:val="center"/>
            </w:pPr>
            <w:r>
              <w:rPr>
                <w:sz w:val="20"/>
              </w:rPr>
              <w:t xml:space="preserve">местных бюджетов (по согласованию) (прогноз)</w:t>
            </w:r>
          </w:p>
        </w:tc>
        <w:tc>
          <w:tcPr>
            <w:tcW w:w="1077" w:type="dxa"/>
            <w:vAlign w:val="center"/>
            <w:vMerge w:val="restart"/>
          </w:tcPr>
          <w:p>
            <w:pPr>
              <w:pStyle w:val="0"/>
              <w:jc w:val="center"/>
            </w:pPr>
            <w:r>
              <w:rPr>
                <w:sz w:val="20"/>
              </w:rPr>
              <w:t xml:space="preserve">внебюджетных источников (по согласованию) (прогноз)</w:t>
            </w:r>
          </w:p>
        </w:tc>
        <w:tc>
          <w:tcPr>
            <w:vMerge w:val="continue"/>
          </w:tcPr>
          <w:p/>
        </w:tc>
        <w:tc>
          <w:tcPr>
            <w:gridSpan w:val="2"/>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924" w:type="dxa"/>
            <w:vAlign w:val="center"/>
          </w:tcPr>
          <w:p>
            <w:pPr>
              <w:pStyle w:val="0"/>
              <w:jc w:val="center"/>
            </w:pPr>
            <w:r>
              <w:rPr>
                <w:sz w:val="20"/>
              </w:rPr>
              <w:t xml:space="preserve">наименование и единица измерения</w:t>
            </w:r>
          </w:p>
        </w:tc>
        <w:tc>
          <w:tcPr>
            <w:tcW w:w="907" w:type="dxa"/>
            <w:vAlign w:val="center"/>
          </w:tcPr>
          <w:p>
            <w:pPr>
              <w:pStyle w:val="0"/>
              <w:jc w:val="center"/>
            </w:pPr>
            <w:r>
              <w:rPr>
                <w:sz w:val="20"/>
              </w:rPr>
              <w:t xml:space="preserve">значения по годам реализации</w:t>
            </w:r>
          </w:p>
        </w:tc>
      </w:tr>
      <w:tr>
        <w:tc>
          <w:tcPr>
            <w:tcW w:w="484" w:type="dxa"/>
            <w:vAlign w:val="center"/>
          </w:tcPr>
          <w:p>
            <w:pPr>
              <w:pStyle w:val="0"/>
              <w:jc w:val="center"/>
            </w:pPr>
            <w:r>
              <w:rPr>
                <w:sz w:val="20"/>
              </w:rPr>
              <w:t xml:space="preserve">1</w:t>
            </w:r>
          </w:p>
        </w:tc>
        <w:tc>
          <w:tcPr>
            <w:tcW w:w="1849" w:type="dxa"/>
            <w:vAlign w:val="center"/>
          </w:tcPr>
          <w:p>
            <w:pPr>
              <w:pStyle w:val="0"/>
              <w:jc w:val="center"/>
            </w:pPr>
            <w:r>
              <w:rPr>
                <w:sz w:val="20"/>
              </w:rPr>
              <w:t xml:space="preserve">2</w:t>
            </w:r>
          </w:p>
        </w:tc>
        <w:tc>
          <w:tcPr>
            <w:tcW w:w="1444" w:type="dxa"/>
            <w:vAlign w:val="center"/>
          </w:tcPr>
          <w:p>
            <w:pPr>
              <w:pStyle w:val="0"/>
              <w:jc w:val="center"/>
            </w:pPr>
            <w:r>
              <w:rPr>
                <w:sz w:val="20"/>
              </w:rPr>
              <w:t xml:space="preserve">3</w:t>
            </w:r>
          </w:p>
        </w:tc>
        <w:tc>
          <w:tcPr>
            <w:tcW w:w="904" w:type="dxa"/>
            <w:vAlign w:val="center"/>
          </w:tcPr>
          <w:p>
            <w:pPr>
              <w:pStyle w:val="0"/>
              <w:jc w:val="center"/>
            </w:pPr>
            <w:r>
              <w:rPr>
                <w:sz w:val="20"/>
              </w:rPr>
              <w:t xml:space="preserve">4</w:t>
            </w:r>
          </w:p>
        </w:tc>
        <w:tc>
          <w:tcPr>
            <w:tcW w:w="1134" w:type="dxa"/>
            <w:vAlign w:val="center"/>
          </w:tcPr>
          <w:p>
            <w:pPr>
              <w:pStyle w:val="0"/>
              <w:jc w:val="center"/>
            </w:pPr>
            <w:r>
              <w:rPr>
                <w:sz w:val="20"/>
              </w:rPr>
              <w:t xml:space="preserve">5</w:t>
            </w:r>
          </w:p>
        </w:tc>
        <w:tc>
          <w:tcPr>
            <w:tcW w:w="1020" w:type="dxa"/>
            <w:vAlign w:val="center"/>
          </w:tcPr>
          <w:p>
            <w:pPr>
              <w:pStyle w:val="0"/>
              <w:jc w:val="center"/>
            </w:pPr>
            <w:r>
              <w:rPr>
                <w:sz w:val="20"/>
              </w:rPr>
              <w:t xml:space="preserve">6</w:t>
            </w:r>
          </w:p>
        </w:tc>
        <w:tc>
          <w:tcPr>
            <w:tcW w:w="1191" w:type="dxa"/>
            <w:vAlign w:val="center"/>
          </w:tcPr>
          <w:p>
            <w:pPr>
              <w:pStyle w:val="0"/>
              <w:jc w:val="center"/>
            </w:pPr>
            <w:r>
              <w:rPr>
                <w:sz w:val="20"/>
              </w:rPr>
              <w:t xml:space="preserve">7</w:t>
            </w:r>
          </w:p>
        </w:tc>
        <w:tc>
          <w:tcPr>
            <w:tcW w:w="1077" w:type="dxa"/>
            <w:vAlign w:val="center"/>
          </w:tcPr>
          <w:p>
            <w:pPr>
              <w:pStyle w:val="0"/>
              <w:jc w:val="center"/>
            </w:pPr>
            <w:r>
              <w:rPr>
                <w:sz w:val="20"/>
              </w:rPr>
              <w:t xml:space="preserve">8</w:t>
            </w:r>
          </w:p>
        </w:tc>
        <w:tc>
          <w:tcPr>
            <w:tcW w:w="1644" w:type="dxa"/>
            <w:vAlign w:val="center"/>
          </w:tcPr>
          <w:p>
            <w:pPr>
              <w:pStyle w:val="0"/>
              <w:jc w:val="center"/>
            </w:pPr>
            <w:r>
              <w:rPr>
                <w:sz w:val="20"/>
              </w:rPr>
              <w:t xml:space="preserve">9</w:t>
            </w:r>
          </w:p>
        </w:tc>
        <w:tc>
          <w:tcPr>
            <w:tcW w:w="1924" w:type="dxa"/>
            <w:vAlign w:val="center"/>
          </w:tcPr>
          <w:p>
            <w:pPr>
              <w:pStyle w:val="0"/>
              <w:jc w:val="center"/>
            </w:pPr>
            <w:r>
              <w:rPr>
                <w:sz w:val="20"/>
              </w:rPr>
              <w:t xml:space="preserve">10</w:t>
            </w:r>
          </w:p>
        </w:tc>
        <w:tc>
          <w:tcPr>
            <w:tcW w:w="907" w:type="dxa"/>
            <w:vAlign w:val="center"/>
          </w:tcPr>
          <w:p>
            <w:pPr>
              <w:pStyle w:val="0"/>
              <w:jc w:val="center"/>
            </w:pPr>
            <w:r>
              <w:rPr>
                <w:sz w:val="20"/>
              </w:rPr>
              <w:t xml:space="preserve">11</w:t>
            </w:r>
          </w:p>
        </w:tc>
      </w:tr>
      <w:tr>
        <w:tc>
          <w:tcPr>
            <w:gridSpan w:val="11"/>
            <w:tcW w:w="13578" w:type="dxa"/>
            <w:vAlign w:val="center"/>
          </w:tcPr>
          <w:p>
            <w:pPr>
              <w:pStyle w:val="0"/>
              <w:outlineLvl w:val="3"/>
            </w:pPr>
            <w:r>
              <w:rPr>
                <w:sz w:val="20"/>
              </w:rPr>
              <w:t xml:space="preserve">Подпрограмма "Обеспечение реализации государственных полномочий в сфере лицензирования отдельных видов деятельности в Томской области"</w:t>
            </w:r>
          </w:p>
        </w:tc>
      </w:tr>
      <w:tr>
        <w:tc>
          <w:tcPr>
            <w:tcW w:w="484" w:type="dxa"/>
            <w:vAlign w:val="center"/>
          </w:tcPr>
          <w:p>
            <w:pPr>
              <w:pStyle w:val="0"/>
              <w:outlineLvl w:val="4"/>
              <w:jc w:val="center"/>
            </w:pPr>
            <w:r>
              <w:rPr>
                <w:sz w:val="20"/>
              </w:rPr>
              <w:t xml:space="preserve">1.</w:t>
            </w:r>
          </w:p>
        </w:tc>
        <w:tc>
          <w:tcPr>
            <w:gridSpan w:val="10"/>
            <w:tcW w:w="13094" w:type="dxa"/>
            <w:vAlign w:val="center"/>
          </w:tcPr>
          <w:p>
            <w:pPr>
              <w:pStyle w:val="0"/>
            </w:pPr>
            <w:r>
              <w:rPr>
                <w:sz w:val="20"/>
              </w:rPr>
              <w:t xml:space="preserve">Задача 1 "Осуществление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r>
      <w:tr>
        <w:tc>
          <w:tcPr>
            <w:tcW w:w="484" w:type="dxa"/>
            <w:vAlign w:val="center"/>
            <w:vMerge w:val="restart"/>
          </w:tcPr>
          <w:p>
            <w:pPr>
              <w:pStyle w:val="0"/>
              <w:jc w:val="center"/>
            </w:pPr>
            <w:r>
              <w:rPr>
                <w:sz w:val="20"/>
              </w:rPr>
              <w:t xml:space="preserve">1.</w:t>
            </w:r>
          </w:p>
        </w:tc>
        <w:tc>
          <w:tcPr>
            <w:tcW w:w="1849" w:type="dxa"/>
            <w:vMerge w:val="restart"/>
          </w:tcPr>
          <w:p>
            <w:pPr>
              <w:pStyle w:val="0"/>
            </w:pPr>
            <w:r>
              <w:rPr>
                <w:sz w:val="20"/>
              </w:rPr>
              <w:t xml:space="preserve">Основное мероприятие 1. Осуществление переданных органам государственной власти субъектов Российской Федерации в соответствии с </w:t>
            </w:r>
            <w:hyperlink w:history="0" r:id="rId231" w:tooltip="Федеральный закон от 21.11.2011 N 323-ФЗ (ред. от 11.06.2022, с изм. от 13.07.2022) &quot;Об основах охраны здоровья граждан в Российской Федерации&quot; (с изм. и доп., вступ. в силу с 29.06.2022) {КонсультантПлюс}">
              <w:r>
                <w:rPr>
                  <w:sz w:val="20"/>
                  <w:color w:val="0000ff"/>
                </w:rPr>
                <w:t xml:space="preserve">частью 1 статьи 15</w:t>
              </w:r>
            </w:hyperlink>
            <w:r>
              <w:rPr>
                <w:sz w:val="20"/>
              </w:rP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444" w:type="dxa"/>
            <w:vAlign w:val="center"/>
          </w:tcPr>
          <w:p>
            <w:pPr>
              <w:pStyle w:val="0"/>
              <w:jc w:val="center"/>
            </w:pPr>
            <w:r>
              <w:rPr>
                <w:sz w:val="20"/>
              </w:rPr>
              <w:t xml:space="preserve">Всего</w:t>
            </w:r>
          </w:p>
        </w:tc>
        <w:tc>
          <w:tcPr>
            <w:tcW w:w="904" w:type="dxa"/>
            <w:vAlign w:val="center"/>
          </w:tcPr>
          <w:p>
            <w:pPr>
              <w:pStyle w:val="0"/>
              <w:jc w:val="center"/>
            </w:pPr>
            <w:r>
              <w:rPr>
                <w:sz w:val="20"/>
              </w:rPr>
              <w:t xml:space="preserve">12445,6</w:t>
            </w:r>
          </w:p>
        </w:tc>
        <w:tc>
          <w:tcPr>
            <w:tcW w:w="1134" w:type="dxa"/>
            <w:vAlign w:val="center"/>
          </w:tcPr>
          <w:p>
            <w:pPr>
              <w:pStyle w:val="0"/>
              <w:jc w:val="center"/>
            </w:pPr>
            <w:r>
              <w:rPr>
                <w:sz w:val="20"/>
              </w:rPr>
              <w:t xml:space="preserve">12445,6</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644" w:type="dxa"/>
            <w:vMerge w:val="restart"/>
          </w:tcPr>
          <w:p>
            <w:pPr>
              <w:pStyle w:val="0"/>
              <w:jc w:val="center"/>
            </w:pPr>
            <w:r>
              <w:rPr>
                <w:sz w:val="20"/>
              </w:rPr>
              <w:t xml:space="preserve">Департамент лицензирования и регионального государственного контроля Томской области</w:t>
            </w:r>
          </w:p>
        </w:tc>
        <w:tc>
          <w:tcPr>
            <w:tcW w:w="1924" w:type="dxa"/>
            <w:vAlign w:val="center"/>
          </w:tcPr>
          <w:p>
            <w:pPr>
              <w:pStyle w:val="0"/>
              <w:jc w:val="center"/>
            </w:pPr>
            <w:r>
              <w:rPr>
                <w:sz w:val="20"/>
              </w:rPr>
              <w:t xml:space="preserve">X</w:t>
            </w:r>
          </w:p>
        </w:tc>
        <w:tc>
          <w:tcPr>
            <w:tcW w:w="907" w:type="dxa"/>
            <w:vAlign w:val="center"/>
          </w:tcPr>
          <w:p>
            <w:pPr>
              <w:pStyle w:val="0"/>
              <w:jc w:val="center"/>
            </w:pPr>
            <w:r>
              <w:rPr>
                <w:sz w:val="20"/>
              </w:rPr>
              <w:t xml:space="preserve">X</w:t>
            </w:r>
          </w:p>
        </w:tc>
      </w:tr>
      <w:tr>
        <w:tc>
          <w:tcPr>
            <w:vMerge w:val="continue"/>
          </w:tcPr>
          <w:p/>
        </w:tc>
        <w:tc>
          <w:tcPr>
            <w:vMerge w:val="continue"/>
          </w:tcPr>
          <w:p/>
        </w:tc>
        <w:tc>
          <w:tcPr>
            <w:tcW w:w="1444" w:type="dxa"/>
            <w:vAlign w:val="center"/>
          </w:tcPr>
          <w:p>
            <w:pPr>
              <w:pStyle w:val="0"/>
              <w:jc w:val="center"/>
            </w:pPr>
            <w:r>
              <w:rPr>
                <w:sz w:val="20"/>
              </w:rPr>
              <w:t xml:space="preserve">2020 год</w:t>
            </w:r>
          </w:p>
        </w:tc>
        <w:tc>
          <w:tcPr>
            <w:tcW w:w="904" w:type="dxa"/>
            <w:vAlign w:val="center"/>
          </w:tcPr>
          <w:p>
            <w:pPr>
              <w:pStyle w:val="0"/>
              <w:jc w:val="center"/>
            </w:pPr>
            <w:r>
              <w:rPr>
                <w:sz w:val="20"/>
              </w:rPr>
              <w:t xml:space="preserve">1856,1</w:t>
            </w:r>
          </w:p>
        </w:tc>
        <w:tc>
          <w:tcPr>
            <w:tcW w:w="1134" w:type="dxa"/>
            <w:vAlign w:val="center"/>
          </w:tcPr>
          <w:p>
            <w:pPr>
              <w:pStyle w:val="0"/>
              <w:jc w:val="center"/>
            </w:pPr>
            <w:r>
              <w:rPr>
                <w:sz w:val="20"/>
              </w:rPr>
              <w:t xml:space="preserve">1856,1</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tcW w:w="1924" w:type="dxa"/>
            <w:vAlign w:val="center"/>
            <w:vMerge w:val="restart"/>
          </w:tcPr>
          <w:p>
            <w:pPr>
              <w:pStyle w:val="0"/>
              <w:jc w:val="center"/>
            </w:pPr>
            <w:r>
              <w:rPr>
                <w:sz w:val="20"/>
              </w:rPr>
              <w:t xml:space="preserve">Доля респондентов (заявителей), удовлетворенных эффективностью работы органа в части выполнения полномочий в сфере охраны здоровья, %</w:t>
            </w:r>
          </w:p>
        </w:tc>
        <w:tc>
          <w:tcPr>
            <w:tcW w:w="907" w:type="dxa"/>
            <w:vAlign w:val="center"/>
          </w:tcPr>
          <w:p>
            <w:pPr>
              <w:pStyle w:val="0"/>
              <w:jc w:val="center"/>
            </w:pPr>
            <w:r>
              <w:rPr>
                <w:sz w:val="20"/>
              </w:rPr>
              <w:t xml:space="preserve">95</w:t>
            </w:r>
          </w:p>
        </w:tc>
      </w:tr>
      <w:tr>
        <w:tc>
          <w:tcPr>
            <w:vMerge w:val="continue"/>
          </w:tcPr>
          <w:p/>
        </w:tc>
        <w:tc>
          <w:tcPr>
            <w:vMerge w:val="continue"/>
          </w:tcPr>
          <w:p/>
        </w:tc>
        <w:tc>
          <w:tcPr>
            <w:tcW w:w="1444" w:type="dxa"/>
            <w:vAlign w:val="center"/>
          </w:tcPr>
          <w:p>
            <w:pPr>
              <w:pStyle w:val="0"/>
              <w:jc w:val="center"/>
            </w:pPr>
            <w:r>
              <w:rPr>
                <w:sz w:val="20"/>
              </w:rPr>
              <w:t xml:space="preserve">2021 год</w:t>
            </w:r>
          </w:p>
        </w:tc>
        <w:tc>
          <w:tcPr>
            <w:tcW w:w="904" w:type="dxa"/>
            <w:vAlign w:val="center"/>
          </w:tcPr>
          <w:p>
            <w:pPr>
              <w:pStyle w:val="0"/>
              <w:jc w:val="center"/>
            </w:pPr>
            <w:r>
              <w:rPr>
                <w:sz w:val="20"/>
              </w:rPr>
              <w:t xml:space="preserve">1755,6</w:t>
            </w:r>
          </w:p>
        </w:tc>
        <w:tc>
          <w:tcPr>
            <w:tcW w:w="1134" w:type="dxa"/>
            <w:vAlign w:val="center"/>
          </w:tcPr>
          <w:p>
            <w:pPr>
              <w:pStyle w:val="0"/>
              <w:jc w:val="center"/>
            </w:pPr>
            <w:r>
              <w:rPr>
                <w:sz w:val="20"/>
              </w:rPr>
              <w:t xml:space="preserve">1755,6</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tcW w:w="907" w:type="dxa"/>
            <w:vAlign w:val="center"/>
          </w:tcPr>
          <w:p>
            <w:pPr>
              <w:pStyle w:val="0"/>
              <w:jc w:val="center"/>
            </w:pPr>
            <w:r>
              <w:rPr>
                <w:sz w:val="20"/>
              </w:rPr>
              <w:t xml:space="preserve">95</w:t>
            </w:r>
          </w:p>
        </w:tc>
      </w:tr>
      <w:tr>
        <w:tc>
          <w:tcPr>
            <w:vMerge w:val="continue"/>
          </w:tcPr>
          <w:p/>
        </w:tc>
        <w:tc>
          <w:tcPr>
            <w:vMerge w:val="continue"/>
          </w:tcPr>
          <w:p/>
        </w:tc>
        <w:tc>
          <w:tcPr>
            <w:tcW w:w="1444" w:type="dxa"/>
            <w:vAlign w:val="center"/>
          </w:tcPr>
          <w:p>
            <w:pPr>
              <w:pStyle w:val="0"/>
              <w:jc w:val="center"/>
            </w:pPr>
            <w:r>
              <w:rPr>
                <w:sz w:val="20"/>
              </w:rPr>
              <w:t xml:space="preserve">2022 год</w:t>
            </w:r>
          </w:p>
        </w:tc>
        <w:tc>
          <w:tcPr>
            <w:tcW w:w="904" w:type="dxa"/>
            <w:vAlign w:val="center"/>
          </w:tcPr>
          <w:p>
            <w:pPr>
              <w:pStyle w:val="0"/>
              <w:jc w:val="center"/>
            </w:pPr>
            <w:r>
              <w:rPr>
                <w:sz w:val="20"/>
              </w:rPr>
              <w:t xml:space="preserve">1714,8</w:t>
            </w:r>
          </w:p>
        </w:tc>
        <w:tc>
          <w:tcPr>
            <w:tcW w:w="1134" w:type="dxa"/>
            <w:vAlign w:val="center"/>
          </w:tcPr>
          <w:p>
            <w:pPr>
              <w:pStyle w:val="0"/>
              <w:jc w:val="center"/>
            </w:pPr>
            <w:r>
              <w:rPr>
                <w:sz w:val="20"/>
              </w:rPr>
              <w:t xml:space="preserve">1714,8</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tcW w:w="907" w:type="dxa"/>
            <w:vAlign w:val="center"/>
          </w:tcPr>
          <w:p>
            <w:pPr>
              <w:pStyle w:val="0"/>
              <w:jc w:val="center"/>
            </w:pPr>
            <w:r>
              <w:rPr>
                <w:sz w:val="20"/>
              </w:rPr>
              <w:t xml:space="preserve">95</w:t>
            </w:r>
          </w:p>
        </w:tc>
      </w:tr>
      <w:tr>
        <w:tc>
          <w:tcPr>
            <w:vMerge w:val="continue"/>
          </w:tcPr>
          <w:p/>
        </w:tc>
        <w:tc>
          <w:tcPr>
            <w:vMerge w:val="continue"/>
          </w:tcPr>
          <w:p/>
        </w:tc>
        <w:tc>
          <w:tcPr>
            <w:tcW w:w="1444" w:type="dxa"/>
            <w:vAlign w:val="center"/>
          </w:tcPr>
          <w:p>
            <w:pPr>
              <w:pStyle w:val="0"/>
              <w:jc w:val="center"/>
            </w:pPr>
            <w:r>
              <w:rPr>
                <w:sz w:val="20"/>
              </w:rPr>
              <w:t xml:space="preserve">2023 год</w:t>
            </w:r>
          </w:p>
        </w:tc>
        <w:tc>
          <w:tcPr>
            <w:tcW w:w="904" w:type="dxa"/>
            <w:vAlign w:val="center"/>
          </w:tcPr>
          <w:p>
            <w:pPr>
              <w:pStyle w:val="0"/>
              <w:jc w:val="center"/>
            </w:pPr>
            <w:r>
              <w:rPr>
                <w:sz w:val="20"/>
              </w:rPr>
              <w:t xml:space="preserve">1745,8</w:t>
            </w:r>
          </w:p>
        </w:tc>
        <w:tc>
          <w:tcPr>
            <w:tcW w:w="1134" w:type="dxa"/>
            <w:vAlign w:val="center"/>
          </w:tcPr>
          <w:p>
            <w:pPr>
              <w:pStyle w:val="0"/>
              <w:jc w:val="center"/>
            </w:pPr>
            <w:r>
              <w:rPr>
                <w:sz w:val="20"/>
              </w:rPr>
              <w:t xml:space="preserve">1745,8</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tcW w:w="907" w:type="dxa"/>
            <w:vAlign w:val="center"/>
          </w:tcPr>
          <w:p>
            <w:pPr>
              <w:pStyle w:val="0"/>
              <w:jc w:val="center"/>
            </w:pPr>
            <w:r>
              <w:rPr>
                <w:sz w:val="20"/>
              </w:rPr>
              <w:t xml:space="preserve">95</w:t>
            </w:r>
          </w:p>
        </w:tc>
      </w:tr>
      <w:tr>
        <w:tc>
          <w:tcPr>
            <w:vMerge w:val="continue"/>
          </w:tcPr>
          <w:p/>
        </w:tc>
        <w:tc>
          <w:tcPr>
            <w:vMerge w:val="continue"/>
          </w:tcPr>
          <w:p/>
        </w:tc>
        <w:tc>
          <w:tcPr>
            <w:tcW w:w="1444" w:type="dxa"/>
            <w:vAlign w:val="center"/>
          </w:tcPr>
          <w:p>
            <w:pPr>
              <w:pStyle w:val="0"/>
              <w:jc w:val="center"/>
            </w:pPr>
            <w:r>
              <w:rPr>
                <w:sz w:val="20"/>
              </w:rPr>
              <w:t xml:space="preserve">2024 год</w:t>
            </w:r>
          </w:p>
        </w:tc>
        <w:tc>
          <w:tcPr>
            <w:tcW w:w="904" w:type="dxa"/>
            <w:vAlign w:val="center"/>
          </w:tcPr>
          <w:p>
            <w:pPr>
              <w:pStyle w:val="0"/>
              <w:jc w:val="center"/>
            </w:pPr>
            <w:r>
              <w:rPr>
                <w:sz w:val="20"/>
              </w:rPr>
              <w:t xml:space="preserve">1791,1</w:t>
            </w:r>
          </w:p>
        </w:tc>
        <w:tc>
          <w:tcPr>
            <w:tcW w:w="1134" w:type="dxa"/>
            <w:vAlign w:val="center"/>
          </w:tcPr>
          <w:p>
            <w:pPr>
              <w:pStyle w:val="0"/>
              <w:jc w:val="center"/>
            </w:pPr>
            <w:r>
              <w:rPr>
                <w:sz w:val="20"/>
              </w:rPr>
              <w:t xml:space="preserve">1791,1</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tcW w:w="907" w:type="dxa"/>
            <w:vAlign w:val="center"/>
          </w:tcPr>
          <w:p>
            <w:pPr>
              <w:pStyle w:val="0"/>
              <w:jc w:val="center"/>
            </w:pPr>
            <w:r>
              <w:rPr>
                <w:sz w:val="20"/>
              </w:rPr>
              <w:t xml:space="preserve">95</w:t>
            </w:r>
          </w:p>
        </w:tc>
      </w:tr>
      <w:tr>
        <w:tc>
          <w:tcPr>
            <w:vMerge w:val="continue"/>
          </w:tcPr>
          <w:p/>
        </w:tc>
        <w:tc>
          <w:tcPr>
            <w:vMerge w:val="continue"/>
          </w:tcPr>
          <w:p/>
        </w:tc>
        <w:tc>
          <w:tcPr>
            <w:tcW w:w="1444" w:type="dxa"/>
            <w:vAlign w:val="center"/>
          </w:tcPr>
          <w:p>
            <w:pPr>
              <w:pStyle w:val="0"/>
              <w:jc w:val="center"/>
            </w:pPr>
            <w:r>
              <w:rPr>
                <w:sz w:val="20"/>
              </w:rPr>
              <w:t xml:space="preserve">2025 год (прогнозный период)</w:t>
            </w:r>
          </w:p>
        </w:tc>
        <w:tc>
          <w:tcPr>
            <w:tcW w:w="904" w:type="dxa"/>
            <w:vAlign w:val="center"/>
          </w:tcPr>
          <w:p>
            <w:pPr>
              <w:pStyle w:val="0"/>
              <w:jc w:val="center"/>
            </w:pPr>
            <w:r>
              <w:rPr>
                <w:sz w:val="20"/>
              </w:rPr>
              <w:t xml:space="preserve">1791,1</w:t>
            </w:r>
          </w:p>
        </w:tc>
        <w:tc>
          <w:tcPr>
            <w:tcW w:w="1134" w:type="dxa"/>
            <w:vAlign w:val="center"/>
          </w:tcPr>
          <w:p>
            <w:pPr>
              <w:pStyle w:val="0"/>
              <w:jc w:val="center"/>
            </w:pPr>
            <w:r>
              <w:rPr>
                <w:sz w:val="20"/>
              </w:rPr>
              <w:t xml:space="preserve">1791,1</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tcW w:w="907" w:type="dxa"/>
            <w:vAlign w:val="center"/>
          </w:tcPr>
          <w:p>
            <w:pPr>
              <w:pStyle w:val="0"/>
              <w:jc w:val="center"/>
            </w:pPr>
            <w:r>
              <w:rPr>
                <w:sz w:val="20"/>
              </w:rPr>
              <w:t xml:space="preserve">95</w:t>
            </w:r>
          </w:p>
        </w:tc>
      </w:tr>
      <w:tr>
        <w:tc>
          <w:tcPr>
            <w:vMerge w:val="continue"/>
          </w:tcPr>
          <w:p/>
        </w:tc>
        <w:tc>
          <w:tcPr>
            <w:vMerge w:val="continue"/>
          </w:tcPr>
          <w:p/>
        </w:tc>
        <w:tc>
          <w:tcPr>
            <w:tcW w:w="1444" w:type="dxa"/>
            <w:vAlign w:val="center"/>
          </w:tcPr>
          <w:p>
            <w:pPr>
              <w:pStyle w:val="0"/>
              <w:jc w:val="center"/>
            </w:pPr>
            <w:r>
              <w:rPr>
                <w:sz w:val="20"/>
              </w:rPr>
              <w:t xml:space="preserve">2026 год (прогнозный период)</w:t>
            </w:r>
          </w:p>
        </w:tc>
        <w:tc>
          <w:tcPr>
            <w:tcW w:w="904" w:type="dxa"/>
            <w:vAlign w:val="center"/>
          </w:tcPr>
          <w:p>
            <w:pPr>
              <w:pStyle w:val="0"/>
              <w:jc w:val="center"/>
            </w:pPr>
            <w:r>
              <w:rPr>
                <w:sz w:val="20"/>
              </w:rPr>
              <w:t xml:space="preserve">1791,1</w:t>
            </w:r>
          </w:p>
        </w:tc>
        <w:tc>
          <w:tcPr>
            <w:tcW w:w="1134" w:type="dxa"/>
            <w:vAlign w:val="center"/>
          </w:tcPr>
          <w:p>
            <w:pPr>
              <w:pStyle w:val="0"/>
              <w:jc w:val="center"/>
            </w:pPr>
            <w:r>
              <w:rPr>
                <w:sz w:val="20"/>
              </w:rPr>
              <w:t xml:space="preserve">1791,1</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tcW w:w="907" w:type="dxa"/>
            <w:vAlign w:val="center"/>
          </w:tcPr>
          <w:p>
            <w:pPr>
              <w:pStyle w:val="0"/>
              <w:jc w:val="center"/>
            </w:pPr>
            <w:r>
              <w:rPr>
                <w:sz w:val="20"/>
              </w:rPr>
              <w:t xml:space="preserve">95</w:t>
            </w:r>
          </w:p>
        </w:tc>
      </w:tr>
      <w:tr>
        <w:tc>
          <w:tcPr>
            <w:tcW w:w="484" w:type="dxa"/>
            <w:vAlign w:val="center"/>
            <w:vMerge w:val="restart"/>
          </w:tcPr>
          <w:p>
            <w:pPr>
              <w:pStyle w:val="0"/>
              <w:jc w:val="center"/>
            </w:pPr>
            <w:r>
              <w:rPr>
                <w:sz w:val="20"/>
              </w:rPr>
              <w:t xml:space="preserve">1.1.</w:t>
            </w:r>
          </w:p>
        </w:tc>
        <w:tc>
          <w:tcPr>
            <w:tcW w:w="1849" w:type="dxa"/>
            <w:vMerge w:val="restart"/>
          </w:tcPr>
          <w:p>
            <w:pPr>
              <w:pStyle w:val="0"/>
              <w:jc w:val="center"/>
            </w:pPr>
            <w:r>
              <w:rPr>
                <w:sz w:val="20"/>
              </w:rPr>
              <w:t xml:space="preserve">Мероприятие 1.</w:t>
            </w:r>
          </w:p>
          <w:p>
            <w:pPr>
              <w:pStyle w:val="0"/>
            </w:pPr>
            <w:r>
              <w:rPr>
                <w:sz w:val="20"/>
              </w:rPr>
              <w:t xml:space="preserve">Осуществление переданных органам государственной власти субъектов Российской Федерации в соответствии с </w:t>
            </w:r>
            <w:hyperlink w:history="0" r:id="rId232" w:tooltip="Федеральный закон от 21.11.2011 N 323-ФЗ (ред. от 11.06.2022, с изм. от 13.07.2022) &quot;Об основах охраны здоровья граждан в Российской Федерации&quot; (с изм. и доп., вступ. в силу с 29.06.2022) {КонсультантПлюс}">
              <w:r>
                <w:rPr>
                  <w:sz w:val="20"/>
                  <w:color w:val="0000ff"/>
                </w:rPr>
                <w:t xml:space="preserve">частью 1 статьи 15</w:t>
              </w:r>
            </w:hyperlink>
            <w:r>
              <w:rPr>
                <w:sz w:val="20"/>
              </w:rP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w:t>
            </w:r>
          </w:p>
        </w:tc>
        <w:tc>
          <w:tcPr>
            <w:tcW w:w="1444" w:type="dxa"/>
            <w:vAlign w:val="center"/>
          </w:tcPr>
          <w:p>
            <w:pPr>
              <w:pStyle w:val="0"/>
              <w:jc w:val="center"/>
            </w:pPr>
            <w:r>
              <w:rPr>
                <w:sz w:val="20"/>
              </w:rPr>
              <w:t xml:space="preserve">Всего</w:t>
            </w:r>
          </w:p>
        </w:tc>
        <w:tc>
          <w:tcPr>
            <w:tcW w:w="904" w:type="dxa"/>
            <w:vAlign w:val="center"/>
          </w:tcPr>
          <w:p>
            <w:pPr>
              <w:pStyle w:val="0"/>
              <w:jc w:val="center"/>
            </w:pPr>
            <w:r>
              <w:rPr>
                <w:sz w:val="20"/>
              </w:rPr>
              <w:t xml:space="preserve">12445,6</w:t>
            </w:r>
          </w:p>
        </w:tc>
        <w:tc>
          <w:tcPr>
            <w:tcW w:w="1134" w:type="dxa"/>
            <w:vAlign w:val="center"/>
          </w:tcPr>
          <w:p>
            <w:pPr>
              <w:pStyle w:val="0"/>
              <w:jc w:val="center"/>
            </w:pPr>
            <w:r>
              <w:rPr>
                <w:sz w:val="20"/>
              </w:rPr>
              <w:t xml:space="preserve">12445,6</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644" w:type="dxa"/>
            <w:vAlign w:val="center"/>
            <w:vMerge w:val="restart"/>
          </w:tcPr>
          <w:p>
            <w:pPr>
              <w:pStyle w:val="0"/>
            </w:pPr>
            <w:r>
              <w:rPr>
                <w:sz w:val="20"/>
              </w:rPr>
            </w:r>
          </w:p>
        </w:tc>
        <w:tc>
          <w:tcPr>
            <w:tcW w:w="1924" w:type="dxa"/>
            <w:vAlign w:val="center"/>
          </w:tcPr>
          <w:p>
            <w:pPr>
              <w:pStyle w:val="0"/>
              <w:jc w:val="center"/>
            </w:pPr>
            <w:r>
              <w:rPr>
                <w:sz w:val="20"/>
              </w:rPr>
              <w:t xml:space="preserve">Х</w:t>
            </w:r>
          </w:p>
        </w:tc>
        <w:tc>
          <w:tcPr>
            <w:tcW w:w="907" w:type="dxa"/>
            <w:vAlign w:val="center"/>
          </w:tcPr>
          <w:p>
            <w:pPr>
              <w:pStyle w:val="0"/>
              <w:jc w:val="center"/>
            </w:pPr>
            <w:r>
              <w:rPr>
                <w:sz w:val="20"/>
              </w:rPr>
              <w:t xml:space="preserve">Х</w:t>
            </w:r>
          </w:p>
        </w:tc>
      </w:tr>
      <w:tr>
        <w:tc>
          <w:tcPr>
            <w:vMerge w:val="continue"/>
          </w:tcPr>
          <w:p/>
        </w:tc>
        <w:tc>
          <w:tcPr>
            <w:vMerge w:val="continue"/>
          </w:tcPr>
          <w:p/>
        </w:tc>
        <w:tc>
          <w:tcPr>
            <w:tcW w:w="1444" w:type="dxa"/>
            <w:vAlign w:val="center"/>
          </w:tcPr>
          <w:p>
            <w:pPr>
              <w:pStyle w:val="0"/>
              <w:jc w:val="center"/>
            </w:pPr>
            <w:r>
              <w:rPr>
                <w:sz w:val="20"/>
              </w:rPr>
              <w:t xml:space="preserve">2020 год</w:t>
            </w:r>
          </w:p>
        </w:tc>
        <w:tc>
          <w:tcPr>
            <w:tcW w:w="904" w:type="dxa"/>
            <w:vAlign w:val="center"/>
          </w:tcPr>
          <w:p>
            <w:pPr>
              <w:pStyle w:val="0"/>
              <w:jc w:val="center"/>
            </w:pPr>
            <w:r>
              <w:rPr>
                <w:sz w:val="20"/>
              </w:rPr>
              <w:t xml:space="preserve">1856,1</w:t>
            </w:r>
          </w:p>
        </w:tc>
        <w:tc>
          <w:tcPr>
            <w:tcW w:w="1134" w:type="dxa"/>
            <w:vAlign w:val="center"/>
          </w:tcPr>
          <w:p>
            <w:pPr>
              <w:pStyle w:val="0"/>
              <w:jc w:val="center"/>
            </w:pPr>
            <w:r>
              <w:rPr>
                <w:sz w:val="20"/>
              </w:rPr>
              <w:t xml:space="preserve">1856,1</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tcW w:w="1924" w:type="dxa"/>
            <w:vAlign w:val="center"/>
            <w:vMerge w:val="restart"/>
          </w:tcPr>
          <w:p>
            <w:pPr>
              <w:pStyle w:val="0"/>
              <w:jc w:val="center"/>
            </w:pPr>
            <w:r>
              <w:rPr>
                <w:sz w:val="20"/>
              </w:rPr>
              <w:t xml:space="preserve">Срок предоставления государственной услуги по оформлению лицензии в сфере здравоохранения, рабочие дни</w:t>
            </w:r>
          </w:p>
        </w:tc>
        <w:tc>
          <w:tcPr>
            <w:tcW w:w="907" w:type="dxa"/>
            <w:vAlign w:val="center"/>
          </w:tcPr>
          <w:p>
            <w:pPr>
              <w:pStyle w:val="0"/>
              <w:jc w:val="center"/>
            </w:pPr>
            <w:r>
              <w:rPr>
                <w:sz w:val="20"/>
              </w:rPr>
              <w:t xml:space="preserve">30</w:t>
            </w:r>
          </w:p>
        </w:tc>
      </w:tr>
      <w:tr>
        <w:tc>
          <w:tcPr>
            <w:vMerge w:val="continue"/>
          </w:tcPr>
          <w:p/>
        </w:tc>
        <w:tc>
          <w:tcPr>
            <w:vMerge w:val="continue"/>
          </w:tcPr>
          <w:p/>
        </w:tc>
        <w:tc>
          <w:tcPr>
            <w:tcW w:w="1444" w:type="dxa"/>
            <w:vAlign w:val="center"/>
          </w:tcPr>
          <w:p>
            <w:pPr>
              <w:pStyle w:val="0"/>
              <w:jc w:val="center"/>
            </w:pPr>
            <w:r>
              <w:rPr>
                <w:sz w:val="20"/>
              </w:rPr>
              <w:t xml:space="preserve">2021 год</w:t>
            </w:r>
          </w:p>
        </w:tc>
        <w:tc>
          <w:tcPr>
            <w:tcW w:w="904" w:type="dxa"/>
            <w:vAlign w:val="center"/>
          </w:tcPr>
          <w:p>
            <w:pPr>
              <w:pStyle w:val="0"/>
              <w:jc w:val="center"/>
            </w:pPr>
            <w:r>
              <w:rPr>
                <w:sz w:val="20"/>
              </w:rPr>
              <w:t xml:space="preserve">1755,6</w:t>
            </w:r>
          </w:p>
        </w:tc>
        <w:tc>
          <w:tcPr>
            <w:tcW w:w="1134" w:type="dxa"/>
            <w:vAlign w:val="center"/>
          </w:tcPr>
          <w:p>
            <w:pPr>
              <w:pStyle w:val="0"/>
              <w:jc w:val="center"/>
            </w:pPr>
            <w:r>
              <w:rPr>
                <w:sz w:val="20"/>
              </w:rPr>
              <w:t xml:space="preserve">1755,6</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tcW w:w="907" w:type="dxa"/>
            <w:vAlign w:val="center"/>
          </w:tcPr>
          <w:p>
            <w:pPr>
              <w:pStyle w:val="0"/>
              <w:jc w:val="center"/>
            </w:pPr>
            <w:r>
              <w:rPr>
                <w:sz w:val="20"/>
              </w:rPr>
              <w:t xml:space="preserve">30</w:t>
            </w:r>
          </w:p>
        </w:tc>
      </w:tr>
      <w:tr>
        <w:tc>
          <w:tcPr>
            <w:vMerge w:val="continue"/>
          </w:tcPr>
          <w:p/>
        </w:tc>
        <w:tc>
          <w:tcPr>
            <w:vMerge w:val="continue"/>
          </w:tcPr>
          <w:p/>
        </w:tc>
        <w:tc>
          <w:tcPr>
            <w:tcW w:w="1444" w:type="dxa"/>
            <w:vAlign w:val="center"/>
          </w:tcPr>
          <w:p>
            <w:pPr>
              <w:pStyle w:val="0"/>
              <w:jc w:val="center"/>
            </w:pPr>
            <w:r>
              <w:rPr>
                <w:sz w:val="20"/>
              </w:rPr>
              <w:t xml:space="preserve">2022 год</w:t>
            </w:r>
          </w:p>
        </w:tc>
        <w:tc>
          <w:tcPr>
            <w:tcW w:w="904" w:type="dxa"/>
            <w:vAlign w:val="center"/>
          </w:tcPr>
          <w:p>
            <w:pPr>
              <w:pStyle w:val="0"/>
              <w:jc w:val="center"/>
            </w:pPr>
            <w:r>
              <w:rPr>
                <w:sz w:val="20"/>
              </w:rPr>
              <w:t xml:space="preserve">1714,8</w:t>
            </w:r>
          </w:p>
        </w:tc>
        <w:tc>
          <w:tcPr>
            <w:tcW w:w="1134" w:type="dxa"/>
            <w:vAlign w:val="center"/>
          </w:tcPr>
          <w:p>
            <w:pPr>
              <w:pStyle w:val="0"/>
              <w:jc w:val="center"/>
            </w:pPr>
            <w:r>
              <w:rPr>
                <w:sz w:val="20"/>
              </w:rPr>
              <w:t xml:space="preserve">1714,8</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tcW w:w="907" w:type="dxa"/>
            <w:vAlign w:val="center"/>
          </w:tcPr>
          <w:p>
            <w:pPr>
              <w:pStyle w:val="0"/>
              <w:jc w:val="center"/>
            </w:pPr>
            <w:r>
              <w:rPr>
                <w:sz w:val="20"/>
              </w:rPr>
              <w:t xml:space="preserve">30</w:t>
            </w:r>
          </w:p>
        </w:tc>
      </w:tr>
      <w:tr>
        <w:tc>
          <w:tcPr>
            <w:vMerge w:val="continue"/>
          </w:tcPr>
          <w:p/>
        </w:tc>
        <w:tc>
          <w:tcPr>
            <w:vMerge w:val="continue"/>
          </w:tcPr>
          <w:p/>
        </w:tc>
        <w:tc>
          <w:tcPr>
            <w:tcW w:w="1444" w:type="dxa"/>
            <w:vAlign w:val="center"/>
          </w:tcPr>
          <w:p>
            <w:pPr>
              <w:pStyle w:val="0"/>
              <w:jc w:val="center"/>
            </w:pPr>
            <w:r>
              <w:rPr>
                <w:sz w:val="20"/>
              </w:rPr>
              <w:t xml:space="preserve">2023 год</w:t>
            </w:r>
          </w:p>
        </w:tc>
        <w:tc>
          <w:tcPr>
            <w:tcW w:w="904" w:type="dxa"/>
            <w:vAlign w:val="center"/>
          </w:tcPr>
          <w:p>
            <w:pPr>
              <w:pStyle w:val="0"/>
              <w:jc w:val="center"/>
            </w:pPr>
            <w:r>
              <w:rPr>
                <w:sz w:val="20"/>
              </w:rPr>
              <w:t xml:space="preserve">1745,8</w:t>
            </w:r>
          </w:p>
        </w:tc>
        <w:tc>
          <w:tcPr>
            <w:tcW w:w="1134" w:type="dxa"/>
            <w:vAlign w:val="center"/>
          </w:tcPr>
          <w:p>
            <w:pPr>
              <w:pStyle w:val="0"/>
              <w:jc w:val="center"/>
            </w:pPr>
            <w:r>
              <w:rPr>
                <w:sz w:val="20"/>
              </w:rPr>
              <w:t xml:space="preserve">1745,8</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tcW w:w="907" w:type="dxa"/>
            <w:vAlign w:val="center"/>
          </w:tcPr>
          <w:p>
            <w:pPr>
              <w:pStyle w:val="0"/>
              <w:jc w:val="center"/>
            </w:pPr>
            <w:r>
              <w:rPr>
                <w:sz w:val="20"/>
              </w:rPr>
              <w:t xml:space="preserve">30</w:t>
            </w:r>
          </w:p>
        </w:tc>
      </w:tr>
      <w:tr>
        <w:tc>
          <w:tcPr>
            <w:vMerge w:val="continue"/>
          </w:tcPr>
          <w:p/>
        </w:tc>
        <w:tc>
          <w:tcPr>
            <w:vMerge w:val="continue"/>
          </w:tcPr>
          <w:p/>
        </w:tc>
        <w:tc>
          <w:tcPr>
            <w:tcW w:w="1444" w:type="dxa"/>
            <w:vAlign w:val="center"/>
          </w:tcPr>
          <w:p>
            <w:pPr>
              <w:pStyle w:val="0"/>
              <w:jc w:val="center"/>
            </w:pPr>
            <w:r>
              <w:rPr>
                <w:sz w:val="20"/>
              </w:rPr>
              <w:t xml:space="preserve">2024 год</w:t>
            </w:r>
          </w:p>
        </w:tc>
        <w:tc>
          <w:tcPr>
            <w:tcW w:w="904" w:type="dxa"/>
            <w:vAlign w:val="center"/>
          </w:tcPr>
          <w:p>
            <w:pPr>
              <w:pStyle w:val="0"/>
              <w:jc w:val="center"/>
            </w:pPr>
            <w:r>
              <w:rPr>
                <w:sz w:val="20"/>
              </w:rPr>
              <w:t xml:space="preserve">1791,1</w:t>
            </w:r>
          </w:p>
        </w:tc>
        <w:tc>
          <w:tcPr>
            <w:tcW w:w="1134" w:type="dxa"/>
            <w:vAlign w:val="center"/>
          </w:tcPr>
          <w:p>
            <w:pPr>
              <w:pStyle w:val="0"/>
              <w:jc w:val="center"/>
            </w:pPr>
            <w:r>
              <w:rPr>
                <w:sz w:val="20"/>
              </w:rPr>
              <w:t xml:space="preserve">1791,1</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tcW w:w="907" w:type="dxa"/>
            <w:vAlign w:val="center"/>
          </w:tcPr>
          <w:p>
            <w:pPr>
              <w:pStyle w:val="0"/>
              <w:jc w:val="center"/>
            </w:pPr>
            <w:r>
              <w:rPr>
                <w:sz w:val="20"/>
              </w:rPr>
              <w:t xml:space="preserve">30</w:t>
            </w:r>
          </w:p>
        </w:tc>
      </w:tr>
      <w:tr>
        <w:tc>
          <w:tcPr>
            <w:vMerge w:val="continue"/>
          </w:tcPr>
          <w:p/>
        </w:tc>
        <w:tc>
          <w:tcPr>
            <w:vMerge w:val="continue"/>
          </w:tcPr>
          <w:p/>
        </w:tc>
        <w:tc>
          <w:tcPr>
            <w:tcW w:w="1444" w:type="dxa"/>
            <w:vAlign w:val="center"/>
          </w:tcPr>
          <w:p>
            <w:pPr>
              <w:pStyle w:val="0"/>
              <w:jc w:val="center"/>
            </w:pPr>
            <w:r>
              <w:rPr>
                <w:sz w:val="20"/>
              </w:rPr>
              <w:t xml:space="preserve">2025 год (прогнозный период)</w:t>
            </w:r>
          </w:p>
        </w:tc>
        <w:tc>
          <w:tcPr>
            <w:tcW w:w="904" w:type="dxa"/>
            <w:vAlign w:val="center"/>
          </w:tcPr>
          <w:p>
            <w:pPr>
              <w:pStyle w:val="0"/>
              <w:jc w:val="center"/>
            </w:pPr>
            <w:r>
              <w:rPr>
                <w:sz w:val="20"/>
              </w:rPr>
              <w:t xml:space="preserve">1791,1</w:t>
            </w:r>
          </w:p>
        </w:tc>
        <w:tc>
          <w:tcPr>
            <w:tcW w:w="1134" w:type="dxa"/>
            <w:vAlign w:val="center"/>
          </w:tcPr>
          <w:p>
            <w:pPr>
              <w:pStyle w:val="0"/>
              <w:jc w:val="center"/>
            </w:pPr>
            <w:r>
              <w:rPr>
                <w:sz w:val="20"/>
              </w:rPr>
              <w:t xml:space="preserve">1791,1</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tcW w:w="907" w:type="dxa"/>
            <w:vAlign w:val="center"/>
          </w:tcPr>
          <w:p>
            <w:pPr>
              <w:pStyle w:val="0"/>
              <w:jc w:val="center"/>
            </w:pPr>
            <w:r>
              <w:rPr>
                <w:sz w:val="20"/>
              </w:rPr>
              <w:t xml:space="preserve">30</w:t>
            </w:r>
          </w:p>
        </w:tc>
      </w:tr>
      <w:tr>
        <w:tc>
          <w:tcPr>
            <w:vMerge w:val="continue"/>
          </w:tcPr>
          <w:p/>
        </w:tc>
        <w:tc>
          <w:tcPr>
            <w:vMerge w:val="continue"/>
          </w:tcPr>
          <w:p/>
        </w:tc>
        <w:tc>
          <w:tcPr>
            <w:tcW w:w="1444" w:type="dxa"/>
            <w:vAlign w:val="center"/>
          </w:tcPr>
          <w:p>
            <w:pPr>
              <w:pStyle w:val="0"/>
              <w:jc w:val="center"/>
            </w:pPr>
            <w:r>
              <w:rPr>
                <w:sz w:val="20"/>
              </w:rPr>
              <w:t xml:space="preserve">2026 год (прогнозный период)</w:t>
            </w:r>
          </w:p>
        </w:tc>
        <w:tc>
          <w:tcPr>
            <w:tcW w:w="904" w:type="dxa"/>
            <w:vAlign w:val="center"/>
          </w:tcPr>
          <w:p>
            <w:pPr>
              <w:pStyle w:val="0"/>
              <w:jc w:val="center"/>
            </w:pPr>
            <w:r>
              <w:rPr>
                <w:sz w:val="20"/>
              </w:rPr>
              <w:t xml:space="preserve">1791,1</w:t>
            </w:r>
          </w:p>
        </w:tc>
        <w:tc>
          <w:tcPr>
            <w:tcW w:w="1134" w:type="dxa"/>
            <w:vAlign w:val="center"/>
          </w:tcPr>
          <w:p>
            <w:pPr>
              <w:pStyle w:val="0"/>
              <w:jc w:val="center"/>
            </w:pPr>
            <w:r>
              <w:rPr>
                <w:sz w:val="20"/>
              </w:rPr>
              <w:t xml:space="preserve">1791,1</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tcW w:w="907" w:type="dxa"/>
            <w:vAlign w:val="center"/>
          </w:tcPr>
          <w:p>
            <w:pPr>
              <w:pStyle w:val="0"/>
              <w:jc w:val="center"/>
            </w:pPr>
            <w:r>
              <w:rPr>
                <w:sz w:val="20"/>
              </w:rPr>
              <w:t xml:space="preserve">30</w:t>
            </w:r>
          </w:p>
        </w:tc>
      </w:tr>
      <w:tr>
        <w:tc>
          <w:tcPr>
            <w:tcW w:w="484" w:type="dxa"/>
            <w:vAlign w:val="center"/>
            <w:vMerge w:val="restart"/>
          </w:tcPr>
          <w:p>
            <w:pPr>
              <w:pStyle w:val="0"/>
            </w:pPr>
            <w:r>
              <w:rPr>
                <w:sz w:val="20"/>
              </w:rPr>
            </w:r>
          </w:p>
        </w:tc>
        <w:tc>
          <w:tcPr>
            <w:tcW w:w="1849" w:type="dxa"/>
            <w:vMerge w:val="restart"/>
          </w:tcPr>
          <w:p>
            <w:pPr>
              <w:pStyle w:val="0"/>
            </w:pPr>
            <w:r>
              <w:rPr>
                <w:sz w:val="20"/>
              </w:rPr>
              <w:t xml:space="preserve">Итого по подпрограмме 5</w:t>
            </w:r>
          </w:p>
        </w:tc>
        <w:tc>
          <w:tcPr>
            <w:tcW w:w="1444" w:type="dxa"/>
            <w:vAlign w:val="center"/>
          </w:tcPr>
          <w:p>
            <w:pPr>
              <w:pStyle w:val="0"/>
              <w:jc w:val="center"/>
            </w:pPr>
            <w:r>
              <w:rPr>
                <w:sz w:val="20"/>
              </w:rPr>
              <w:t xml:space="preserve">Всего</w:t>
            </w:r>
          </w:p>
        </w:tc>
        <w:tc>
          <w:tcPr>
            <w:tcW w:w="904" w:type="dxa"/>
            <w:vAlign w:val="center"/>
          </w:tcPr>
          <w:p>
            <w:pPr>
              <w:pStyle w:val="0"/>
              <w:jc w:val="center"/>
            </w:pPr>
            <w:r>
              <w:rPr>
                <w:sz w:val="20"/>
              </w:rPr>
              <w:t xml:space="preserve">12445,6</w:t>
            </w:r>
          </w:p>
        </w:tc>
        <w:tc>
          <w:tcPr>
            <w:tcW w:w="1134" w:type="dxa"/>
            <w:vAlign w:val="center"/>
          </w:tcPr>
          <w:p>
            <w:pPr>
              <w:pStyle w:val="0"/>
              <w:jc w:val="center"/>
            </w:pPr>
            <w:r>
              <w:rPr>
                <w:sz w:val="20"/>
              </w:rPr>
              <w:t xml:space="preserve">12445,6</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tcW w:w="1644" w:type="dxa"/>
            <w:vAlign w:val="center"/>
            <w:vMerge w:val="restart"/>
          </w:tcPr>
          <w:p>
            <w:pPr>
              <w:pStyle w:val="0"/>
              <w:jc w:val="center"/>
            </w:pPr>
            <w:r>
              <w:rPr>
                <w:sz w:val="20"/>
              </w:rPr>
              <w:t xml:space="preserve">Х</w:t>
            </w:r>
          </w:p>
        </w:tc>
        <w:tc>
          <w:tcPr>
            <w:tcW w:w="1924" w:type="dxa"/>
            <w:vAlign w:val="center"/>
            <w:vMerge w:val="restart"/>
          </w:tcPr>
          <w:p>
            <w:pPr>
              <w:pStyle w:val="0"/>
              <w:jc w:val="center"/>
            </w:pPr>
            <w:r>
              <w:rPr>
                <w:sz w:val="20"/>
              </w:rPr>
              <w:t xml:space="preserve">Х</w:t>
            </w:r>
          </w:p>
        </w:tc>
        <w:tc>
          <w:tcPr>
            <w:tcW w:w="907" w:type="dxa"/>
            <w:vAlign w:val="center"/>
            <w:vMerge w:val="restart"/>
          </w:tcPr>
          <w:p>
            <w:pPr>
              <w:pStyle w:val="0"/>
              <w:jc w:val="center"/>
            </w:pPr>
            <w:r>
              <w:rPr>
                <w:sz w:val="20"/>
              </w:rPr>
              <w:t xml:space="preserve">Х</w:t>
            </w:r>
          </w:p>
        </w:tc>
      </w:tr>
      <w:tr>
        <w:tc>
          <w:tcPr>
            <w:vMerge w:val="continue"/>
          </w:tcPr>
          <w:p/>
        </w:tc>
        <w:tc>
          <w:tcPr>
            <w:vMerge w:val="continue"/>
          </w:tcPr>
          <w:p/>
        </w:tc>
        <w:tc>
          <w:tcPr>
            <w:tcW w:w="1444" w:type="dxa"/>
            <w:vAlign w:val="center"/>
          </w:tcPr>
          <w:p>
            <w:pPr>
              <w:pStyle w:val="0"/>
              <w:jc w:val="center"/>
            </w:pPr>
            <w:r>
              <w:rPr>
                <w:sz w:val="20"/>
              </w:rPr>
              <w:t xml:space="preserve">2020 год</w:t>
            </w:r>
          </w:p>
        </w:tc>
        <w:tc>
          <w:tcPr>
            <w:tcW w:w="904" w:type="dxa"/>
            <w:vAlign w:val="center"/>
          </w:tcPr>
          <w:p>
            <w:pPr>
              <w:pStyle w:val="0"/>
              <w:jc w:val="center"/>
            </w:pPr>
            <w:r>
              <w:rPr>
                <w:sz w:val="20"/>
              </w:rPr>
              <w:t xml:space="preserve">1856,1</w:t>
            </w:r>
          </w:p>
        </w:tc>
        <w:tc>
          <w:tcPr>
            <w:tcW w:w="1134" w:type="dxa"/>
            <w:vAlign w:val="center"/>
          </w:tcPr>
          <w:p>
            <w:pPr>
              <w:pStyle w:val="0"/>
              <w:jc w:val="center"/>
            </w:pPr>
            <w:r>
              <w:rPr>
                <w:sz w:val="20"/>
              </w:rPr>
              <w:t xml:space="preserve">1856,1</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1444" w:type="dxa"/>
            <w:vAlign w:val="center"/>
          </w:tcPr>
          <w:p>
            <w:pPr>
              <w:pStyle w:val="0"/>
              <w:jc w:val="center"/>
            </w:pPr>
            <w:r>
              <w:rPr>
                <w:sz w:val="20"/>
              </w:rPr>
              <w:t xml:space="preserve">2021 год</w:t>
            </w:r>
          </w:p>
        </w:tc>
        <w:tc>
          <w:tcPr>
            <w:tcW w:w="904" w:type="dxa"/>
            <w:vAlign w:val="center"/>
          </w:tcPr>
          <w:p>
            <w:pPr>
              <w:pStyle w:val="0"/>
              <w:jc w:val="center"/>
            </w:pPr>
            <w:r>
              <w:rPr>
                <w:sz w:val="20"/>
              </w:rPr>
              <w:t xml:space="preserve">1755,6</w:t>
            </w:r>
          </w:p>
        </w:tc>
        <w:tc>
          <w:tcPr>
            <w:tcW w:w="1134" w:type="dxa"/>
            <w:vAlign w:val="center"/>
          </w:tcPr>
          <w:p>
            <w:pPr>
              <w:pStyle w:val="0"/>
              <w:jc w:val="center"/>
            </w:pPr>
            <w:r>
              <w:rPr>
                <w:sz w:val="20"/>
              </w:rPr>
              <w:t xml:space="preserve">1755,6</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1444" w:type="dxa"/>
            <w:vAlign w:val="center"/>
          </w:tcPr>
          <w:p>
            <w:pPr>
              <w:pStyle w:val="0"/>
              <w:jc w:val="center"/>
            </w:pPr>
            <w:r>
              <w:rPr>
                <w:sz w:val="20"/>
              </w:rPr>
              <w:t xml:space="preserve">2022 год</w:t>
            </w:r>
          </w:p>
        </w:tc>
        <w:tc>
          <w:tcPr>
            <w:tcW w:w="904" w:type="dxa"/>
            <w:vAlign w:val="center"/>
          </w:tcPr>
          <w:p>
            <w:pPr>
              <w:pStyle w:val="0"/>
              <w:jc w:val="center"/>
            </w:pPr>
            <w:r>
              <w:rPr>
                <w:sz w:val="20"/>
              </w:rPr>
              <w:t xml:space="preserve">1714,8</w:t>
            </w:r>
          </w:p>
        </w:tc>
        <w:tc>
          <w:tcPr>
            <w:tcW w:w="1134" w:type="dxa"/>
            <w:vAlign w:val="center"/>
          </w:tcPr>
          <w:p>
            <w:pPr>
              <w:pStyle w:val="0"/>
              <w:jc w:val="center"/>
            </w:pPr>
            <w:r>
              <w:rPr>
                <w:sz w:val="20"/>
              </w:rPr>
              <w:t xml:space="preserve">1714,8</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1444" w:type="dxa"/>
            <w:vAlign w:val="center"/>
          </w:tcPr>
          <w:p>
            <w:pPr>
              <w:pStyle w:val="0"/>
              <w:jc w:val="center"/>
            </w:pPr>
            <w:r>
              <w:rPr>
                <w:sz w:val="20"/>
              </w:rPr>
              <w:t xml:space="preserve">2023 год</w:t>
            </w:r>
          </w:p>
        </w:tc>
        <w:tc>
          <w:tcPr>
            <w:tcW w:w="904" w:type="dxa"/>
            <w:vAlign w:val="center"/>
          </w:tcPr>
          <w:p>
            <w:pPr>
              <w:pStyle w:val="0"/>
              <w:jc w:val="center"/>
            </w:pPr>
            <w:r>
              <w:rPr>
                <w:sz w:val="20"/>
              </w:rPr>
              <w:t xml:space="preserve">1745,8</w:t>
            </w:r>
          </w:p>
        </w:tc>
        <w:tc>
          <w:tcPr>
            <w:tcW w:w="1134" w:type="dxa"/>
            <w:vAlign w:val="center"/>
          </w:tcPr>
          <w:p>
            <w:pPr>
              <w:pStyle w:val="0"/>
              <w:jc w:val="center"/>
            </w:pPr>
            <w:r>
              <w:rPr>
                <w:sz w:val="20"/>
              </w:rPr>
              <w:t xml:space="preserve">1745,8</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1444" w:type="dxa"/>
            <w:vAlign w:val="center"/>
          </w:tcPr>
          <w:p>
            <w:pPr>
              <w:pStyle w:val="0"/>
              <w:jc w:val="center"/>
            </w:pPr>
            <w:r>
              <w:rPr>
                <w:sz w:val="20"/>
              </w:rPr>
              <w:t xml:space="preserve">2024 год</w:t>
            </w:r>
          </w:p>
        </w:tc>
        <w:tc>
          <w:tcPr>
            <w:tcW w:w="904" w:type="dxa"/>
            <w:vAlign w:val="center"/>
          </w:tcPr>
          <w:p>
            <w:pPr>
              <w:pStyle w:val="0"/>
              <w:jc w:val="center"/>
            </w:pPr>
            <w:r>
              <w:rPr>
                <w:sz w:val="20"/>
              </w:rPr>
              <w:t xml:space="preserve">1791,1</w:t>
            </w:r>
          </w:p>
        </w:tc>
        <w:tc>
          <w:tcPr>
            <w:tcW w:w="1134" w:type="dxa"/>
            <w:vAlign w:val="center"/>
          </w:tcPr>
          <w:p>
            <w:pPr>
              <w:pStyle w:val="0"/>
              <w:jc w:val="center"/>
            </w:pPr>
            <w:r>
              <w:rPr>
                <w:sz w:val="20"/>
              </w:rPr>
              <w:t xml:space="preserve">1791,1</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1444" w:type="dxa"/>
            <w:vAlign w:val="center"/>
          </w:tcPr>
          <w:p>
            <w:pPr>
              <w:pStyle w:val="0"/>
              <w:jc w:val="center"/>
            </w:pPr>
            <w:r>
              <w:rPr>
                <w:sz w:val="20"/>
              </w:rPr>
              <w:t xml:space="preserve">2025 год (прогнозный период)</w:t>
            </w:r>
          </w:p>
        </w:tc>
        <w:tc>
          <w:tcPr>
            <w:tcW w:w="904" w:type="dxa"/>
            <w:vAlign w:val="center"/>
          </w:tcPr>
          <w:p>
            <w:pPr>
              <w:pStyle w:val="0"/>
              <w:jc w:val="center"/>
            </w:pPr>
            <w:r>
              <w:rPr>
                <w:sz w:val="20"/>
              </w:rPr>
              <w:t xml:space="preserve">1791,1</w:t>
            </w:r>
          </w:p>
        </w:tc>
        <w:tc>
          <w:tcPr>
            <w:tcW w:w="1134" w:type="dxa"/>
            <w:vAlign w:val="center"/>
          </w:tcPr>
          <w:p>
            <w:pPr>
              <w:pStyle w:val="0"/>
              <w:jc w:val="center"/>
            </w:pPr>
            <w:r>
              <w:rPr>
                <w:sz w:val="20"/>
              </w:rPr>
              <w:t xml:space="preserve">1791,1</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vMerge w:val="continue"/>
          </w:tcPr>
          <w:p/>
        </w:tc>
        <w:tc>
          <w:tcPr>
            <w:tcW w:w="1444" w:type="dxa"/>
            <w:vAlign w:val="center"/>
          </w:tcPr>
          <w:p>
            <w:pPr>
              <w:pStyle w:val="0"/>
              <w:jc w:val="center"/>
            </w:pPr>
            <w:r>
              <w:rPr>
                <w:sz w:val="20"/>
              </w:rPr>
              <w:t xml:space="preserve">2026 год (прогнозный период)</w:t>
            </w:r>
          </w:p>
        </w:tc>
        <w:tc>
          <w:tcPr>
            <w:tcW w:w="904" w:type="dxa"/>
            <w:vAlign w:val="center"/>
          </w:tcPr>
          <w:p>
            <w:pPr>
              <w:pStyle w:val="0"/>
              <w:jc w:val="center"/>
            </w:pPr>
            <w:r>
              <w:rPr>
                <w:sz w:val="20"/>
              </w:rPr>
              <w:t xml:space="preserve">1791,1</w:t>
            </w:r>
          </w:p>
        </w:tc>
        <w:tc>
          <w:tcPr>
            <w:tcW w:w="1134" w:type="dxa"/>
            <w:vAlign w:val="center"/>
          </w:tcPr>
          <w:p>
            <w:pPr>
              <w:pStyle w:val="0"/>
              <w:jc w:val="center"/>
            </w:pPr>
            <w:r>
              <w:rPr>
                <w:sz w:val="20"/>
              </w:rPr>
              <w:t xml:space="preserve">1791,1</w:t>
            </w:r>
          </w:p>
        </w:tc>
        <w:tc>
          <w:tcPr>
            <w:tcW w:w="1020" w:type="dxa"/>
            <w:vAlign w:val="center"/>
          </w:tcPr>
          <w:p>
            <w:pPr>
              <w:pStyle w:val="0"/>
              <w:jc w:val="center"/>
            </w:pPr>
            <w:r>
              <w:rPr>
                <w:sz w:val="20"/>
              </w:rPr>
              <w:t xml:space="preserve">0,0</w:t>
            </w:r>
          </w:p>
        </w:tc>
        <w:tc>
          <w:tcPr>
            <w:tcW w:w="1191" w:type="dxa"/>
            <w:vAlign w:val="center"/>
          </w:tcPr>
          <w:p>
            <w:pPr>
              <w:pStyle w:val="0"/>
              <w:jc w:val="center"/>
            </w:pPr>
            <w:r>
              <w:rPr>
                <w:sz w:val="20"/>
              </w:rPr>
              <w:t xml:space="preserve">0,0</w:t>
            </w:r>
          </w:p>
        </w:tc>
        <w:tc>
          <w:tcPr>
            <w:tcW w:w="1077" w:type="dxa"/>
            <w:vAlign w:val="center"/>
          </w:tcPr>
          <w:p>
            <w:pPr>
              <w:pStyle w:val="0"/>
              <w:jc w:val="center"/>
            </w:pPr>
            <w:r>
              <w:rPr>
                <w:sz w:val="20"/>
              </w:rPr>
              <w:t xml:space="preserve">0,0</w:t>
            </w:r>
          </w:p>
        </w:tc>
        <w:tc>
          <w:tcPr>
            <w:vMerge w:val="continue"/>
          </w:tcPr>
          <w:p/>
        </w:tc>
        <w:tc>
          <w:tcPr>
            <w:vMerge w:val="continue"/>
          </w:tcPr>
          <w:p/>
        </w:tc>
        <w:tc>
          <w:tcPr>
            <w:vMerge w:val="continue"/>
          </w:tcPr>
          <w:p/>
        </w:tc>
      </w:tr>
    </w:tbl>
    <w:p>
      <w:pPr>
        <w:sectPr>
          <w:headerReference w:type="default" r:id="rId43"/>
          <w:headerReference w:type="first" r:id="rId43"/>
          <w:footerReference w:type="default" r:id="rId44"/>
          <w:footerReference w:type="first" r:id="rId44"/>
          <w:pgSz w:w="16838" w:h="11906" w:orient="landscape"/>
          <w:pgMar w:top="1133" w:right="1440" w:bottom="566" w:left="1440" w:header="0" w:footer="0" w:gutter="0"/>
          <w:titlePg/>
        </w:sectPr>
      </w:pPr>
    </w:p>
    <w:p>
      <w:pPr>
        <w:pStyle w:val="0"/>
        <w:jc w:val="both"/>
      </w:pPr>
      <w:r>
        <w:rPr>
          <w:sz w:val="20"/>
        </w:rPr>
      </w:r>
    </w:p>
    <w:p>
      <w:pPr>
        <w:pStyle w:val="2"/>
        <w:outlineLvl w:val="2"/>
        <w:jc w:val="center"/>
      </w:pPr>
      <w:r>
        <w:rPr>
          <w:sz w:val="20"/>
        </w:rPr>
        <w:t xml:space="preserve">Условия и порядок софинансирования из федерального бюджета,</w:t>
      </w:r>
    </w:p>
    <w:p>
      <w:pPr>
        <w:pStyle w:val="2"/>
        <w:jc w:val="center"/>
      </w:pPr>
      <w:r>
        <w:rPr>
          <w:sz w:val="20"/>
        </w:rPr>
        <w:t xml:space="preserve">внебюджетных источников</w:t>
      </w:r>
    </w:p>
    <w:p>
      <w:pPr>
        <w:pStyle w:val="0"/>
        <w:jc w:val="both"/>
      </w:pPr>
      <w:r>
        <w:rPr>
          <w:sz w:val="20"/>
        </w:rPr>
      </w:r>
    </w:p>
    <w:p>
      <w:pPr>
        <w:pStyle w:val="0"/>
        <w:ind w:firstLine="540"/>
        <w:jc w:val="both"/>
      </w:pPr>
      <w:r>
        <w:rPr>
          <w:sz w:val="20"/>
        </w:rPr>
        <w:t xml:space="preserve">Средства федерального бюджета привлекаются на осуществление переданных органам государственной власти субъектов Российской Федерации в соответствии с </w:t>
      </w:r>
      <w:hyperlink w:history="0" r:id="rId233" w:tooltip="Федеральный закон от 21.11.2011 N 323-ФЗ (ред. от 11.06.2022, с изм. от 13.07.2022) &quot;Об основах охраны здоровья граждан в Российской Федерации&quot; (с изм. и доп., вступ. в силу с 29.06.2022) {КонсультантПлюс}">
        <w:r>
          <w:rPr>
            <w:sz w:val="20"/>
            <w:color w:val="0000ff"/>
          </w:rPr>
          <w:t xml:space="preserve">частью 1 статьи 15</w:t>
        </w:r>
      </w:hyperlink>
      <w:r>
        <w:rPr>
          <w:sz w:val="20"/>
        </w:rP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лицензирование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spacing w:before="200" w:line-rule="auto"/>
        <w:ind w:firstLine="540"/>
        <w:jc w:val="both"/>
      </w:pPr>
      <w:r>
        <w:rPr>
          <w:sz w:val="20"/>
        </w:rPr>
        <w:t xml:space="preserve">Средства из внебюджетных источников не привлекаются.</w:t>
      </w:r>
    </w:p>
    <w:p>
      <w:pPr>
        <w:pStyle w:val="0"/>
        <w:jc w:val="both"/>
      </w:pPr>
      <w:r>
        <w:rPr>
          <w:sz w:val="20"/>
        </w:rPr>
      </w:r>
    </w:p>
    <w:p>
      <w:pPr>
        <w:pStyle w:val="2"/>
        <w:outlineLvl w:val="1"/>
        <w:jc w:val="center"/>
      </w:pPr>
      <w:r>
        <w:rPr>
          <w:sz w:val="20"/>
        </w:rPr>
        <w:t xml:space="preserve">Перечень региональных проектов и ресурсное обеспечение</w:t>
      </w:r>
    </w:p>
    <w:p>
      <w:pPr>
        <w:pStyle w:val="2"/>
        <w:jc w:val="center"/>
      </w:pPr>
      <w:r>
        <w:rPr>
          <w:sz w:val="20"/>
        </w:rPr>
        <w:t xml:space="preserve">реализации проектной деятельности по направлениям</w:t>
      </w:r>
    </w:p>
    <w:p>
      <w:pPr>
        <w:pStyle w:val="0"/>
        <w:jc w:val="center"/>
      </w:pPr>
      <w:r>
        <w:rPr>
          <w:sz w:val="20"/>
        </w:rPr>
        <w:t xml:space="preserve">(в ред. </w:t>
      </w:r>
      <w:hyperlink w:history="0" r:id="rId234"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31.03.2022 N 131а)</w:t>
      </w:r>
    </w:p>
    <w:p>
      <w:pPr>
        <w:pStyle w:val="0"/>
        <w:jc w:val="both"/>
      </w:pPr>
      <w:r>
        <w:rPr>
          <w:sz w:val="20"/>
        </w:rPr>
      </w:r>
    </w:p>
    <w:p>
      <w:pPr>
        <w:pStyle w:val="0"/>
        <w:outlineLvl w:val="2"/>
        <w:jc w:val="right"/>
      </w:pPr>
      <w:r>
        <w:rPr>
          <w:sz w:val="20"/>
        </w:rPr>
        <w:t xml:space="preserve">Таблица 1</w:t>
      </w:r>
    </w:p>
    <w:p>
      <w:pPr>
        <w:pStyle w:val="0"/>
        <w:jc w:val="both"/>
      </w:pPr>
      <w:r>
        <w:rPr>
          <w:sz w:val="20"/>
        </w:rPr>
      </w:r>
    </w:p>
    <w:p>
      <w:pPr>
        <w:pStyle w:val="2"/>
        <w:jc w:val="center"/>
      </w:pPr>
      <w:r>
        <w:rPr>
          <w:sz w:val="20"/>
        </w:rPr>
        <w:t xml:space="preserve">Ресурсное обеспечение реализации проектной</w:t>
      </w:r>
    </w:p>
    <w:p>
      <w:pPr>
        <w:pStyle w:val="2"/>
        <w:jc w:val="center"/>
      </w:pPr>
      <w:r>
        <w:rPr>
          <w:sz w:val="20"/>
        </w:rPr>
        <w:t xml:space="preserve">деятельности по направлениям</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19"/>
        <w:gridCol w:w="1684"/>
        <w:gridCol w:w="1144"/>
        <w:gridCol w:w="1024"/>
        <w:gridCol w:w="1024"/>
        <w:gridCol w:w="1024"/>
        <w:gridCol w:w="1024"/>
        <w:gridCol w:w="1024"/>
      </w:tblGrid>
      <w:tr>
        <w:tc>
          <w:tcPr>
            <w:tcW w:w="2419" w:type="dxa"/>
            <w:vAlign w:val="center"/>
          </w:tcPr>
          <w:p>
            <w:pPr>
              <w:pStyle w:val="0"/>
              <w:jc w:val="center"/>
            </w:pPr>
            <w:r>
              <w:rPr>
                <w:sz w:val="20"/>
              </w:rPr>
              <w:t xml:space="preserve">Наименование направления проектной деятельности</w:t>
            </w:r>
          </w:p>
        </w:tc>
        <w:tc>
          <w:tcPr>
            <w:tcW w:w="1684" w:type="dxa"/>
            <w:vAlign w:val="center"/>
          </w:tcPr>
          <w:p>
            <w:pPr>
              <w:pStyle w:val="0"/>
              <w:jc w:val="center"/>
            </w:pPr>
            <w:r>
              <w:rPr>
                <w:sz w:val="20"/>
              </w:rPr>
              <w:t xml:space="preserve">Источники</w:t>
            </w:r>
          </w:p>
        </w:tc>
        <w:tc>
          <w:tcPr>
            <w:tcW w:w="1144" w:type="dxa"/>
            <w:vAlign w:val="center"/>
          </w:tcPr>
          <w:p>
            <w:pPr>
              <w:pStyle w:val="0"/>
              <w:jc w:val="center"/>
            </w:pPr>
            <w:r>
              <w:rPr>
                <w:sz w:val="20"/>
              </w:rPr>
              <w:t xml:space="preserve">Всего</w:t>
            </w:r>
          </w:p>
        </w:tc>
        <w:tc>
          <w:tcPr>
            <w:tcW w:w="1024" w:type="dxa"/>
            <w:vAlign w:val="center"/>
          </w:tcPr>
          <w:p>
            <w:pPr>
              <w:pStyle w:val="0"/>
              <w:jc w:val="center"/>
            </w:pPr>
            <w:r>
              <w:rPr>
                <w:sz w:val="20"/>
              </w:rPr>
              <w:t xml:space="preserve">2020 год</w:t>
            </w:r>
          </w:p>
        </w:tc>
        <w:tc>
          <w:tcPr>
            <w:tcW w:w="1024" w:type="dxa"/>
            <w:vAlign w:val="center"/>
          </w:tcPr>
          <w:p>
            <w:pPr>
              <w:pStyle w:val="0"/>
              <w:jc w:val="center"/>
            </w:pPr>
            <w:r>
              <w:rPr>
                <w:sz w:val="20"/>
              </w:rPr>
              <w:t xml:space="preserve">2021 год</w:t>
            </w:r>
          </w:p>
        </w:tc>
        <w:tc>
          <w:tcPr>
            <w:tcW w:w="1024" w:type="dxa"/>
            <w:vAlign w:val="center"/>
          </w:tcPr>
          <w:p>
            <w:pPr>
              <w:pStyle w:val="0"/>
              <w:jc w:val="center"/>
            </w:pPr>
            <w:r>
              <w:rPr>
                <w:sz w:val="20"/>
              </w:rPr>
              <w:t xml:space="preserve">2022 год</w:t>
            </w:r>
          </w:p>
        </w:tc>
        <w:tc>
          <w:tcPr>
            <w:tcW w:w="1024" w:type="dxa"/>
            <w:vAlign w:val="center"/>
          </w:tcPr>
          <w:p>
            <w:pPr>
              <w:pStyle w:val="0"/>
              <w:jc w:val="center"/>
            </w:pPr>
            <w:r>
              <w:rPr>
                <w:sz w:val="20"/>
              </w:rPr>
              <w:t xml:space="preserve">2023 год</w:t>
            </w:r>
          </w:p>
        </w:tc>
        <w:tc>
          <w:tcPr>
            <w:tcW w:w="1024" w:type="dxa"/>
            <w:vAlign w:val="center"/>
          </w:tcPr>
          <w:p>
            <w:pPr>
              <w:pStyle w:val="0"/>
              <w:jc w:val="center"/>
            </w:pPr>
            <w:r>
              <w:rPr>
                <w:sz w:val="20"/>
              </w:rPr>
              <w:t xml:space="preserve">2024 год</w:t>
            </w:r>
          </w:p>
        </w:tc>
      </w:tr>
      <w:tr>
        <w:tc>
          <w:tcPr>
            <w:tcW w:w="2419" w:type="dxa"/>
            <w:vAlign w:val="center"/>
            <w:vMerge w:val="restart"/>
          </w:tcPr>
          <w:p>
            <w:pPr>
              <w:pStyle w:val="0"/>
              <w:jc w:val="center"/>
            </w:pPr>
            <w:r>
              <w:rPr>
                <w:sz w:val="20"/>
              </w:rPr>
              <w:t xml:space="preserve">Наименование направления проектной деятельности 1 "Малое и среднее предпринимательство и поддержка индивидуальной предпринимательской инициативы"</w:t>
            </w:r>
          </w:p>
        </w:tc>
        <w:tc>
          <w:tcPr>
            <w:tcW w:w="1684" w:type="dxa"/>
            <w:vAlign w:val="center"/>
          </w:tcPr>
          <w:p>
            <w:pPr>
              <w:pStyle w:val="0"/>
            </w:pPr>
            <w:r>
              <w:rPr>
                <w:sz w:val="20"/>
              </w:rPr>
              <w:t xml:space="preserve">всего по источникам</w:t>
            </w:r>
          </w:p>
        </w:tc>
        <w:tc>
          <w:tcPr>
            <w:tcW w:w="1144" w:type="dxa"/>
            <w:vAlign w:val="center"/>
          </w:tcPr>
          <w:p>
            <w:pPr>
              <w:pStyle w:val="0"/>
              <w:jc w:val="center"/>
            </w:pPr>
            <w:r>
              <w:rPr>
                <w:sz w:val="20"/>
              </w:rPr>
              <w:t xml:space="preserve">1073476,0</w:t>
            </w:r>
          </w:p>
        </w:tc>
        <w:tc>
          <w:tcPr>
            <w:tcW w:w="1024" w:type="dxa"/>
            <w:vAlign w:val="center"/>
          </w:tcPr>
          <w:p>
            <w:pPr>
              <w:pStyle w:val="0"/>
              <w:jc w:val="center"/>
            </w:pPr>
            <w:r>
              <w:rPr>
                <w:sz w:val="20"/>
              </w:rPr>
              <w:t xml:space="preserve">384616,0</w:t>
            </w:r>
          </w:p>
        </w:tc>
        <w:tc>
          <w:tcPr>
            <w:tcW w:w="1024" w:type="dxa"/>
            <w:vAlign w:val="center"/>
          </w:tcPr>
          <w:p>
            <w:pPr>
              <w:pStyle w:val="0"/>
              <w:jc w:val="center"/>
            </w:pPr>
            <w:r>
              <w:rPr>
                <w:sz w:val="20"/>
              </w:rPr>
              <w:t xml:space="preserve">145763,4</w:t>
            </w:r>
          </w:p>
        </w:tc>
        <w:tc>
          <w:tcPr>
            <w:tcW w:w="1024" w:type="dxa"/>
            <w:vAlign w:val="center"/>
          </w:tcPr>
          <w:p>
            <w:pPr>
              <w:pStyle w:val="0"/>
              <w:jc w:val="center"/>
            </w:pPr>
            <w:r>
              <w:rPr>
                <w:sz w:val="20"/>
              </w:rPr>
              <w:t xml:space="preserve">156087,5</w:t>
            </w:r>
          </w:p>
        </w:tc>
        <w:tc>
          <w:tcPr>
            <w:tcW w:w="1024" w:type="dxa"/>
            <w:vAlign w:val="center"/>
          </w:tcPr>
          <w:p>
            <w:pPr>
              <w:pStyle w:val="0"/>
              <w:jc w:val="center"/>
            </w:pPr>
            <w:r>
              <w:rPr>
                <w:sz w:val="20"/>
              </w:rPr>
              <w:t xml:space="preserve">221105,8</w:t>
            </w:r>
          </w:p>
        </w:tc>
        <w:tc>
          <w:tcPr>
            <w:tcW w:w="1024" w:type="dxa"/>
            <w:vAlign w:val="center"/>
          </w:tcPr>
          <w:p>
            <w:pPr>
              <w:pStyle w:val="0"/>
              <w:jc w:val="center"/>
            </w:pPr>
            <w:r>
              <w:rPr>
                <w:sz w:val="20"/>
              </w:rPr>
              <w:t xml:space="preserve">165903,3</w:t>
            </w:r>
          </w:p>
        </w:tc>
      </w:tr>
      <w:tr>
        <w:tc>
          <w:tcPr>
            <w:vMerge w:val="continue"/>
          </w:tcPr>
          <w:p/>
        </w:tc>
        <w:tc>
          <w:tcPr>
            <w:tcW w:w="1684" w:type="dxa"/>
            <w:vAlign w:val="center"/>
          </w:tcPr>
          <w:p>
            <w:pPr>
              <w:pStyle w:val="0"/>
            </w:pPr>
            <w:r>
              <w:rPr>
                <w:sz w:val="20"/>
              </w:rPr>
              <w:t xml:space="preserve">федеральный бюджет (по согласованию) (прогноз)</w:t>
            </w:r>
          </w:p>
        </w:tc>
        <w:tc>
          <w:tcPr>
            <w:tcW w:w="1144" w:type="dxa"/>
            <w:vAlign w:val="center"/>
          </w:tcPr>
          <w:p>
            <w:pPr>
              <w:pStyle w:val="0"/>
              <w:jc w:val="center"/>
            </w:pPr>
            <w:r>
              <w:rPr>
                <w:sz w:val="20"/>
              </w:rPr>
              <w:t xml:space="preserve">1040435,1</w:t>
            </w:r>
          </w:p>
        </w:tc>
        <w:tc>
          <w:tcPr>
            <w:tcW w:w="1024" w:type="dxa"/>
            <w:vAlign w:val="center"/>
          </w:tcPr>
          <w:p>
            <w:pPr>
              <w:pStyle w:val="0"/>
              <w:jc w:val="center"/>
            </w:pPr>
            <w:r>
              <w:rPr>
                <w:sz w:val="20"/>
              </w:rPr>
              <w:t xml:space="preserve">372241,1</w:t>
            </w:r>
          </w:p>
        </w:tc>
        <w:tc>
          <w:tcPr>
            <w:tcW w:w="1024" w:type="dxa"/>
            <w:vAlign w:val="center"/>
          </w:tcPr>
          <w:p>
            <w:pPr>
              <w:pStyle w:val="0"/>
              <w:jc w:val="center"/>
            </w:pPr>
            <w:r>
              <w:rPr>
                <w:sz w:val="20"/>
              </w:rPr>
              <w:t xml:space="preserve">141390,5</w:t>
            </w:r>
          </w:p>
        </w:tc>
        <w:tc>
          <w:tcPr>
            <w:tcW w:w="1024" w:type="dxa"/>
            <w:vAlign w:val="center"/>
          </w:tcPr>
          <w:p>
            <w:pPr>
              <w:pStyle w:val="0"/>
              <w:jc w:val="center"/>
            </w:pPr>
            <w:r>
              <w:rPr>
                <w:sz w:val="20"/>
              </w:rPr>
              <w:t xml:space="preserve">151404,8</w:t>
            </w:r>
          </w:p>
        </w:tc>
        <w:tc>
          <w:tcPr>
            <w:tcW w:w="1024" w:type="dxa"/>
            <w:vAlign w:val="center"/>
          </w:tcPr>
          <w:p>
            <w:pPr>
              <w:pStyle w:val="0"/>
              <w:jc w:val="center"/>
            </w:pPr>
            <w:r>
              <w:rPr>
                <w:sz w:val="20"/>
              </w:rPr>
              <w:t xml:space="preserve">214472,6</w:t>
            </w:r>
          </w:p>
        </w:tc>
        <w:tc>
          <w:tcPr>
            <w:tcW w:w="1024" w:type="dxa"/>
            <w:vAlign w:val="center"/>
          </w:tcPr>
          <w:p>
            <w:pPr>
              <w:pStyle w:val="0"/>
              <w:jc w:val="center"/>
            </w:pPr>
            <w:r>
              <w:rPr>
                <w:sz w:val="20"/>
              </w:rPr>
              <w:t xml:space="preserve">160926,1</w:t>
            </w:r>
          </w:p>
        </w:tc>
      </w:tr>
      <w:tr>
        <w:tc>
          <w:tcPr>
            <w:vMerge w:val="continue"/>
          </w:tcPr>
          <w:p/>
        </w:tc>
        <w:tc>
          <w:tcPr>
            <w:tcW w:w="1684"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14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r>
      <w:tr>
        <w:tc>
          <w:tcPr>
            <w:vMerge w:val="continue"/>
          </w:tcPr>
          <w:p/>
        </w:tc>
        <w:tc>
          <w:tcPr>
            <w:tcW w:w="1684" w:type="dxa"/>
            <w:vAlign w:val="center"/>
          </w:tcPr>
          <w:p>
            <w:pPr>
              <w:pStyle w:val="0"/>
            </w:pPr>
            <w:r>
              <w:rPr>
                <w:sz w:val="20"/>
              </w:rPr>
              <w:t xml:space="preserve">областной бюджет</w:t>
            </w:r>
          </w:p>
        </w:tc>
        <w:tc>
          <w:tcPr>
            <w:tcW w:w="1144" w:type="dxa"/>
            <w:vAlign w:val="center"/>
          </w:tcPr>
          <w:p>
            <w:pPr>
              <w:pStyle w:val="0"/>
              <w:jc w:val="center"/>
            </w:pPr>
            <w:r>
              <w:rPr>
                <w:sz w:val="20"/>
              </w:rPr>
              <w:t xml:space="preserve">32178,6</w:t>
            </w:r>
          </w:p>
        </w:tc>
        <w:tc>
          <w:tcPr>
            <w:tcW w:w="1024" w:type="dxa"/>
            <w:vAlign w:val="center"/>
          </w:tcPr>
          <w:p>
            <w:pPr>
              <w:pStyle w:val="0"/>
              <w:jc w:val="center"/>
            </w:pPr>
            <w:r>
              <w:rPr>
                <w:sz w:val="20"/>
              </w:rPr>
              <w:t xml:space="preserve">11512,6</w:t>
            </w:r>
          </w:p>
        </w:tc>
        <w:tc>
          <w:tcPr>
            <w:tcW w:w="1024" w:type="dxa"/>
            <w:vAlign w:val="center"/>
          </w:tcPr>
          <w:p>
            <w:pPr>
              <w:pStyle w:val="0"/>
              <w:jc w:val="center"/>
            </w:pPr>
            <w:r>
              <w:rPr>
                <w:sz w:val="20"/>
              </w:rPr>
              <w:t xml:space="preserve">4372,9</w:t>
            </w:r>
          </w:p>
        </w:tc>
        <w:tc>
          <w:tcPr>
            <w:tcW w:w="1024" w:type="dxa"/>
            <w:vAlign w:val="center"/>
          </w:tcPr>
          <w:p>
            <w:pPr>
              <w:pStyle w:val="0"/>
              <w:jc w:val="center"/>
            </w:pPr>
            <w:r>
              <w:rPr>
                <w:sz w:val="20"/>
              </w:rPr>
              <w:t xml:space="preserve">4682,7</w:t>
            </w:r>
          </w:p>
        </w:tc>
        <w:tc>
          <w:tcPr>
            <w:tcW w:w="1024" w:type="dxa"/>
            <w:vAlign w:val="center"/>
          </w:tcPr>
          <w:p>
            <w:pPr>
              <w:pStyle w:val="0"/>
              <w:jc w:val="center"/>
            </w:pPr>
            <w:r>
              <w:rPr>
                <w:sz w:val="20"/>
              </w:rPr>
              <w:t xml:space="preserve">6633,2</w:t>
            </w:r>
          </w:p>
        </w:tc>
        <w:tc>
          <w:tcPr>
            <w:tcW w:w="1024" w:type="dxa"/>
            <w:vAlign w:val="center"/>
          </w:tcPr>
          <w:p>
            <w:pPr>
              <w:pStyle w:val="0"/>
              <w:jc w:val="center"/>
            </w:pPr>
            <w:r>
              <w:rPr>
                <w:sz w:val="20"/>
              </w:rPr>
              <w:t xml:space="preserve">4977,2</w:t>
            </w:r>
          </w:p>
        </w:tc>
      </w:tr>
      <w:tr>
        <w:tc>
          <w:tcPr>
            <w:vMerge w:val="continue"/>
          </w:tcPr>
          <w:p/>
        </w:tc>
        <w:tc>
          <w:tcPr>
            <w:tcW w:w="1684" w:type="dxa"/>
            <w:vAlign w:val="center"/>
          </w:tcPr>
          <w:p>
            <w:pPr>
              <w:pStyle w:val="0"/>
            </w:pPr>
            <w:r>
              <w:rPr>
                <w:sz w:val="20"/>
              </w:rPr>
              <w:t xml:space="preserve">местные бюджеты (по согласованию) (прогноз)</w:t>
            </w:r>
          </w:p>
        </w:tc>
        <w:tc>
          <w:tcPr>
            <w:tcW w:w="1144" w:type="dxa"/>
            <w:vAlign w:val="center"/>
          </w:tcPr>
          <w:p>
            <w:pPr>
              <w:pStyle w:val="0"/>
              <w:jc w:val="center"/>
            </w:pPr>
            <w:r>
              <w:rPr>
                <w:sz w:val="20"/>
              </w:rPr>
              <w:t xml:space="preserve">862,3</w:t>
            </w:r>
          </w:p>
        </w:tc>
        <w:tc>
          <w:tcPr>
            <w:tcW w:w="1024" w:type="dxa"/>
            <w:vAlign w:val="center"/>
          </w:tcPr>
          <w:p>
            <w:pPr>
              <w:pStyle w:val="0"/>
              <w:jc w:val="center"/>
            </w:pPr>
            <w:r>
              <w:rPr>
                <w:sz w:val="20"/>
              </w:rPr>
              <w:t xml:space="preserve">862,3</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r>
      <w:tr>
        <w:tc>
          <w:tcPr>
            <w:vMerge w:val="continue"/>
          </w:tcPr>
          <w:p/>
        </w:tc>
        <w:tc>
          <w:tcPr>
            <w:tcW w:w="1684" w:type="dxa"/>
            <w:vAlign w:val="center"/>
          </w:tcPr>
          <w:p>
            <w:pPr>
              <w:pStyle w:val="0"/>
            </w:pPr>
            <w:r>
              <w:rPr>
                <w:sz w:val="20"/>
              </w:rPr>
              <w:t xml:space="preserve">внебюджетные источники (по согласованию) (прогноз)</w:t>
            </w:r>
          </w:p>
        </w:tc>
        <w:tc>
          <w:tcPr>
            <w:tcW w:w="114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r>
      <w:tr>
        <w:tc>
          <w:tcPr>
            <w:tcW w:w="2419" w:type="dxa"/>
            <w:vAlign w:val="center"/>
            <w:vMerge w:val="restart"/>
          </w:tcPr>
          <w:p>
            <w:pPr>
              <w:pStyle w:val="0"/>
              <w:jc w:val="center"/>
            </w:pPr>
            <w:r>
              <w:rPr>
                <w:sz w:val="20"/>
              </w:rPr>
              <w:t xml:space="preserve">Наименование направления проектной деятельности 2 "Производительность труда"</w:t>
            </w:r>
          </w:p>
        </w:tc>
        <w:tc>
          <w:tcPr>
            <w:tcW w:w="1684" w:type="dxa"/>
            <w:vAlign w:val="center"/>
          </w:tcPr>
          <w:p>
            <w:pPr>
              <w:pStyle w:val="0"/>
            </w:pPr>
            <w:r>
              <w:rPr>
                <w:sz w:val="20"/>
              </w:rPr>
              <w:t xml:space="preserve">всего по источникам</w:t>
            </w:r>
          </w:p>
        </w:tc>
        <w:tc>
          <w:tcPr>
            <w:tcW w:w="1144" w:type="dxa"/>
          </w:tcPr>
          <w:p>
            <w:pPr>
              <w:pStyle w:val="0"/>
              <w:jc w:val="center"/>
            </w:pPr>
            <w:r>
              <w:rPr>
                <w:sz w:val="20"/>
              </w:rPr>
              <w:t xml:space="preserve">76125,0</w:t>
            </w:r>
          </w:p>
        </w:tc>
        <w:tc>
          <w:tcPr>
            <w:tcW w:w="1024" w:type="dxa"/>
          </w:tcPr>
          <w:p>
            <w:pPr>
              <w:pStyle w:val="0"/>
              <w:jc w:val="center"/>
            </w:pPr>
            <w:r>
              <w:rPr>
                <w:sz w:val="20"/>
              </w:rPr>
              <w:t xml:space="preserve">36001,3</w:t>
            </w:r>
          </w:p>
        </w:tc>
        <w:tc>
          <w:tcPr>
            <w:tcW w:w="1024" w:type="dxa"/>
          </w:tcPr>
          <w:p>
            <w:pPr>
              <w:pStyle w:val="0"/>
              <w:jc w:val="center"/>
            </w:pPr>
            <w:r>
              <w:rPr>
                <w:sz w:val="20"/>
              </w:rPr>
              <w:t xml:space="preserve">18923,7</w:t>
            </w:r>
          </w:p>
        </w:tc>
        <w:tc>
          <w:tcPr>
            <w:tcW w:w="1024" w:type="dxa"/>
          </w:tcPr>
          <w:p>
            <w:pPr>
              <w:pStyle w:val="0"/>
              <w:jc w:val="center"/>
            </w:pPr>
            <w:r>
              <w:rPr>
                <w:sz w:val="20"/>
              </w:rPr>
              <w:t xml:space="preserve">18200,0</w:t>
            </w:r>
          </w:p>
        </w:tc>
        <w:tc>
          <w:tcPr>
            <w:tcW w:w="1024" w:type="dxa"/>
          </w:tcPr>
          <w:p>
            <w:pPr>
              <w:pStyle w:val="0"/>
              <w:jc w:val="center"/>
            </w:pPr>
            <w:r>
              <w:rPr>
                <w:sz w:val="20"/>
              </w:rPr>
              <w:t xml:space="preserve">1500,0</w:t>
            </w:r>
          </w:p>
        </w:tc>
        <w:tc>
          <w:tcPr>
            <w:tcW w:w="1024" w:type="dxa"/>
          </w:tcPr>
          <w:p>
            <w:pPr>
              <w:pStyle w:val="0"/>
              <w:jc w:val="center"/>
            </w:pPr>
            <w:r>
              <w:rPr>
                <w:sz w:val="20"/>
              </w:rPr>
              <w:t xml:space="preserve">1500,0</w:t>
            </w:r>
          </w:p>
        </w:tc>
      </w:tr>
      <w:tr>
        <w:tc>
          <w:tcPr>
            <w:vMerge w:val="continue"/>
          </w:tcPr>
          <w:p/>
        </w:tc>
        <w:tc>
          <w:tcPr>
            <w:tcW w:w="1684" w:type="dxa"/>
            <w:vAlign w:val="center"/>
          </w:tcPr>
          <w:p>
            <w:pPr>
              <w:pStyle w:val="0"/>
            </w:pPr>
            <w:r>
              <w:rPr>
                <w:sz w:val="20"/>
              </w:rPr>
              <w:t xml:space="preserve">федеральный бюджет (по согласованию) (прогноз)</w:t>
            </w:r>
          </w:p>
        </w:tc>
        <w:tc>
          <w:tcPr>
            <w:tcW w:w="1144" w:type="dxa"/>
          </w:tcPr>
          <w:p>
            <w:pPr>
              <w:pStyle w:val="0"/>
              <w:jc w:val="center"/>
            </w:pPr>
            <w:r>
              <w:rPr>
                <w:sz w:val="20"/>
              </w:rPr>
              <w:t xml:space="preserve">41690,1</w:t>
            </w:r>
          </w:p>
        </w:tc>
        <w:tc>
          <w:tcPr>
            <w:tcW w:w="1024" w:type="dxa"/>
          </w:tcPr>
          <w:p>
            <w:pPr>
              <w:pStyle w:val="0"/>
              <w:jc w:val="center"/>
            </w:pPr>
            <w:r>
              <w:rPr>
                <w:sz w:val="20"/>
              </w:rPr>
              <w:t xml:space="preserve">29680,4</w:t>
            </w:r>
          </w:p>
        </w:tc>
        <w:tc>
          <w:tcPr>
            <w:tcW w:w="1024" w:type="dxa"/>
          </w:tcPr>
          <w:p>
            <w:pPr>
              <w:pStyle w:val="0"/>
              <w:jc w:val="center"/>
            </w:pPr>
            <w:r>
              <w:rPr>
                <w:sz w:val="20"/>
              </w:rPr>
              <w:t xml:space="preserve">12009,7</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r>
      <w:tr>
        <w:tc>
          <w:tcPr>
            <w:vMerge w:val="continue"/>
          </w:tcPr>
          <w:p/>
        </w:tc>
        <w:tc>
          <w:tcPr>
            <w:tcW w:w="1684"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14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r>
      <w:tr>
        <w:tc>
          <w:tcPr>
            <w:vMerge w:val="continue"/>
          </w:tcPr>
          <w:p/>
        </w:tc>
        <w:tc>
          <w:tcPr>
            <w:tcW w:w="1684" w:type="dxa"/>
            <w:vAlign w:val="center"/>
          </w:tcPr>
          <w:p>
            <w:pPr>
              <w:pStyle w:val="0"/>
            </w:pPr>
            <w:r>
              <w:rPr>
                <w:sz w:val="20"/>
              </w:rPr>
              <w:t xml:space="preserve">областной бюджет</w:t>
            </w:r>
          </w:p>
        </w:tc>
        <w:tc>
          <w:tcPr>
            <w:tcW w:w="1144" w:type="dxa"/>
          </w:tcPr>
          <w:p>
            <w:pPr>
              <w:pStyle w:val="0"/>
              <w:jc w:val="center"/>
            </w:pPr>
            <w:r>
              <w:rPr>
                <w:sz w:val="20"/>
              </w:rPr>
              <w:t xml:space="preserve">34434,9</w:t>
            </w:r>
          </w:p>
        </w:tc>
        <w:tc>
          <w:tcPr>
            <w:tcW w:w="1024" w:type="dxa"/>
          </w:tcPr>
          <w:p>
            <w:pPr>
              <w:pStyle w:val="0"/>
              <w:jc w:val="center"/>
            </w:pPr>
            <w:r>
              <w:rPr>
                <w:sz w:val="20"/>
              </w:rPr>
              <w:t xml:space="preserve">6320,9</w:t>
            </w:r>
          </w:p>
        </w:tc>
        <w:tc>
          <w:tcPr>
            <w:tcW w:w="1024" w:type="dxa"/>
          </w:tcPr>
          <w:p>
            <w:pPr>
              <w:pStyle w:val="0"/>
              <w:jc w:val="center"/>
            </w:pPr>
            <w:r>
              <w:rPr>
                <w:sz w:val="20"/>
              </w:rPr>
              <w:t xml:space="preserve">6914,0</w:t>
            </w:r>
          </w:p>
        </w:tc>
        <w:tc>
          <w:tcPr>
            <w:tcW w:w="1024" w:type="dxa"/>
          </w:tcPr>
          <w:p>
            <w:pPr>
              <w:pStyle w:val="0"/>
              <w:jc w:val="center"/>
            </w:pPr>
            <w:r>
              <w:rPr>
                <w:sz w:val="20"/>
              </w:rPr>
              <w:t xml:space="preserve">18200,0</w:t>
            </w:r>
          </w:p>
        </w:tc>
        <w:tc>
          <w:tcPr>
            <w:tcW w:w="1024" w:type="dxa"/>
          </w:tcPr>
          <w:p>
            <w:pPr>
              <w:pStyle w:val="0"/>
              <w:jc w:val="center"/>
            </w:pPr>
            <w:r>
              <w:rPr>
                <w:sz w:val="20"/>
              </w:rPr>
              <w:t xml:space="preserve">1500,0</w:t>
            </w:r>
          </w:p>
        </w:tc>
        <w:tc>
          <w:tcPr>
            <w:tcW w:w="1024" w:type="dxa"/>
          </w:tcPr>
          <w:p>
            <w:pPr>
              <w:pStyle w:val="0"/>
              <w:jc w:val="center"/>
            </w:pPr>
            <w:r>
              <w:rPr>
                <w:sz w:val="20"/>
              </w:rPr>
              <w:t xml:space="preserve">1500,0</w:t>
            </w:r>
          </w:p>
        </w:tc>
      </w:tr>
      <w:tr>
        <w:tc>
          <w:tcPr>
            <w:vMerge w:val="continue"/>
          </w:tcPr>
          <w:p/>
        </w:tc>
        <w:tc>
          <w:tcPr>
            <w:tcW w:w="1684" w:type="dxa"/>
            <w:vAlign w:val="center"/>
          </w:tcPr>
          <w:p>
            <w:pPr>
              <w:pStyle w:val="0"/>
            </w:pPr>
            <w:r>
              <w:rPr>
                <w:sz w:val="20"/>
              </w:rPr>
              <w:t xml:space="preserve">местные бюджеты (по согласованию) (прогноз)</w:t>
            </w:r>
          </w:p>
        </w:tc>
        <w:tc>
          <w:tcPr>
            <w:tcW w:w="114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c>
          <w:tcPr>
            <w:tcW w:w="1024" w:type="dxa"/>
          </w:tcPr>
          <w:p>
            <w:pPr>
              <w:pStyle w:val="0"/>
              <w:jc w:val="center"/>
            </w:pPr>
            <w:r>
              <w:rPr>
                <w:sz w:val="20"/>
              </w:rPr>
              <w:t xml:space="preserve">0,0</w:t>
            </w:r>
          </w:p>
        </w:tc>
      </w:tr>
      <w:tr>
        <w:tc>
          <w:tcPr>
            <w:vMerge w:val="continue"/>
          </w:tcPr>
          <w:p/>
        </w:tc>
        <w:tc>
          <w:tcPr>
            <w:tcW w:w="1684" w:type="dxa"/>
            <w:vAlign w:val="center"/>
          </w:tcPr>
          <w:p>
            <w:pPr>
              <w:pStyle w:val="0"/>
            </w:pPr>
            <w:r>
              <w:rPr>
                <w:sz w:val="20"/>
              </w:rPr>
              <w:t xml:space="preserve">внебюджетные источники (по согласованию) (прогноз)</w:t>
            </w:r>
          </w:p>
        </w:tc>
        <w:tc>
          <w:tcPr>
            <w:tcW w:w="114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r>
      <w:tr>
        <w:tc>
          <w:tcPr>
            <w:tcW w:w="2419" w:type="dxa"/>
            <w:vAlign w:val="center"/>
            <w:vMerge w:val="restart"/>
          </w:tcPr>
          <w:p>
            <w:pPr>
              <w:pStyle w:val="0"/>
              <w:jc w:val="center"/>
            </w:pPr>
            <w:r>
              <w:rPr>
                <w:sz w:val="20"/>
              </w:rPr>
              <w:t xml:space="preserve">Итого по проектной части государственной программы:</w:t>
            </w:r>
          </w:p>
        </w:tc>
        <w:tc>
          <w:tcPr>
            <w:tcW w:w="1684" w:type="dxa"/>
            <w:vAlign w:val="center"/>
          </w:tcPr>
          <w:p>
            <w:pPr>
              <w:pStyle w:val="0"/>
            </w:pPr>
            <w:r>
              <w:rPr>
                <w:sz w:val="20"/>
              </w:rPr>
              <w:t xml:space="preserve">всего по источникам</w:t>
            </w:r>
          </w:p>
        </w:tc>
        <w:tc>
          <w:tcPr>
            <w:tcW w:w="1144" w:type="dxa"/>
            <w:vAlign w:val="center"/>
          </w:tcPr>
          <w:p>
            <w:pPr>
              <w:pStyle w:val="0"/>
              <w:jc w:val="center"/>
            </w:pPr>
            <w:r>
              <w:rPr>
                <w:sz w:val="20"/>
              </w:rPr>
              <w:t xml:space="preserve">1149601,0</w:t>
            </w:r>
          </w:p>
        </w:tc>
        <w:tc>
          <w:tcPr>
            <w:tcW w:w="1024" w:type="dxa"/>
            <w:vAlign w:val="center"/>
          </w:tcPr>
          <w:p>
            <w:pPr>
              <w:pStyle w:val="0"/>
              <w:jc w:val="center"/>
            </w:pPr>
            <w:r>
              <w:rPr>
                <w:sz w:val="20"/>
              </w:rPr>
              <w:t xml:space="preserve">420617,3</w:t>
            </w:r>
          </w:p>
        </w:tc>
        <w:tc>
          <w:tcPr>
            <w:tcW w:w="1024" w:type="dxa"/>
            <w:vAlign w:val="center"/>
          </w:tcPr>
          <w:p>
            <w:pPr>
              <w:pStyle w:val="0"/>
              <w:jc w:val="center"/>
            </w:pPr>
            <w:r>
              <w:rPr>
                <w:sz w:val="20"/>
              </w:rPr>
              <w:t xml:space="preserve">164687,1</w:t>
            </w:r>
          </w:p>
        </w:tc>
        <w:tc>
          <w:tcPr>
            <w:tcW w:w="1024" w:type="dxa"/>
            <w:vAlign w:val="center"/>
          </w:tcPr>
          <w:p>
            <w:pPr>
              <w:pStyle w:val="0"/>
              <w:jc w:val="center"/>
            </w:pPr>
            <w:r>
              <w:rPr>
                <w:sz w:val="20"/>
              </w:rPr>
              <w:t xml:space="preserve">174287,5</w:t>
            </w:r>
          </w:p>
        </w:tc>
        <w:tc>
          <w:tcPr>
            <w:tcW w:w="1024" w:type="dxa"/>
            <w:vAlign w:val="center"/>
          </w:tcPr>
          <w:p>
            <w:pPr>
              <w:pStyle w:val="0"/>
              <w:jc w:val="center"/>
            </w:pPr>
            <w:r>
              <w:rPr>
                <w:sz w:val="20"/>
              </w:rPr>
              <w:t xml:space="preserve">222605,8</w:t>
            </w:r>
          </w:p>
        </w:tc>
        <w:tc>
          <w:tcPr>
            <w:tcW w:w="1024" w:type="dxa"/>
            <w:vAlign w:val="center"/>
          </w:tcPr>
          <w:p>
            <w:pPr>
              <w:pStyle w:val="0"/>
              <w:jc w:val="center"/>
            </w:pPr>
            <w:r>
              <w:rPr>
                <w:sz w:val="20"/>
              </w:rPr>
              <w:t xml:space="preserve">167403,3</w:t>
            </w:r>
          </w:p>
        </w:tc>
      </w:tr>
      <w:tr>
        <w:tc>
          <w:tcPr>
            <w:vMerge w:val="continue"/>
          </w:tcPr>
          <w:p/>
        </w:tc>
        <w:tc>
          <w:tcPr>
            <w:tcW w:w="1684" w:type="dxa"/>
            <w:vAlign w:val="center"/>
          </w:tcPr>
          <w:p>
            <w:pPr>
              <w:pStyle w:val="0"/>
            </w:pPr>
            <w:r>
              <w:rPr>
                <w:sz w:val="20"/>
              </w:rPr>
              <w:t xml:space="preserve">федеральный бюджет (по согласованию) (прогноз)</w:t>
            </w:r>
          </w:p>
        </w:tc>
        <w:tc>
          <w:tcPr>
            <w:tcW w:w="1144" w:type="dxa"/>
            <w:vAlign w:val="center"/>
          </w:tcPr>
          <w:p>
            <w:pPr>
              <w:pStyle w:val="0"/>
              <w:jc w:val="center"/>
            </w:pPr>
            <w:r>
              <w:rPr>
                <w:sz w:val="20"/>
              </w:rPr>
              <w:t xml:space="preserve">1082125,2</w:t>
            </w:r>
          </w:p>
        </w:tc>
        <w:tc>
          <w:tcPr>
            <w:tcW w:w="1024" w:type="dxa"/>
            <w:vAlign w:val="center"/>
          </w:tcPr>
          <w:p>
            <w:pPr>
              <w:pStyle w:val="0"/>
              <w:jc w:val="center"/>
            </w:pPr>
            <w:r>
              <w:rPr>
                <w:sz w:val="20"/>
              </w:rPr>
              <w:t xml:space="preserve">401921,5</w:t>
            </w:r>
          </w:p>
        </w:tc>
        <w:tc>
          <w:tcPr>
            <w:tcW w:w="1024" w:type="dxa"/>
            <w:vAlign w:val="center"/>
          </w:tcPr>
          <w:p>
            <w:pPr>
              <w:pStyle w:val="0"/>
              <w:jc w:val="center"/>
            </w:pPr>
            <w:r>
              <w:rPr>
                <w:sz w:val="20"/>
              </w:rPr>
              <w:t xml:space="preserve">153400,2</w:t>
            </w:r>
          </w:p>
        </w:tc>
        <w:tc>
          <w:tcPr>
            <w:tcW w:w="1024" w:type="dxa"/>
            <w:vAlign w:val="center"/>
          </w:tcPr>
          <w:p>
            <w:pPr>
              <w:pStyle w:val="0"/>
              <w:jc w:val="center"/>
            </w:pPr>
            <w:r>
              <w:rPr>
                <w:sz w:val="20"/>
              </w:rPr>
              <w:t xml:space="preserve">151404,8</w:t>
            </w:r>
          </w:p>
        </w:tc>
        <w:tc>
          <w:tcPr>
            <w:tcW w:w="1024" w:type="dxa"/>
            <w:vAlign w:val="center"/>
          </w:tcPr>
          <w:p>
            <w:pPr>
              <w:pStyle w:val="0"/>
              <w:jc w:val="center"/>
            </w:pPr>
            <w:r>
              <w:rPr>
                <w:sz w:val="20"/>
              </w:rPr>
              <w:t xml:space="preserve">214472,6</w:t>
            </w:r>
          </w:p>
        </w:tc>
        <w:tc>
          <w:tcPr>
            <w:tcW w:w="1024" w:type="dxa"/>
            <w:vAlign w:val="center"/>
          </w:tcPr>
          <w:p>
            <w:pPr>
              <w:pStyle w:val="0"/>
              <w:jc w:val="center"/>
            </w:pPr>
            <w:r>
              <w:rPr>
                <w:sz w:val="20"/>
              </w:rPr>
              <w:t xml:space="preserve">160926,1</w:t>
            </w:r>
          </w:p>
        </w:tc>
      </w:tr>
      <w:tr>
        <w:tc>
          <w:tcPr>
            <w:vMerge w:val="continue"/>
          </w:tcPr>
          <w:p/>
        </w:tc>
        <w:tc>
          <w:tcPr>
            <w:tcW w:w="1684"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14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r>
      <w:tr>
        <w:tc>
          <w:tcPr>
            <w:vMerge w:val="continue"/>
          </w:tcPr>
          <w:p/>
        </w:tc>
        <w:tc>
          <w:tcPr>
            <w:tcW w:w="1684" w:type="dxa"/>
            <w:vAlign w:val="center"/>
          </w:tcPr>
          <w:p>
            <w:pPr>
              <w:pStyle w:val="0"/>
            </w:pPr>
            <w:r>
              <w:rPr>
                <w:sz w:val="20"/>
              </w:rPr>
              <w:t xml:space="preserve">областной бюджет</w:t>
            </w:r>
          </w:p>
        </w:tc>
        <w:tc>
          <w:tcPr>
            <w:tcW w:w="1144" w:type="dxa"/>
            <w:vAlign w:val="center"/>
          </w:tcPr>
          <w:p>
            <w:pPr>
              <w:pStyle w:val="0"/>
              <w:jc w:val="center"/>
            </w:pPr>
            <w:r>
              <w:rPr>
                <w:sz w:val="20"/>
              </w:rPr>
              <w:t xml:space="preserve">66613,5</w:t>
            </w:r>
          </w:p>
        </w:tc>
        <w:tc>
          <w:tcPr>
            <w:tcW w:w="1024" w:type="dxa"/>
            <w:vAlign w:val="center"/>
          </w:tcPr>
          <w:p>
            <w:pPr>
              <w:pStyle w:val="0"/>
              <w:jc w:val="center"/>
            </w:pPr>
            <w:r>
              <w:rPr>
                <w:sz w:val="20"/>
              </w:rPr>
              <w:t xml:space="preserve">17833,5</w:t>
            </w:r>
          </w:p>
        </w:tc>
        <w:tc>
          <w:tcPr>
            <w:tcW w:w="1024" w:type="dxa"/>
            <w:vAlign w:val="center"/>
          </w:tcPr>
          <w:p>
            <w:pPr>
              <w:pStyle w:val="0"/>
              <w:jc w:val="center"/>
            </w:pPr>
            <w:r>
              <w:rPr>
                <w:sz w:val="20"/>
              </w:rPr>
              <w:t xml:space="preserve">11286,9</w:t>
            </w:r>
          </w:p>
        </w:tc>
        <w:tc>
          <w:tcPr>
            <w:tcW w:w="1024" w:type="dxa"/>
            <w:vAlign w:val="center"/>
          </w:tcPr>
          <w:p>
            <w:pPr>
              <w:pStyle w:val="0"/>
              <w:jc w:val="center"/>
            </w:pPr>
            <w:r>
              <w:rPr>
                <w:sz w:val="20"/>
              </w:rPr>
              <w:t xml:space="preserve">22882,7</w:t>
            </w:r>
          </w:p>
        </w:tc>
        <w:tc>
          <w:tcPr>
            <w:tcW w:w="1024" w:type="dxa"/>
            <w:vAlign w:val="center"/>
          </w:tcPr>
          <w:p>
            <w:pPr>
              <w:pStyle w:val="0"/>
              <w:jc w:val="center"/>
            </w:pPr>
            <w:r>
              <w:rPr>
                <w:sz w:val="20"/>
              </w:rPr>
              <w:t xml:space="preserve">8133,2</w:t>
            </w:r>
          </w:p>
        </w:tc>
        <w:tc>
          <w:tcPr>
            <w:tcW w:w="1024" w:type="dxa"/>
            <w:vAlign w:val="center"/>
          </w:tcPr>
          <w:p>
            <w:pPr>
              <w:pStyle w:val="0"/>
              <w:jc w:val="center"/>
            </w:pPr>
            <w:r>
              <w:rPr>
                <w:sz w:val="20"/>
              </w:rPr>
              <w:t xml:space="preserve">6477,2</w:t>
            </w:r>
          </w:p>
        </w:tc>
      </w:tr>
      <w:tr>
        <w:tc>
          <w:tcPr>
            <w:vMerge w:val="continue"/>
          </w:tcPr>
          <w:p/>
        </w:tc>
        <w:tc>
          <w:tcPr>
            <w:tcW w:w="1684" w:type="dxa"/>
            <w:vAlign w:val="center"/>
          </w:tcPr>
          <w:p>
            <w:pPr>
              <w:pStyle w:val="0"/>
            </w:pPr>
            <w:r>
              <w:rPr>
                <w:sz w:val="20"/>
              </w:rPr>
              <w:t xml:space="preserve">местные бюджеты (по согласованию) (прогноз)</w:t>
            </w:r>
          </w:p>
        </w:tc>
        <w:tc>
          <w:tcPr>
            <w:tcW w:w="1144" w:type="dxa"/>
            <w:vAlign w:val="center"/>
          </w:tcPr>
          <w:p>
            <w:pPr>
              <w:pStyle w:val="0"/>
              <w:jc w:val="center"/>
            </w:pPr>
            <w:r>
              <w:rPr>
                <w:sz w:val="20"/>
              </w:rPr>
              <w:t xml:space="preserve">862,3</w:t>
            </w:r>
          </w:p>
        </w:tc>
        <w:tc>
          <w:tcPr>
            <w:tcW w:w="1024" w:type="dxa"/>
            <w:vAlign w:val="center"/>
          </w:tcPr>
          <w:p>
            <w:pPr>
              <w:pStyle w:val="0"/>
              <w:jc w:val="center"/>
            </w:pPr>
            <w:r>
              <w:rPr>
                <w:sz w:val="20"/>
              </w:rPr>
              <w:t xml:space="preserve">862,3</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r>
      <w:tr>
        <w:tc>
          <w:tcPr>
            <w:vMerge w:val="continue"/>
          </w:tcPr>
          <w:p/>
        </w:tc>
        <w:tc>
          <w:tcPr>
            <w:tcW w:w="1684" w:type="dxa"/>
            <w:vAlign w:val="center"/>
          </w:tcPr>
          <w:p>
            <w:pPr>
              <w:pStyle w:val="0"/>
            </w:pPr>
            <w:r>
              <w:rPr>
                <w:sz w:val="20"/>
              </w:rPr>
              <w:t xml:space="preserve">внебюджетные источники (по согласованию) (прогноз)</w:t>
            </w:r>
          </w:p>
        </w:tc>
        <w:tc>
          <w:tcPr>
            <w:tcW w:w="114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r>
    </w:tbl>
    <w:p>
      <w:pPr>
        <w:sectPr>
          <w:headerReference w:type="default" r:id="rId43"/>
          <w:headerReference w:type="first" r:id="rId43"/>
          <w:footerReference w:type="default" r:id="rId44"/>
          <w:footerReference w:type="first" r:id="rId44"/>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2</w:t>
      </w:r>
    </w:p>
    <w:p>
      <w:pPr>
        <w:pStyle w:val="0"/>
        <w:jc w:val="both"/>
      </w:pPr>
      <w:r>
        <w:rPr>
          <w:sz w:val="20"/>
        </w:rPr>
      </w:r>
    </w:p>
    <w:p>
      <w:pPr>
        <w:pStyle w:val="2"/>
        <w:jc w:val="center"/>
      </w:pPr>
      <w:r>
        <w:rPr>
          <w:sz w:val="20"/>
        </w:rPr>
        <w:t xml:space="preserve">Перечень региональных проектов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74"/>
        <w:gridCol w:w="2268"/>
        <w:gridCol w:w="2210"/>
        <w:gridCol w:w="1024"/>
        <w:gridCol w:w="1024"/>
        <w:gridCol w:w="1024"/>
        <w:gridCol w:w="1024"/>
        <w:gridCol w:w="1024"/>
        <w:gridCol w:w="1024"/>
      </w:tblGrid>
      <w:tr>
        <w:tc>
          <w:tcPr>
            <w:tcW w:w="2074" w:type="dxa"/>
            <w:vAlign w:val="center"/>
          </w:tcPr>
          <w:p>
            <w:pPr>
              <w:pStyle w:val="0"/>
            </w:pPr>
            <w:r>
              <w:rPr>
                <w:sz w:val="20"/>
              </w:rPr>
              <w:t xml:space="preserve">Наименование направления проектной деятельности</w:t>
            </w:r>
          </w:p>
        </w:tc>
        <w:tc>
          <w:tcPr>
            <w:gridSpan w:val="8"/>
            <w:tcW w:w="10622" w:type="dxa"/>
            <w:vAlign w:val="center"/>
          </w:tcPr>
          <w:p>
            <w:pPr>
              <w:pStyle w:val="0"/>
            </w:pPr>
            <w:r>
              <w:rPr>
                <w:sz w:val="20"/>
              </w:rPr>
              <w:t xml:space="preserve">"Малое и среднее предпринимательство и поддержка индивидуальной предпринимательской инициативы"</w:t>
            </w:r>
          </w:p>
        </w:tc>
      </w:tr>
      <w:tr>
        <w:tc>
          <w:tcPr>
            <w:tcW w:w="2074" w:type="dxa"/>
            <w:vAlign w:val="center"/>
          </w:tcPr>
          <w:p>
            <w:pPr>
              <w:pStyle w:val="0"/>
            </w:pPr>
            <w:r>
              <w:rPr>
                <w:sz w:val="20"/>
              </w:rPr>
              <w:t xml:space="preserve">Наименование регионального проекта 3</w:t>
            </w:r>
          </w:p>
        </w:tc>
        <w:tc>
          <w:tcPr>
            <w:gridSpan w:val="8"/>
            <w:tcW w:w="10622" w:type="dxa"/>
            <w:vAlign w:val="center"/>
          </w:tcPr>
          <w:p>
            <w:pPr>
              <w:pStyle w:val="0"/>
            </w:pPr>
            <w:r>
              <w:rPr>
                <w:sz w:val="20"/>
              </w:rPr>
              <w:t xml:space="preserve">"Акселерация субъектов малого и среднего предпринимательства"</w:t>
            </w:r>
          </w:p>
        </w:tc>
      </w:tr>
      <w:tr>
        <w:tc>
          <w:tcPr>
            <w:tcW w:w="2074" w:type="dxa"/>
            <w:vAlign w:val="center"/>
          </w:tcPr>
          <w:p>
            <w:pPr>
              <w:pStyle w:val="0"/>
            </w:pPr>
            <w:r>
              <w:rPr>
                <w:sz w:val="20"/>
              </w:rPr>
              <w:t xml:space="preserve">Реквизиты документа, утверждающего паспорт регионального проекта</w:t>
            </w:r>
          </w:p>
        </w:tc>
        <w:tc>
          <w:tcPr>
            <w:gridSpan w:val="8"/>
            <w:tcW w:w="10622" w:type="dxa"/>
            <w:vAlign w:val="center"/>
          </w:tcPr>
          <w:p>
            <w:pPr>
              <w:pStyle w:val="0"/>
            </w:pPr>
            <w:r>
              <w:rPr>
                <w:sz w:val="20"/>
              </w:rPr>
              <w:t xml:space="preserve">Протокол Совета при Губернаторе Томской области по стратегическому развитию и приоритетным проектам от "28" января 2022 г. N СЖ-Пр-140</w:t>
            </w:r>
          </w:p>
        </w:tc>
      </w:tr>
      <w:tr>
        <w:tc>
          <w:tcPr>
            <w:tcW w:w="2074" w:type="dxa"/>
            <w:vAlign w:val="center"/>
          </w:tcPr>
          <w:p>
            <w:pPr>
              <w:pStyle w:val="0"/>
            </w:pPr>
            <w:r>
              <w:rPr>
                <w:sz w:val="20"/>
              </w:rPr>
              <w:t xml:space="preserve">Руководитель регионального проекта</w:t>
            </w:r>
          </w:p>
        </w:tc>
        <w:tc>
          <w:tcPr>
            <w:gridSpan w:val="8"/>
            <w:tcW w:w="10622" w:type="dxa"/>
            <w:vAlign w:val="center"/>
          </w:tcPr>
          <w:p>
            <w:pPr>
              <w:pStyle w:val="0"/>
            </w:pPr>
            <w:r>
              <w:rPr>
                <w:sz w:val="20"/>
              </w:rPr>
              <w:t xml:space="preserve">Начальник Департамента по развитию инновационной и предпринимательской деятельности Томской области</w:t>
            </w:r>
          </w:p>
        </w:tc>
      </w:tr>
      <w:tr>
        <w:tc>
          <w:tcPr>
            <w:tcW w:w="2074" w:type="dxa"/>
            <w:vAlign w:val="center"/>
          </w:tcPr>
          <w:p>
            <w:pPr>
              <w:pStyle w:val="0"/>
            </w:pPr>
            <w:r>
              <w:rPr>
                <w:sz w:val="20"/>
              </w:rPr>
              <w:t xml:space="preserve">Ответственный орган власти за реализацию регионального проекта</w:t>
            </w:r>
          </w:p>
        </w:tc>
        <w:tc>
          <w:tcPr>
            <w:gridSpan w:val="8"/>
            <w:tcW w:w="10622" w:type="dxa"/>
            <w:vAlign w:val="center"/>
          </w:tcPr>
          <w:p>
            <w:pPr>
              <w:pStyle w:val="0"/>
            </w:pPr>
            <w:r>
              <w:rPr>
                <w:sz w:val="20"/>
              </w:rPr>
              <w:t xml:space="preserve">Департамент по развитию инновационной и предпринимательской деятельности Томской области</w:t>
            </w:r>
          </w:p>
        </w:tc>
      </w:tr>
      <w:tr>
        <w:tc>
          <w:tcPr>
            <w:tcW w:w="2074" w:type="dxa"/>
            <w:vAlign w:val="center"/>
          </w:tcPr>
          <w:p>
            <w:pPr>
              <w:pStyle w:val="0"/>
            </w:pPr>
            <w:r>
              <w:rPr>
                <w:sz w:val="20"/>
              </w:rPr>
              <w:t xml:space="preserve">Цель регионального проекта</w:t>
            </w:r>
          </w:p>
        </w:tc>
        <w:tc>
          <w:tcPr>
            <w:gridSpan w:val="8"/>
            <w:tcW w:w="10622" w:type="dxa"/>
            <w:vAlign w:val="center"/>
          </w:tcPr>
          <w:p>
            <w:pPr>
              <w:pStyle w:val="0"/>
            </w:pPr>
            <w:r>
              <w:rPr>
                <w:sz w:val="20"/>
              </w:rPr>
              <w:t xml:space="preserve">ХХХ</w:t>
            </w:r>
          </w:p>
        </w:tc>
      </w:tr>
      <w:tr>
        <w:tc>
          <w:tcPr>
            <w:tcW w:w="2074" w:type="dxa"/>
            <w:vAlign w:val="center"/>
          </w:tcPr>
          <w:p>
            <w:pPr>
              <w:pStyle w:val="0"/>
            </w:pPr>
            <w:r>
              <w:rPr>
                <w:sz w:val="20"/>
              </w:rPr>
              <w:t xml:space="preserve">Срок начала и окончания проекта</w:t>
            </w:r>
          </w:p>
        </w:tc>
        <w:tc>
          <w:tcPr>
            <w:gridSpan w:val="8"/>
            <w:tcW w:w="10622" w:type="dxa"/>
            <w:vAlign w:val="center"/>
          </w:tcPr>
          <w:p>
            <w:pPr>
              <w:pStyle w:val="0"/>
            </w:pPr>
            <w:r>
              <w:rPr>
                <w:sz w:val="20"/>
              </w:rPr>
              <w:t xml:space="preserve">2019 - 2024 годы</w:t>
            </w:r>
          </w:p>
        </w:tc>
      </w:tr>
      <w:tr>
        <w:tc>
          <w:tcPr>
            <w:tcW w:w="2074" w:type="dxa"/>
            <w:vAlign w:val="center"/>
            <w:vMerge w:val="restart"/>
          </w:tcPr>
          <w:p>
            <w:pPr>
              <w:pStyle w:val="0"/>
              <w:jc w:val="center"/>
            </w:pPr>
            <w:r>
              <w:rPr>
                <w:sz w:val="20"/>
              </w:rPr>
              <w:t xml:space="preserve">Показатели цели регионального проекта:</w:t>
            </w:r>
          </w:p>
        </w:tc>
        <w:tc>
          <w:tcPr>
            <w:tcW w:w="2268" w:type="dxa"/>
            <w:vAlign w:val="center"/>
          </w:tcPr>
          <w:p>
            <w:pPr>
              <w:pStyle w:val="0"/>
              <w:jc w:val="center"/>
            </w:pPr>
            <w:r>
              <w:rPr>
                <w:sz w:val="20"/>
              </w:rPr>
              <w:t xml:space="preserve">Наименование показателя</w:t>
            </w:r>
          </w:p>
        </w:tc>
        <w:tc>
          <w:tcPr>
            <w:tcW w:w="2210" w:type="dxa"/>
            <w:vAlign w:val="center"/>
          </w:tcPr>
          <w:p>
            <w:pPr>
              <w:pStyle w:val="0"/>
              <w:jc w:val="center"/>
            </w:pPr>
            <w:r>
              <w:rPr>
                <w:sz w:val="20"/>
              </w:rPr>
              <w:t xml:space="preserve">Тип показателя (основной/дополнительный)</w:t>
            </w:r>
          </w:p>
        </w:tc>
        <w:tc>
          <w:tcPr>
            <w:tcW w:w="1024" w:type="dxa"/>
            <w:vAlign w:val="center"/>
          </w:tcPr>
          <w:p>
            <w:pPr>
              <w:pStyle w:val="0"/>
              <w:jc w:val="center"/>
            </w:pPr>
            <w:r>
              <w:rPr>
                <w:sz w:val="20"/>
              </w:rPr>
              <w:t xml:space="preserve">2019 год</w:t>
            </w:r>
          </w:p>
        </w:tc>
        <w:tc>
          <w:tcPr>
            <w:tcW w:w="1024" w:type="dxa"/>
            <w:vAlign w:val="center"/>
          </w:tcPr>
          <w:p>
            <w:pPr>
              <w:pStyle w:val="0"/>
              <w:jc w:val="center"/>
            </w:pPr>
            <w:r>
              <w:rPr>
                <w:sz w:val="20"/>
              </w:rPr>
              <w:t xml:space="preserve">2020 год</w:t>
            </w:r>
          </w:p>
        </w:tc>
        <w:tc>
          <w:tcPr>
            <w:tcW w:w="1024" w:type="dxa"/>
            <w:vAlign w:val="center"/>
          </w:tcPr>
          <w:p>
            <w:pPr>
              <w:pStyle w:val="0"/>
              <w:jc w:val="center"/>
            </w:pPr>
            <w:r>
              <w:rPr>
                <w:sz w:val="20"/>
              </w:rPr>
              <w:t xml:space="preserve">2021 год</w:t>
            </w:r>
          </w:p>
        </w:tc>
        <w:tc>
          <w:tcPr>
            <w:tcW w:w="1024" w:type="dxa"/>
            <w:vAlign w:val="center"/>
          </w:tcPr>
          <w:p>
            <w:pPr>
              <w:pStyle w:val="0"/>
              <w:jc w:val="center"/>
            </w:pPr>
            <w:r>
              <w:rPr>
                <w:sz w:val="20"/>
              </w:rPr>
              <w:t xml:space="preserve">2022 год</w:t>
            </w:r>
          </w:p>
        </w:tc>
        <w:tc>
          <w:tcPr>
            <w:tcW w:w="1024" w:type="dxa"/>
            <w:vAlign w:val="center"/>
          </w:tcPr>
          <w:p>
            <w:pPr>
              <w:pStyle w:val="0"/>
              <w:jc w:val="center"/>
            </w:pPr>
            <w:r>
              <w:rPr>
                <w:sz w:val="20"/>
              </w:rPr>
              <w:t xml:space="preserve">2023 год</w:t>
            </w:r>
          </w:p>
        </w:tc>
        <w:tc>
          <w:tcPr>
            <w:tcW w:w="1024" w:type="dxa"/>
            <w:vAlign w:val="center"/>
          </w:tcPr>
          <w:p>
            <w:pPr>
              <w:pStyle w:val="0"/>
              <w:jc w:val="center"/>
            </w:pPr>
            <w:r>
              <w:rPr>
                <w:sz w:val="20"/>
              </w:rPr>
              <w:t xml:space="preserve">2024 год</w:t>
            </w:r>
          </w:p>
        </w:tc>
      </w:tr>
      <w:tr>
        <w:tc>
          <w:tcPr>
            <w:vMerge w:val="continue"/>
          </w:tcPr>
          <w:p/>
        </w:tc>
        <w:tc>
          <w:tcPr>
            <w:tcW w:w="2268" w:type="dxa"/>
            <w:vAlign w:val="center"/>
          </w:tcPr>
          <w:p>
            <w:pPr>
              <w:pStyle w:val="0"/>
            </w:pPr>
            <w:r>
              <w:rPr>
                <w:sz w:val="20"/>
              </w:rPr>
              <w:t xml:space="preserve">Количество субъектов МСП и самозанятых граждан, получивших поддержку в рамках федерального проекта, нарастающим итогом, тысяч единиц</w:t>
            </w:r>
          </w:p>
        </w:tc>
        <w:tc>
          <w:tcPr>
            <w:tcW w:w="2210" w:type="dxa"/>
            <w:vAlign w:val="center"/>
          </w:tcPr>
          <w:p>
            <w:pPr>
              <w:pStyle w:val="0"/>
              <w:jc w:val="center"/>
            </w:pPr>
            <w:r>
              <w:rPr>
                <w:sz w:val="20"/>
              </w:rPr>
              <w:t xml:space="preserve">основной</w:t>
            </w:r>
          </w:p>
        </w:tc>
        <w:tc>
          <w:tcPr>
            <w:tcW w:w="1024" w:type="dxa"/>
            <w:vAlign w:val="center"/>
          </w:tcPr>
          <w:p>
            <w:pPr>
              <w:pStyle w:val="0"/>
              <w:jc w:val="center"/>
            </w:pPr>
            <w:r>
              <w:rPr>
                <w:sz w:val="20"/>
              </w:rPr>
              <w:t xml:space="preserve">3,07</w:t>
            </w:r>
          </w:p>
        </w:tc>
        <w:tc>
          <w:tcPr>
            <w:tcW w:w="1024" w:type="dxa"/>
            <w:vAlign w:val="center"/>
          </w:tcPr>
          <w:p>
            <w:pPr>
              <w:pStyle w:val="0"/>
              <w:jc w:val="center"/>
            </w:pPr>
            <w:r>
              <w:rPr>
                <w:sz w:val="20"/>
              </w:rPr>
              <w:t xml:space="preserve">4,349</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r>
      <w:tr>
        <w:tc>
          <w:tcPr>
            <w:vMerge w:val="continue"/>
          </w:tcPr>
          <w:p/>
        </w:tc>
        <w:tc>
          <w:tcPr>
            <w:tcW w:w="2268" w:type="dxa"/>
            <w:vAlign w:val="center"/>
          </w:tcPr>
          <w:p>
            <w:pPr>
              <w:pStyle w:val="0"/>
            </w:pPr>
            <w:r>
              <w:rPr>
                <w:sz w:val="20"/>
              </w:rPr>
              <w:t xml:space="preserve">Количество субъектов МСП, выведенных на экспорт при поддержке центров (агентств) координации поддержки экспортно ориентированных субъектов МСП, нарастающим итогом, единица</w:t>
            </w:r>
          </w:p>
        </w:tc>
        <w:tc>
          <w:tcPr>
            <w:tcW w:w="2210" w:type="dxa"/>
            <w:vAlign w:val="center"/>
          </w:tcPr>
          <w:p>
            <w:pPr>
              <w:pStyle w:val="0"/>
              <w:jc w:val="center"/>
            </w:pPr>
            <w:r>
              <w:rPr>
                <w:sz w:val="20"/>
              </w:rPr>
              <w:t xml:space="preserve">основной</w:t>
            </w:r>
          </w:p>
        </w:tc>
        <w:tc>
          <w:tcPr>
            <w:tcW w:w="1024" w:type="dxa"/>
            <w:vAlign w:val="center"/>
          </w:tcPr>
          <w:p>
            <w:pPr>
              <w:pStyle w:val="0"/>
              <w:jc w:val="center"/>
            </w:pPr>
            <w:r>
              <w:rPr>
                <w:sz w:val="20"/>
              </w:rPr>
              <w:t xml:space="preserve">29</w:t>
            </w:r>
          </w:p>
        </w:tc>
        <w:tc>
          <w:tcPr>
            <w:tcW w:w="1024" w:type="dxa"/>
            <w:vAlign w:val="center"/>
          </w:tcPr>
          <w:p>
            <w:pPr>
              <w:pStyle w:val="0"/>
              <w:jc w:val="center"/>
            </w:pPr>
            <w:r>
              <w:rPr>
                <w:sz w:val="20"/>
              </w:rPr>
              <w:t xml:space="preserve">55</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r>
      <w:tr>
        <w:tc>
          <w:tcPr>
            <w:tcW w:w="2074" w:type="dxa"/>
            <w:vAlign w:val="center"/>
            <w:vMerge w:val="restart"/>
          </w:tcPr>
          <w:p>
            <w:pPr>
              <w:pStyle w:val="0"/>
              <w:jc w:val="center"/>
            </w:pPr>
            <w:r>
              <w:rPr>
                <w:sz w:val="20"/>
              </w:rPr>
              <w:t xml:space="preserve">Объем и источники финансирования регионального проекта (с детализацией по годам реализации, тыс. рублей)</w:t>
            </w:r>
          </w:p>
        </w:tc>
        <w:tc>
          <w:tcPr>
            <w:gridSpan w:val="2"/>
            <w:tcW w:w="4478" w:type="dxa"/>
            <w:vAlign w:val="center"/>
          </w:tcPr>
          <w:p>
            <w:pPr>
              <w:pStyle w:val="0"/>
              <w:jc w:val="center"/>
            </w:pPr>
            <w:r>
              <w:rPr>
                <w:sz w:val="20"/>
              </w:rPr>
              <w:t xml:space="preserve">Источники</w:t>
            </w:r>
          </w:p>
        </w:tc>
        <w:tc>
          <w:tcPr>
            <w:tcW w:w="1024" w:type="dxa"/>
            <w:vAlign w:val="center"/>
          </w:tcPr>
          <w:p>
            <w:pPr>
              <w:pStyle w:val="0"/>
              <w:jc w:val="center"/>
            </w:pPr>
            <w:r>
              <w:rPr>
                <w:sz w:val="20"/>
              </w:rPr>
              <w:t xml:space="preserve">2019 год</w:t>
            </w:r>
          </w:p>
        </w:tc>
        <w:tc>
          <w:tcPr>
            <w:tcW w:w="1024" w:type="dxa"/>
            <w:vAlign w:val="center"/>
          </w:tcPr>
          <w:p>
            <w:pPr>
              <w:pStyle w:val="0"/>
              <w:jc w:val="center"/>
            </w:pPr>
            <w:r>
              <w:rPr>
                <w:sz w:val="20"/>
              </w:rPr>
              <w:t xml:space="preserve">2020 год</w:t>
            </w:r>
          </w:p>
        </w:tc>
        <w:tc>
          <w:tcPr>
            <w:tcW w:w="1024" w:type="dxa"/>
            <w:vAlign w:val="center"/>
          </w:tcPr>
          <w:p>
            <w:pPr>
              <w:pStyle w:val="0"/>
              <w:jc w:val="center"/>
            </w:pPr>
            <w:r>
              <w:rPr>
                <w:sz w:val="20"/>
              </w:rPr>
              <w:t xml:space="preserve">2021 год</w:t>
            </w:r>
          </w:p>
        </w:tc>
        <w:tc>
          <w:tcPr>
            <w:tcW w:w="1024" w:type="dxa"/>
            <w:vAlign w:val="center"/>
          </w:tcPr>
          <w:p>
            <w:pPr>
              <w:pStyle w:val="0"/>
              <w:jc w:val="center"/>
            </w:pPr>
            <w:r>
              <w:rPr>
                <w:sz w:val="20"/>
              </w:rPr>
              <w:t xml:space="preserve">2022 год</w:t>
            </w:r>
          </w:p>
        </w:tc>
        <w:tc>
          <w:tcPr>
            <w:tcW w:w="1024" w:type="dxa"/>
            <w:vAlign w:val="center"/>
          </w:tcPr>
          <w:p>
            <w:pPr>
              <w:pStyle w:val="0"/>
              <w:jc w:val="center"/>
            </w:pPr>
            <w:r>
              <w:rPr>
                <w:sz w:val="20"/>
              </w:rPr>
              <w:t xml:space="preserve">2023 год</w:t>
            </w:r>
          </w:p>
        </w:tc>
        <w:tc>
          <w:tcPr>
            <w:tcW w:w="1024" w:type="dxa"/>
            <w:vAlign w:val="center"/>
          </w:tcPr>
          <w:p>
            <w:pPr>
              <w:pStyle w:val="0"/>
              <w:jc w:val="center"/>
            </w:pPr>
            <w:r>
              <w:rPr>
                <w:sz w:val="20"/>
              </w:rPr>
              <w:t xml:space="preserve">2024 год</w:t>
            </w:r>
          </w:p>
        </w:tc>
      </w:tr>
      <w:tr>
        <w:tc>
          <w:tcPr>
            <w:vMerge w:val="continue"/>
          </w:tcPr>
          <w:p/>
        </w:tc>
        <w:tc>
          <w:tcPr>
            <w:gridSpan w:val="2"/>
            <w:tcW w:w="4478" w:type="dxa"/>
            <w:vAlign w:val="center"/>
          </w:tcPr>
          <w:p>
            <w:pPr>
              <w:pStyle w:val="0"/>
            </w:pPr>
            <w:r>
              <w:rPr>
                <w:sz w:val="20"/>
              </w:rPr>
              <w:t xml:space="preserve">всего по источникам</w:t>
            </w:r>
          </w:p>
        </w:tc>
        <w:tc>
          <w:tcPr>
            <w:tcW w:w="1024" w:type="dxa"/>
            <w:vAlign w:val="center"/>
          </w:tcPr>
          <w:p>
            <w:pPr>
              <w:pStyle w:val="0"/>
              <w:jc w:val="center"/>
            </w:pPr>
            <w:r>
              <w:rPr>
                <w:sz w:val="20"/>
              </w:rPr>
              <w:t xml:space="preserve">160995,9</w:t>
            </w:r>
          </w:p>
        </w:tc>
        <w:tc>
          <w:tcPr>
            <w:tcW w:w="1024" w:type="dxa"/>
            <w:vAlign w:val="center"/>
          </w:tcPr>
          <w:p>
            <w:pPr>
              <w:pStyle w:val="0"/>
              <w:jc w:val="center"/>
            </w:pPr>
            <w:r>
              <w:rPr>
                <w:sz w:val="20"/>
              </w:rPr>
              <w:t xml:space="preserve">120174,7</w:t>
            </w:r>
          </w:p>
        </w:tc>
        <w:tc>
          <w:tcPr>
            <w:tcW w:w="1024" w:type="dxa"/>
            <w:vAlign w:val="center"/>
          </w:tcPr>
          <w:p>
            <w:pPr>
              <w:pStyle w:val="0"/>
              <w:jc w:val="center"/>
            </w:pPr>
            <w:r>
              <w:rPr>
                <w:sz w:val="20"/>
              </w:rPr>
              <w:t xml:space="preserve">90659,5</w:t>
            </w:r>
          </w:p>
        </w:tc>
        <w:tc>
          <w:tcPr>
            <w:tcW w:w="1024" w:type="dxa"/>
            <w:vAlign w:val="center"/>
          </w:tcPr>
          <w:p>
            <w:pPr>
              <w:pStyle w:val="0"/>
              <w:jc w:val="center"/>
            </w:pPr>
            <w:r>
              <w:rPr>
                <w:sz w:val="20"/>
              </w:rPr>
              <w:t xml:space="preserve">72888,3</w:t>
            </w:r>
          </w:p>
        </w:tc>
        <w:tc>
          <w:tcPr>
            <w:tcW w:w="1024" w:type="dxa"/>
            <w:vAlign w:val="center"/>
          </w:tcPr>
          <w:p>
            <w:pPr>
              <w:pStyle w:val="0"/>
              <w:jc w:val="center"/>
            </w:pPr>
            <w:r>
              <w:rPr>
                <w:sz w:val="20"/>
              </w:rPr>
              <w:t xml:space="preserve">116365,7</w:t>
            </w:r>
          </w:p>
        </w:tc>
        <w:tc>
          <w:tcPr>
            <w:tcW w:w="1024" w:type="dxa"/>
            <w:vAlign w:val="center"/>
          </w:tcPr>
          <w:p>
            <w:pPr>
              <w:pStyle w:val="0"/>
              <w:jc w:val="center"/>
            </w:pPr>
            <w:r>
              <w:rPr>
                <w:sz w:val="20"/>
              </w:rPr>
              <w:t xml:space="preserve">41329,4</w:t>
            </w:r>
          </w:p>
        </w:tc>
      </w:tr>
      <w:tr>
        <w:tc>
          <w:tcPr>
            <w:vMerge w:val="continue"/>
          </w:tcPr>
          <w:p/>
        </w:tc>
        <w:tc>
          <w:tcPr>
            <w:gridSpan w:val="2"/>
            <w:tcW w:w="4478" w:type="dxa"/>
            <w:vAlign w:val="center"/>
          </w:tcPr>
          <w:p>
            <w:pPr>
              <w:pStyle w:val="0"/>
            </w:pPr>
            <w:r>
              <w:rPr>
                <w:sz w:val="20"/>
              </w:rPr>
              <w:t xml:space="preserve">федеральный бюджет (по согласованию) (прогноз)</w:t>
            </w:r>
          </w:p>
        </w:tc>
        <w:tc>
          <w:tcPr>
            <w:tcW w:w="1024" w:type="dxa"/>
            <w:vAlign w:val="center"/>
          </w:tcPr>
          <w:p>
            <w:pPr>
              <w:pStyle w:val="0"/>
              <w:jc w:val="center"/>
            </w:pPr>
            <w:r>
              <w:rPr>
                <w:sz w:val="20"/>
              </w:rPr>
              <w:t xml:space="preserve">155639,7</w:t>
            </w:r>
          </w:p>
        </w:tc>
        <w:tc>
          <w:tcPr>
            <w:tcW w:w="1024" w:type="dxa"/>
            <w:vAlign w:val="center"/>
          </w:tcPr>
          <w:p>
            <w:pPr>
              <w:pStyle w:val="0"/>
              <w:jc w:val="center"/>
            </w:pPr>
            <w:r>
              <w:rPr>
                <w:sz w:val="20"/>
              </w:rPr>
              <w:t xml:space="preserve">115733,1</w:t>
            </w:r>
          </w:p>
        </w:tc>
        <w:tc>
          <w:tcPr>
            <w:tcW w:w="1024" w:type="dxa"/>
            <w:vAlign w:val="center"/>
          </w:tcPr>
          <w:p>
            <w:pPr>
              <w:pStyle w:val="0"/>
              <w:jc w:val="center"/>
            </w:pPr>
            <w:r>
              <w:rPr>
                <w:sz w:val="20"/>
              </w:rPr>
              <w:t xml:space="preserve">87939,7</w:t>
            </w:r>
          </w:p>
        </w:tc>
        <w:tc>
          <w:tcPr>
            <w:tcW w:w="1024" w:type="dxa"/>
            <w:vAlign w:val="center"/>
          </w:tcPr>
          <w:p>
            <w:pPr>
              <w:pStyle w:val="0"/>
              <w:jc w:val="center"/>
            </w:pPr>
            <w:r>
              <w:rPr>
                <w:sz w:val="20"/>
              </w:rPr>
              <w:t xml:space="preserve">70701,6</w:t>
            </w:r>
          </w:p>
        </w:tc>
        <w:tc>
          <w:tcPr>
            <w:tcW w:w="1024" w:type="dxa"/>
            <w:vAlign w:val="center"/>
          </w:tcPr>
          <w:p>
            <w:pPr>
              <w:pStyle w:val="0"/>
              <w:jc w:val="center"/>
            </w:pPr>
            <w:r>
              <w:rPr>
                <w:sz w:val="20"/>
              </w:rPr>
              <w:t xml:space="preserve">112874,7</w:t>
            </w:r>
          </w:p>
        </w:tc>
        <w:tc>
          <w:tcPr>
            <w:tcW w:w="1024" w:type="dxa"/>
            <w:vAlign w:val="center"/>
          </w:tcPr>
          <w:p>
            <w:pPr>
              <w:pStyle w:val="0"/>
              <w:jc w:val="center"/>
            </w:pPr>
            <w:r>
              <w:rPr>
                <w:sz w:val="20"/>
              </w:rPr>
              <w:t xml:space="preserve">40089,5</w:t>
            </w:r>
          </w:p>
        </w:tc>
      </w:tr>
      <w:tr>
        <w:tc>
          <w:tcPr>
            <w:vMerge w:val="continue"/>
          </w:tcPr>
          <w:p/>
        </w:tc>
        <w:tc>
          <w:tcPr>
            <w:gridSpan w:val="2"/>
            <w:tcW w:w="4478"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r>
      <w:tr>
        <w:tc>
          <w:tcPr>
            <w:vMerge w:val="continue"/>
          </w:tcPr>
          <w:p/>
        </w:tc>
        <w:tc>
          <w:tcPr>
            <w:gridSpan w:val="2"/>
            <w:tcW w:w="4478" w:type="dxa"/>
            <w:vAlign w:val="center"/>
          </w:tcPr>
          <w:p>
            <w:pPr>
              <w:pStyle w:val="0"/>
            </w:pPr>
            <w:r>
              <w:rPr>
                <w:sz w:val="20"/>
              </w:rPr>
              <w:t xml:space="preserve">областной бюджет</w:t>
            </w:r>
          </w:p>
        </w:tc>
        <w:tc>
          <w:tcPr>
            <w:tcW w:w="1024" w:type="dxa"/>
            <w:vAlign w:val="center"/>
          </w:tcPr>
          <w:p>
            <w:pPr>
              <w:pStyle w:val="0"/>
              <w:jc w:val="center"/>
            </w:pPr>
            <w:r>
              <w:rPr>
                <w:sz w:val="20"/>
              </w:rPr>
              <w:t xml:space="preserve">4813,60</w:t>
            </w:r>
          </w:p>
        </w:tc>
        <w:tc>
          <w:tcPr>
            <w:tcW w:w="1024" w:type="dxa"/>
            <w:vAlign w:val="center"/>
          </w:tcPr>
          <w:p>
            <w:pPr>
              <w:pStyle w:val="0"/>
              <w:jc w:val="center"/>
            </w:pPr>
            <w:r>
              <w:rPr>
                <w:sz w:val="20"/>
              </w:rPr>
              <w:t xml:space="preserve">3579,4</w:t>
            </w:r>
          </w:p>
        </w:tc>
        <w:tc>
          <w:tcPr>
            <w:tcW w:w="1024" w:type="dxa"/>
            <w:vAlign w:val="center"/>
          </w:tcPr>
          <w:p>
            <w:pPr>
              <w:pStyle w:val="0"/>
              <w:jc w:val="center"/>
            </w:pPr>
            <w:r>
              <w:rPr>
                <w:sz w:val="20"/>
              </w:rPr>
              <w:t xml:space="preserve">2719,8</w:t>
            </w:r>
          </w:p>
        </w:tc>
        <w:tc>
          <w:tcPr>
            <w:tcW w:w="1024" w:type="dxa"/>
            <w:vAlign w:val="center"/>
          </w:tcPr>
          <w:p>
            <w:pPr>
              <w:pStyle w:val="0"/>
              <w:jc w:val="center"/>
            </w:pPr>
            <w:r>
              <w:rPr>
                <w:sz w:val="20"/>
              </w:rPr>
              <w:t xml:space="preserve">2186,7</w:t>
            </w:r>
          </w:p>
        </w:tc>
        <w:tc>
          <w:tcPr>
            <w:tcW w:w="1024" w:type="dxa"/>
            <w:vAlign w:val="center"/>
          </w:tcPr>
          <w:p>
            <w:pPr>
              <w:pStyle w:val="0"/>
              <w:jc w:val="center"/>
            </w:pPr>
            <w:r>
              <w:rPr>
                <w:sz w:val="20"/>
              </w:rPr>
              <w:t xml:space="preserve">3491,0</w:t>
            </w:r>
          </w:p>
        </w:tc>
        <w:tc>
          <w:tcPr>
            <w:tcW w:w="1024" w:type="dxa"/>
            <w:vAlign w:val="center"/>
          </w:tcPr>
          <w:p>
            <w:pPr>
              <w:pStyle w:val="0"/>
              <w:jc w:val="center"/>
            </w:pPr>
            <w:r>
              <w:rPr>
                <w:sz w:val="20"/>
              </w:rPr>
              <w:t xml:space="preserve">1239,9</w:t>
            </w:r>
          </w:p>
        </w:tc>
      </w:tr>
      <w:tr>
        <w:tc>
          <w:tcPr>
            <w:vMerge w:val="continue"/>
          </w:tcPr>
          <w:p/>
        </w:tc>
        <w:tc>
          <w:tcPr>
            <w:gridSpan w:val="2"/>
            <w:tcW w:w="4478" w:type="dxa"/>
            <w:vAlign w:val="center"/>
          </w:tcPr>
          <w:p>
            <w:pPr>
              <w:pStyle w:val="0"/>
            </w:pPr>
            <w:r>
              <w:rPr>
                <w:sz w:val="20"/>
              </w:rPr>
              <w:t xml:space="preserve">местные бюджеты (по согласованию) (прогноз)</w:t>
            </w:r>
          </w:p>
        </w:tc>
        <w:tc>
          <w:tcPr>
            <w:tcW w:w="1024" w:type="dxa"/>
            <w:vAlign w:val="center"/>
          </w:tcPr>
          <w:p>
            <w:pPr>
              <w:pStyle w:val="0"/>
              <w:jc w:val="center"/>
            </w:pPr>
            <w:r>
              <w:rPr>
                <w:sz w:val="20"/>
              </w:rPr>
              <w:t xml:space="preserve">542,6</w:t>
            </w:r>
          </w:p>
        </w:tc>
        <w:tc>
          <w:tcPr>
            <w:tcW w:w="1024" w:type="dxa"/>
            <w:vAlign w:val="center"/>
          </w:tcPr>
          <w:p>
            <w:pPr>
              <w:pStyle w:val="0"/>
              <w:jc w:val="center"/>
            </w:pPr>
            <w:r>
              <w:rPr>
                <w:sz w:val="20"/>
              </w:rPr>
              <w:t xml:space="preserve">862,3</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r>
      <w:tr>
        <w:tc>
          <w:tcPr>
            <w:vMerge w:val="continue"/>
          </w:tcPr>
          <w:p/>
        </w:tc>
        <w:tc>
          <w:tcPr>
            <w:gridSpan w:val="2"/>
            <w:tcW w:w="4478" w:type="dxa"/>
            <w:vAlign w:val="center"/>
          </w:tcPr>
          <w:p>
            <w:pPr>
              <w:pStyle w:val="0"/>
            </w:pPr>
            <w:r>
              <w:rPr>
                <w:sz w:val="20"/>
              </w:rPr>
              <w:t xml:space="preserve">внебюджетные источники (по согласованию) (прогноз)</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r>
      <w:tr>
        <w:tc>
          <w:tcPr>
            <w:gridSpan w:val="9"/>
            <w:tcW w:w="12696" w:type="dxa"/>
            <w:vAlign w:val="center"/>
          </w:tcPr>
          <w:p>
            <w:pPr>
              <w:pStyle w:val="0"/>
            </w:pPr>
            <w:r>
              <w:rPr>
                <w:sz w:val="20"/>
              </w:rPr>
              <w:t xml:space="preserve">Дополнительная информация</w:t>
            </w:r>
          </w:p>
        </w:tc>
      </w:tr>
      <w:tr>
        <w:tc>
          <w:tcPr>
            <w:tcW w:w="2074" w:type="dxa"/>
            <w:vAlign w:val="center"/>
          </w:tcPr>
          <w:p>
            <w:pPr>
              <w:pStyle w:val="0"/>
            </w:pPr>
            <w:r>
              <w:rPr>
                <w:sz w:val="20"/>
              </w:rPr>
              <w:t xml:space="preserve">условия и порядок софинансирования мероприятий регионального проекта из федерального бюджета, местных бюджетов</w:t>
            </w:r>
          </w:p>
        </w:tc>
        <w:tc>
          <w:tcPr>
            <w:gridSpan w:val="8"/>
            <w:tcW w:w="10622" w:type="dxa"/>
            <w:vAlign w:val="center"/>
          </w:tcPr>
          <w:p>
            <w:pPr>
              <w:pStyle w:val="0"/>
            </w:pPr>
            <w:r>
              <w:rPr>
                <w:sz w:val="20"/>
              </w:rPr>
            </w:r>
          </w:p>
        </w:tc>
      </w:tr>
      <w:tr>
        <w:tc>
          <w:tcPr>
            <w:tcW w:w="2074" w:type="dxa"/>
            <w:vAlign w:val="center"/>
          </w:tcPr>
          <w:p>
            <w:pPr>
              <w:pStyle w:val="0"/>
            </w:pPr>
            <w:r>
              <w:rPr>
                <w:sz w:val="20"/>
              </w:rPr>
              <w:t xml:space="preserve">связь с государственными программами Томской области</w:t>
            </w:r>
          </w:p>
        </w:tc>
        <w:tc>
          <w:tcPr>
            <w:gridSpan w:val="8"/>
            <w:tcW w:w="10622" w:type="dxa"/>
            <w:vAlign w:val="center"/>
          </w:tcPr>
          <w:p>
            <w:pPr>
              <w:pStyle w:val="0"/>
            </w:pPr>
            <w:r>
              <w:rPr>
                <w:sz w:val="20"/>
              </w:rPr>
              <w:t xml:space="preserve">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r>
      <w:tr>
        <w:tc>
          <w:tcPr>
            <w:tcW w:w="2074" w:type="dxa"/>
            <w:vAlign w:val="center"/>
          </w:tcPr>
          <w:p>
            <w:pPr>
              <w:pStyle w:val="0"/>
            </w:pPr>
            <w:r>
              <w:rPr>
                <w:sz w:val="20"/>
              </w:rPr>
              <w:t xml:space="preserve">Наименование направления проектной деятельности n</w:t>
            </w:r>
          </w:p>
        </w:tc>
        <w:tc>
          <w:tcPr>
            <w:gridSpan w:val="8"/>
            <w:tcW w:w="10622" w:type="dxa"/>
            <w:vAlign w:val="center"/>
          </w:tcPr>
          <w:p>
            <w:pPr>
              <w:pStyle w:val="0"/>
            </w:pPr>
            <w:r>
              <w:rPr>
                <w:sz w:val="20"/>
              </w:rPr>
              <w:t xml:space="preserve">"Малое и среднее предпринимательство и поддержка индивидуальной предпринимательской инициативы"</w:t>
            </w:r>
          </w:p>
        </w:tc>
      </w:tr>
      <w:tr>
        <w:tc>
          <w:tcPr>
            <w:tcW w:w="2074" w:type="dxa"/>
            <w:vAlign w:val="center"/>
          </w:tcPr>
          <w:p>
            <w:pPr>
              <w:pStyle w:val="0"/>
            </w:pPr>
            <w:r>
              <w:rPr>
                <w:sz w:val="20"/>
              </w:rPr>
              <w:t xml:space="preserve">Наименование регионального проекта 2</w:t>
            </w:r>
          </w:p>
        </w:tc>
        <w:tc>
          <w:tcPr>
            <w:gridSpan w:val="8"/>
            <w:tcW w:w="10622" w:type="dxa"/>
            <w:vAlign w:val="center"/>
          </w:tcPr>
          <w:p>
            <w:pPr>
              <w:pStyle w:val="0"/>
            </w:pPr>
            <w:r>
              <w:rPr>
                <w:sz w:val="20"/>
              </w:rPr>
              <w:t xml:space="preserve">"Расширение доступа субъектов МСП к финансовым ресурсам, в том числе к льготному финансированию"</w:t>
            </w:r>
          </w:p>
        </w:tc>
      </w:tr>
      <w:tr>
        <w:tc>
          <w:tcPr>
            <w:tcW w:w="2074" w:type="dxa"/>
            <w:vAlign w:val="center"/>
          </w:tcPr>
          <w:p>
            <w:pPr>
              <w:pStyle w:val="0"/>
            </w:pPr>
            <w:r>
              <w:rPr>
                <w:sz w:val="20"/>
              </w:rPr>
              <w:t xml:space="preserve">Реквизиты документа, утверждающего паспорт регионального проекта</w:t>
            </w:r>
          </w:p>
        </w:tc>
        <w:tc>
          <w:tcPr>
            <w:gridSpan w:val="8"/>
            <w:tcW w:w="10622" w:type="dxa"/>
            <w:vAlign w:val="center"/>
          </w:tcPr>
          <w:p>
            <w:pPr>
              <w:pStyle w:val="0"/>
            </w:pPr>
            <w:r>
              <w:rPr>
                <w:sz w:val="20"/>
              </w:rPr>
              <w:t xml:space="preserve">Протокол Совета при Губернаторе Томской области по стратегическому развитию и приоритетным проектам от "28" сентября 2020 г. N СЖ-Пр-1975</w:t>
            </w:r>
          </w:p>
        </w:tc>
      </w:tr>
      <w:tr>
        <w:tc>
          <w:tcPr>
            <w:tcW w:w="2074" w:type="dxa"/>
            <w:vAlign w:val="center"/>
          </w:tcPr>
          <w:p>
            <w:pPr>
              <w:pStyle w:val="0"/>
            </w:pPr>
            <w:r>
              <w:rPr>
                <w:sz w:val="20"/>
              </w:rPr>
              <w:t xml:space="preserve">Руководитель регионального проекта</w:t>
            </w:r>
          </w:p>
        </w:tc>
        <w:tc>
          <w:tcPr>
            <w:gridSpan w:val="8"/>
            <w:tcW w:w="10622" w:type="dxa"/>
            <w:vAlign w:val="center"/>
          </w:tcPr>
          <w:p>
            <w:pPr>
              <w:pStyle w:val="0"/>
            </w:pPr>
            <w:r>
              <w:rPr>
                <w:sz w:val="20"/>
              </w:rPr>
              <w:t xml:space="preserve">Начальник Департамента по развитию инновационной и предпринимательской деятельности Томской области</w:t>
            </w:r>
          </w:p>
        </w:tc>
      </w:tr>
      <w:tr>
        <w:tc>
          <w:tcPr>
            <w:tcW w:w="2074" w:type="dxa"/>
            <w:vAlign w:val="center"/>
          </w:tcPr>
          <w:p>
            <w:pPr>
              <w:pStyle w:val="0"/>
            </w:pPr>
            <w:r>
              <w:rPr>
                <w:sz w:val="20"/>
              </w:rPr>
              <w:t xml:space="preserve">Ответственный орган власти за реализацию регионального проекта</w:t>
            </w:r>
          </w:p>
        </w:tc>
        <w:tc>
          <w:tcPr>
            <w:gridSpan w:val="8"/>
            <w:tcW w:w="10622" w:type="dxa"/>
            <w:vAlign w:val="center"/>
          </w:tcPr>
          <w:p>
            <w:pPr>
              <w:pStyle w:val="0"/>
            </w:pPr>
            <w:r>
              <w:rPr>
                <w:sz w:val="20"/>
              </w:rPr>
              <w:t xml:space="preserve">Департамент по развитию инновационной и предпринимательской деятельности Томской области</w:t>
            </w:r>
          </w:p>
        </w:tc>
      </w:tr>
      <w:tr>
        <w:tc>
          <w:tcPr>
            <w:tcW w:w="2074" w:type="dxa"/>
            <w:vAlign w:val="center"/>
          </w:tcPr>
          <w:p>
            <w:pPr>
              <w:pStyle w:val="0"/>
            </w:pPr>
            <w:r>
              <w:rPr>
                <w:sz w:val="20"/>
              </w:rPr>
              <w:t xml:space="preserve">Цель регионального проекта</w:t>
            </w:r>
          </w:p>
        </w:tc>
        <w:tc>
          <w:tcPr>
            <w:gridSpan w:val="8"/>
            <w:tcW w:w="10622" w:type="dxa"/>
            <w:vAlign w:val="center"/>
          </w:tcPr>
          <w:p>
            <w:pPr>
              <w:pStyle w:val="0"/>
            </w:pPr>
            <w:r>
              <w:rPr>
                <w:sz w:val="20"/>
              </w:rPr>
              <w:t xml:space="preserve">ХХХ</w:t>
            </w:r>
          </w:p>
        </w:tc>
      </w:tr>
      <w:tr>
        <w:tc>
          <w:tcPr>
            <w:tcW w:w="2074" w:type="dxa"/>
            <w:vAlign w:val="center"/>
          </w:tcPr>
          <w:p>
            <w:pPr>
              <w:pStyle w:val="0"/>
            </w:pPr>
            <w:r>
              <w:rPr>
                <w:sz w:val="20"/>
              </w:rPr>
              <w:t xml:space="preserve">Срок начала и окончания проекта</w:t>
            </w:r>
          </w:p>
        </w:tc>
        <w:tc>
          <w:tcPr>
            <w:gridSpan w:val="8"/>
            <w:tcW w:w="10622" w:type="dxa"/>
            <w:vAlign w:val="center"/>
          </w:tcPr>
          <w:p>
            <w:pPr>
              <w:pStyle w:val="0"/>
            </w:pPr>
            <w:r>
              <w:rPr>
                <w:sz w:val="20"/>
              </w:rPr>
              <w:t xml:space="preserve">2019 - 2020 годы</w:t>
            </w:r>
          </w:p>
        </w:tc>
      </w:tr>
      <w:tr>
        <w:tc>
          <w:tcPr>
            <w:tcW w:w="2074" w:type="dxa"/>
            <w:vAlign w:val="center"/>
            <w:vMerge w:val="restart"/>
          </w:tcPr>
          <w:p>
            <w:pPr>
              <w:pStyle w:val="0"/>
              <w:jc w:val="center"/>
            </w:pPr>
            <w:r>
              <w:rPr>
                <w:sz w:val="20"/>
              </w:rPr>
              <w:t xml:space="preserve">Показатели цели регионального проекта:</w:t>
            </w:r>
          </w:p>
        </w:tc>
        <w:tc>
          <w:tcPr>
            <w:tcW w:w="2268" w:type="dxa"/>
            <w:vAlign w:val="center"/>
          </w:tcPr>
          <w:p>
            <w:pPr>
              <w:pStyle w:val="0"/>
              <w:jc w:val="center"/>
            </w:pPr>
            <w:r>
              <w:rPr>
                <w:sz w:val="20"/>
              </w:rPr>
              <w:t xml:space="preserve">Наименование показателя</w:t>
            </w:r>
          </w:p>
        </w:tc>
        <w:tc>
          <w:tcPr>
            <w:tcW w:w="2210" w:type="dxa"/>
            <w:vAlign w:val="center"/>
          </w:tcPr>
          <w:p>
            <w:pPr>
              <w:pStyle w:val="0"/>
              <w:jc w:val="center"/>
            </w:pPr>
            <w:r>
              <w:rPr>
                <w:sz w:val="20"/>
              </w:rPr>
              <w:t xml:space="preserve">Тип показателя (основной/дополнительный)</w:t>
            </w:r>
          </w:p>
        </w:tc>
        <w:tc>
          <w:tcPr>
            <w:tcW w:w="1024" w:type="dxa"/>
            <w:vAlign w:val="center"/>
          </w:tcPr>
          <w:p>
            <w:pPr>
              <w:pStyle w:val="0"/>
              <w:jc w:val="center"/>
            </w:pPr>
            <w:r>
              <w:rPr>
                <w:sz w:val="20"/>
              </w:rPr>
              <w:t xml:space="preserve">2019 год</w:t>
            </w:r>
          </w:p>
        </w:tc>
        <w:tc>
          <w:tcPr>
            <w:tcW w:w="1024" w:type="dxa"/>
            <w:vAlign w:val="center"/>
          </w:tcPr>
          <w:p>
            <w:pPr>
              <w:pStyle w:val="0"/>
              <w:jc w:val="center"/>
            </w:pPr>
            <w:r>
              <w:rPr>
                <w:sz w:val="20"/>
              </w:rPr>
              <w:t xml:space="preserve">2020 год</w:t>
            </w:r>
          </w:p>
        </w:tc>
        <w:tc>
          <w:tcPr>
            <w:tcW w:w="1024" w:type="dxa"/>
            <w:vAlign w:val="center"/>
          </w:tcPr>
          <w:p>
            <w:pPr>
              <w:pStyle w:val="0"/>
              <w:jc w:val="center"/>
            </w:pPr>
            <w:r>
              <w:rPr>
                <w:sz w:val="20"/>
              </w:rPr>
              <w:t xml:space="preserve">2021 год</w:t>
            </w:r>
          </w:p>
        </w:tc>
        <w:tc>
          <w:tcPr>
            <w:tcW w:w="1024" w:type="dxa"/>
            <w:vAlign w:val="center"/>
          </w:tcPr>
          <w:p>
            <w:pPr>
              <w:pStyle w:val="0"/>
              <w:jc w:val="center"/>
            </w:pPr>
            <w:r>
              <w:rPr>
                <w:sz w:val="20"/>
              </w:rPr>
              <w:t xml:space="preserve">2022 год</w:t>
            </w:r>
          </w:p>
        </w:tc>
        <w:tc>
          <w:tcPr>
            <w:tcW w:w="1024" w:type="dxa"/>
            <w:vAlign w:val="center"/>
          </w:tcPr>
          <w:p>
            <w:pPr>
              <w:pStyle w:val="0"/>
              <w:jc w:val="center"/>
            </w:pPr>
            <w:r>
              <w:rPr>
                <w:sz w:val="20"/>
              </w:rPr>
              <w:t xml:space="preserve">2023 год</w:t>
            </w:r>
          </w:p>
        </w:tc>
        <w:tc>
          <w:tcPr>
            <w:tcW w:w="1024" w:type="dxa"/>
            <w:vAlign w:val="center"/>
          </w:tcPr>
          <w:p>
            <w:pPr>
              <w:pStyle w:val="0"/>
              <w:jc w:val="center"/>
            </w:pPr>
            <w:r>
              <w:rPr>
                <w:sz w:val="20"/>
              </w:rPr>
              <w:t xml:space="preserve">2024 год</w:t>
            </w:r>
          </w:p>
        </w:tc>
      </w:tr>
      <w:tr>
        <w:tc>
          <w:tcPr>
            <w:vMerge w:val="continue"/>
          </w:tcPr>
          <w:p/>
        </w:tc>
        <w:tc>
          <w:tcPr>
            <w:tcW w:w="2268" w:type="dxa"/>
            <w:vAlign w:val="center"/>
          </w:tcPr>
          <w:p>
            <w:pPr>
              <w:pStyle w:val="0"/>
            </w:pPr>
            <w:r>
              <w:rPr>
                <w:sz w:val="20"/>
              </w:rPr>
              <w:t xml:space="preserve">Количество выдаваемых микрозаймов МФО субъектам МСП, нарастающим итогом, единица</w:t>
            </w:r>
          </w:p>
        </w:tc>
        <w:tc>
          <w:tcPr>
            <w:tcW w:w="2210" w:type="dxa"/>
            <w:vAlign w:val="center"/>
          </w:tcPr>
          <w:p>
            <w:pPr>
              <w:pStyle w:val="0"/>
              <w:jc w:val="center"/>
            </w:pPr>
            <w:r>
              <w:rPr>
                <w:sz w:val="20"/>
              </w:rPr>
              <w:t xml:space="preserve">основной</w:t>
            </w:r>
          </w:p>
        </w:tc>
        <w:tc>
          <w:tcPr>
            <w:tcW w:w="1024" w:type="dxa"/>
            <w:vAlign w:val="center"/>
          </w:tcPr>
          <w:p>
            <w:pPr>
              <w:pStyle w:val="0"/>
              <w:jc w:val="center"/>
            </w:pPr>
            <w:r>
              <w:rPr>
                <w:sz w:val="20"/>
              </w:rPr>
              <w:t xml:space="preserve">125</w:t>
            </w:r>
          </w:p>
        </w:tc>
        <w:tc>
          <w:tcPr>
            <w:tcW w:w="1024" w:type="dxa"/>
            <w:vAlign w:val="center"/>
          </w:tcPr>
          <w:p>
            <w:pPr>
              <w:pStyle w:val="0"/>
              <w:jc w:val="center"/>
            </w:pPr>
            <w:r>
              <w:rPr>
                <w:sz w:val="20"/>
              </w:rPr>
              <w:t xml:space="preserve">260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r>
      <w:tr>
        <w:tc>
          <w:tcPr>
            <w:tcW w:w="2074" w:type="dxa"/>
            <w:vAlign w:val="center"/>
            <w:vMerge w:val="restart"/>
          </w:tcPr>
          <w:p>
            <w:pPr>
              <w:pStyle w:val="0"/>
              <w:jc w:val="center"/>
            </w:pPr>
            <w:r>
              <w:rPr>
                <w:sz w:val="20"/>
              </w:rPr>
              <w:t xml:space="preserve">Объем и источники финансирования регионального проекта (с детализацией по годам реализации, тыс. рублей)</w:t>
            </w:r>
          </w:p>
        </w:tc>
        <w:tc>
          <w:tcPr>
            <w:gridSpan w:val="2"/>
            <w:tcW w:w="4478" w:type="dxa"/>
            <w:vAlign w:val="center"/>
          </w:tcPr>
          <w:p>
            <w:pPr>
              <w:pStyle w:val="0"/>
              <w:jc w:val="center"/>
            </w:pPr>
            <w:r>
              <w:rPr>
                <w:sz w:val="20"/>
              </w:rPr>
              <w:t xml:space="preserve">Источники</w:t>
            </w:r>
          </w:p>
        </w:tc>
        <w:tc>
          <w:tcPr>
            <w:tcW w:w="1024" w:type="dxa"/>
            <w:vAlign w:val="center"/>
          </w:tcPr>
          <w:p>
            <w:pPr>
              <w:pStyle w:val="0"/>
              <w:jc w:val="center"/>
            </w:pPr>
            <w:r>
              <w:rPr>
                <w:sz w:val="20"/>
              </w:rPr>
              <w:t xml:space="preserve">2019 год</w:t>
            </w:r>
          </w:p>
        </w:tc>
        <w:tc>
          <w:tcPr>
            <w:tcW w:w="1024" w:type="dxa"/>
            <w:vAlign w:val="center"/>
          </w:tcPr>
          <w:p>
            <w:pPr>
              <w:pStyle w:val="0"/>
              <w:jc w:val="center"/>
            </w:pPr>
            <w:r>
              <w:rPr>
                <w:sz w:val="20"/>
              </w:rPr>
              <w:t xml:space="preserve">2020 год</w:t>
            </w:r>
          </w:p>
        </w:tc>
        <w:tc>
          <w:tcPr>
            <w:tcW w:w="1024" w:type="dxa"/>
            <w:vAlign w:val="center"/>
          </w:tcPr>
          <w:p>
            <w:pPr>
              <w:pStyle w:val="0"/>
              <w:jc w:val="center"/>
            </w:pPr>
            <w:r>
              <w:rPr>
                <w:sz w:val="20"/>
              </w:rPr>
              <w:t xml:space="preserve">2021 год</w:t>
            </w:r>
          </w:p>
        </w:tc>
        <w:tc>
          <w:tcPr>
            <w:tcW w:w="1024" w:type="dxa"/>
            <w:vAlign w:val="center"/>
          </w:tcPr>
          <w:p>
            <w:pPr>
              <w:pStyle w:val="0"/>
              <w:jc w:val="center"/>
            </w:pPr>
            <w:r>
              <w:rPr>
                <w:sz w:val="20"/>
              </w:rPr>
              <w:t xml:space="preserve">2022 год</w:t>
            </w:r>
          </w:p>
        </w:tc>
        <w:tc>
          <w:tcPr>
            <w:tcW w:w="1024" w:type="dxa"/>
            <w:vAlign w:val="center"/>
          </w:tcPr>
          <w:p>
            <w:pPr>
              <w:pStyle w:val="0"/>
              <w:jc w:val="center"/>
            </w:pPr>
            <w:r>
              <w:rPr>
                <w:sz w:val="20"/>
              </w:rPr>
              <w:t xml:space="preserve">2023 год</w:t>
            </w:r>
          </w:p>
        </w:tc>
        <w:tc>
          <w:tcPr>
            <w:tcW w:w="1024" w:type="dxa"/>
            <w:vAlign w:val="center"/>
          </w:tcPr>
          <w:p>
            <w:pPr>
              <w:pStyle w:val="0"/>
              <w:jc w:val="center"/>
            </w:pPr>
            <w:r>
              <w:rPr>
                <w:sz w:val="20"/>
              </w:rPr>
              <w:t xml:space="preserve">2024 год</w:t>
            </w:r>
          </w:p>
        </w:tc>
      </w:tr>
      <w:tr>
        <w:tc>
          <w:tcPr>
            <w:vMerge w:val="continue"/>
          </w:tcPr>
          <w:p/>
        </w:tc>
        <w:tc>
          <w:tcPr>
            <w:gridSpan w:val="2"/>
            <w:tcW w:w="4478" w:type="dxa"/>
            <w:vAlign w:val="center"/>
          </w:tcPr>
          <w:p>
            <w:pPr>
              <w:pStyle w:val="0"/>
            </w:pPr>
            <w:r>
              <w:rPr>
                <w:sz w:val="20"/>
              </w:rPr>
              <w:t xml:space="preserve">всего по источникам</w:t>
            </w:r>
          </w:p>
        </w:tc>
        <w:tc>
          <w:tcPr>
            <w:tcW w:w="1024" w:type="dxa"/>
            <w:vAlign w:val="center"/>
          </w:tcPr>
          <w:p>
            <w:pPr>
              <w:pStyle w:val="0"/>
              <w:jc w:val="center"/>
            </w:pPr>
            <w:r>
              <w:rPr>
                <w:sz w:val="20"/>
              </w:rPr>
              <w:t xml:space="preserve">16405,1</w:t>
            </w:r>
          </w:p>
        </w:tc>
        <w:tc>
          <w:tcPr>
            <w:tcW w:w="1024" w:type="dxa"/>
            <w:vAlign w:val="center"/>
          </w:tcPr>
          <w:p>
            <w:pPr>
              <w:pStyle w:val="0"/>
              <w:jc w:val="center"/>
            </w:pPr>
            <w:r>
              <w:rPr>
                <w:sz w:val="20"/>
              </w:rPr>
              <w:t xml:space="preserve">255129,2</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r>
      <w:tr>
        <w:tc>
          <w:tcPr>
            <w:vMerge w:val="continue"/>
          </w:tcPr>
          <w:p/>
        </w:tc>
        <w:tc>
          <w:tcPr>
            <w:gridSpan w:val="2"/>
            <w:tcW w:w="4478" w:type="dxa"/>
            <w:vAlign w:val="center"/>
          </w:tcPr>
          <w:p>
            <w:pPr>
              <w:pStyle w:val="0"/>
            </w:pPr>
            <w:r>
              <w:rPr>
                <w:sz w:val="20"/>
              </w:rPr>
              <w:t xml:space="preserve">федеральный бюджет (по согласованию) (прогноз)</w:t>
            </w:r>
          </w:p>
        </w:tc>
        <w:tc>
          <w:tcPr>
            <w:tcW w:w="1024" w:type="dxa"/>
            <w:vAlign w:val="center"/>
          </w:tcPr>
          <w:p>
            <w:pPr>
              <w:pStyle w:val="0"/>
              <w:jc w:val="center"/>
            </w:pPr>
            <w:r>
              <w:rPr>
                <w:sz w:val="20"/>
              </w:rPr>
              <w:t xml:space="preserve">15912,9</w:t>
            </w:r>
          </w:p>
        </w:tc>
        <w:tc>
          <w:tcPr>
            <w:tcW w:w="1024" w:type="dxa"/>
            <w:vAlign w:val="center"/>
          </w:tcPr>
          <w:p>
            <w:pPr>
              <w:pStyle w:val="0"/>
              <w:jc w:val="center"/>
            </w:pPr>
            <w:r>
              <w:rPr>
                <w:sz w:val="20"/>
              </w:rPr>
              <w:t xml:space="preserve">247475,4</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r>
      <w:tr>
        <w:tc>
          <w:tcPr>
            <w:vMerge w:val="continue"/>
          </w:tcPr>
          <w:p/>
        </w:tc>
        <w:tc>
          <w:tcPr>
            <w:gridSpan w:val="2"/>
            <w:tcW w:w="4478"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r>
      <w:tr>
        <w:tc>
          <w:tcPr>
            <w:vMerge w:val="continue"/>
          </w:tcPr>
          <w:p/>
        </w:tc>
        <w:tc>
          <w:tcPr>
            <w:gridSpan w:val="2"/>
            <w:tcW w:w="4478" w:type="dxa"/>
            <w:vAlign w:val="center"/>
          </w:tcPr>
          <w:p>
            <w:pPr>
              <w:pStyle w:val="0"/>
            </w:pPr>
            <w:r>
              <w:rPr>
                <w:sz w:val="20"/>
              </w:rPr>
              <w:t xml:space="preserve">областной бюджет</w:t>
            </w:r>
          </w:p>
        </w:tc>
        <w:tc>
          <w:tcPr>
            <w:tcW w:w="1024" w:type="dxa"/>
            <w:vAlign w:val="center"/>
          </w:tcPr>
          <w:p>
            <w:pPr>
              <w:pStyle w:val="0"/>
              <w:jc w:val="center"/>
            </w:pPr>
            <w:r>
              <w:rPr>
                <w:sz w:val="20"/>
              </w:rPr>
              <w:t xml:space="preserve">492,2</w:t>
            </w:r>
          </w:p>
        </w:tc>
        <w:tc>
          <w:tcPr>
            <w:tcW w:w="1024" w:type="dxa"/>
            <w:vAlign w:val="center"/>
          </w:tcPr>
          <w:p>
            <w:pPr>
              <w:pStyle w:val="0"/>
              <w:jc w:val="center"/>
            </w:pPr>
            <w:r>
              <w:rPr>
                <w:sz w:val="20"/>
              </w:rPr>
              <w:t xml:space="preserve">7653,8</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r>
      <w:tr>
        <w:tc>
          <w:tcPr>
            <w:vMerge w:val="continue"/>
          </w:tcPr>
          <w:p/>
        </w:tc>
        <w:tc>
          <w:tcPr>
            <w:gridSpan w:val="2"/>
            <w:tcW w:w="4478" w:type="dxa"/>
            <w:vAlign w:val="center"/>
          </w:tcPr>
          <w:p>
            <w:pPr>
              <w:pStyle w:val="0"/>
            </w:pPr>
            <w:r>
              <w:rPr>
                <w:sz w:val="20"/>
              </w:rPr>
              <w:t xml:space="preserve">местные бюджеты (по согласованию) (прогноз)</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r>
      <w:tr>
        <w:tc>
          <w:tcPr>
            <w:vMerge w:val="continue"/>
          </w:tcPr>
          <w:p/>
        </w:tc>
        <w:tc>
          <w:tcPr>
            <w:gridSpan w:val="2"/>
            <w:tcW w:w="4478" w:type="dxa"/>
            <w:vAlign w:val="center"/>
          </w:tcPr>
          <w:p>
            <w:pPr>
              <w:pStyle w:val="0"/>
            </w:pPr>
            <w:r>
              <w:rPr>
                <w:sz w:val="20"/>
              </w:rPr>
              <w:t xml:space="preserve">внебюджетные источники (по согласованию) (прогноз)</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r>
      <w:tr>
        <w:tc>
          <w:tcPr>
            <w:gridSpan w:val="9"/>
            <w:tcW w:w="12696" w:type="dxa"/>
            <w:vAlign w:val="center"/>
          </w:tcPr>
          <w:p>
            <w:pPr>
              <w:pStyle w:val="0"/>
            </w:pPr>
            <w:r>
              <w:rPr>
                <w:sz w:val="20"/>
              </w:rPr>
              <w:t xml:space="preserve">Дополнительная информация</w:t>
            </w:r>
          </w:p>
        </w:tc>
      </w:tr>
      <w:tr>
        <w:tc>
          <w:tcPr>
            <w:tcW w:w="2074" w:type="dxa"/>
            <w:vAlign w:val="center"/>
          </w:tcPr>
          <w:p>
            <w:pPr>
              <w:pStyle w:val="0"/>
            </w:pPr>
            <w:r>
              <w:rPr>
                <w:sz w:val="20"/>
              </w:rPr>
              <w:t xml:space="preserve">условия и порядок софинансирования мероприятий регионального проекта из федерального бюджета, местных бюджетов</w:t>
            </w:r>
          </w:p>
        </w:tc>
        <w:tc>
          <w:tcPr>
            <w:gridSpan w:val="8"/>
            <w:tcW w:w="10622" w:type="dxa"/>
            <w:vAlign w:val="center"/>
          </w:tcPr>
          <w:p>
            <w:pPr>
              <w:pStyle w:val="0"/>
            </w:pPr>
            <w:r>
              <w:rPr>
                <w:sz w:val="20"/>
              </w:rPr>
            </w:r>
          </w:p>
        </w:tc>
      </w:tr>
      <w:tr>
        <w:tc>
          <w:tcPr>
            <w:tcW w:w="2074" w:type="dxa"/>
            <w:vAlign w:val="center"/>
          </w:tcPr>
          <w:p>
            <w:pPr>
              <w:pStyle w:val="0"/>
            </w:pPr>
            <w:r>
              <w:rPr>
                <w:sz w:val="20"/>
              </w:rPr>
              <w:t xml:space="preserve">связь с государственными программами Томской области</w:t>
            </w:r>
          </w:p>
        </w:tc>
        <w:tc>
          <w:tcPr>
            <w:gridSpan w:val="8"/>
            <w:tcW w:w="10622" w:type="dxa"/>
            <w:vAlign w:val="center"/>
          </w:tcPr>
          <w:p>
            <w:pPr>
              <w:pStyle w:val="0"/>
              <w:jc w:val="center"/>
            </w:pPr>
            <w:r>
              <w:rPr>
                <w:sz w:val="20"/>
              </w:rPr>
              <w:t xml:space="preserve">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74"/>
        <w:gridCol w:w="2524"/>
        <w:gridCol w:w="1954"/>
        <w:gridCol w:w="1024"/>
        <w:gridCol w:w="1024"/>
        <w:gridCol w:w="1024"/>
        <w:gridCol w:w="1024"/>
        <w:gridCol w:w="1024"/>
        <w:gridCol w:w="1024"/>
      </w:tblGrid>
      <w:tr>
        <w:tc>
          <w:tcPr>
            <w:tcW w:w="2074" w:type="dxa"/>
            <w:vAlign w:val="center"/>
          </w:tcPr>
          <w:p>
            <w:pPr>
              <w:pStyle w:val="0"/>
            </w:pPr>
            <w:r>
              <w:rPr>
                <w:sz w:val="20"/>
              </w:rPr>
              <w:t xml:space="preserve">Наименование направления проектной деятельности</w:t>
            </w:r>
          </w:p>
        </w:tc>
        <w:tc>
          <w:tcPr>
            <w:gridSpan w:val="8"/>
            <w:tcW w:w="10622" w:type="dxa"/>
            <w:vAlign w:val="center"/>
          </w:tcPr>
          <w:p>
            <w:pPr>
              <w:pStyle w:val="0"/>
            </w:pPr>
            <w:r>
              <w:rPr>
                <w:sz w:val="20"/>
              </w:rPr>
              <w:t xml:space="preserve">"Малое и среднее предпринимательство и поддержка индивидуальной предпринимательской инициативы"</w:t>
            </w:r>
          </w:p>
        </w:tc>
      </w:tr>
      <w:tr>
        <w:tc>
          <w:tcPr>
            <w:tcW w:w="2074" w:type="dxa"/>
            <w:vAlign w:val="center"/>
          </w:tcPr>
          <w:p>
            <w:pPr>
              <w:pStyle w:val="0"/>
            </w:pPr>
            <w:r>
              <w:rPr>
                <w:sz w:val="20"/>
              </w:rPr>
              <w:t xml:space="preserve">Наименование регионального проекта 4</w:t>
            </w:r>
          </w:p>
        </w:tc>
        <w:tc>
          <w:tcPr>
            <w:gridSpan w:val="8"/>
            <w:tcW w:w="10622" w:type="dxa"/>
            <w:vAlign w:val="center"/>
          </w:tcPr>
          <w:p>
            <w:pPr>
              <w:pStyle w:val="0"/>
            </w:pPr>
            <w:r>
              <w:rPr>
                <w:sz w:val="20"/>
              </w:rPr>
              <w:t xml:space="preserve">"Популяризация предпринимательства"</w:t>
            </w:r>
          </w:p>
        </w:tc>
      </w:tr>
      <w:tr>
        <w:tc>
          <w:tcPr>
            <w:tcW w:w="2074" w:type="dxa"/>
            <w:vAlign w:val="center"/>
          </w:tcPr>
          <w:p>
            <w:pPr>
              <w:pStyle w:val="0"/>
            </w:pPr>
            <w:r>
              <w:rPr>
                <w:sz w:val="20"/>
              </w:rPr>
              <w:t xml:space="preserve">Реквизиты документа, утверждающего паспорт регионального проекта</w:t>
            </w:r>
          </w:p>
        </w:tc>
        <w:tc>
          <w:tcPr>
            <w:gridSpan w:val="8"/>
            <w:tcW w:w="10622" w:type="dxa"/>
            <w:vAlign w:val="center"/>
          </w:tcPr>
          <w:p>
            <w:pPr>
              <w:pStyle w:val="0"/>
            </w:pPr>
            <w:r>
              <w:rPr>
                <w:sz w:val="20"/>
              </w:rPr>
              <w:t xml:space="preserve">Протокол Совета при Губернаторе Томской области по стратегическому развитию и приоритетным проектам от 18 декабря 2020 г. N СЖ-Пр-2626</w:t>
            </w:r>
          </w:p>
        </w:tc>
      </w:tr>
      <w:tr>
        <w:tc>
          <w:tcPr>
            <w:tcW w:w="2074" w:type="dxa"/>
            <w:vAlign w:val="center"/>
          </w:tcPr>
          <w:p>
            <w:pPr>
              <w:pStyle w:val="0"/>
            </w:pPr>
            <w:r>
              <w:rPr>
                <w:sz w:val="20"/>
              </w:rPr>
              <w:t xml:space="preserve">Руководитель регионального проекта</w:t>
            </w:r>
          </w:p>
        </w:tc>
        <w:tc>
          <w:tcPr>
            <w:gridSpan w:val="8"/>
            <w:tcW w:w="10622" w:type="dxa"/>
            <w:vAlign w:val="center"/>
          </w:tcPr>
          <w:p>
            <w:pPr>
              <w:pStyle w:val="0"/>
            </w:pPr>
            <w:r>
              <w:rPr>
                <w:sz w:val="20"/>
              </w:rPr>
              <w:t xml:space="preserve">Начальник Департамента по развитию инновационной и предпринимательской деятельности Томской области</w:t>
            </w:r>
          </w:p>
        </w:tc>
      </w:tr>
      <w:tr>
        <w:tc>
          <w:tcPr>
            <w:tcW w:w="2074" w:type="dxa"/>
            <w:vAlign w:val="center"/>
          </w:tcPr>
          <w:p>
            <w:pPr>
              <w:pStyle w:val="0"/>
            </w:pPr>
            <w:r>
              <w:rPr>
                <w:sz w:val="20"/>
              </w:rPr>
              <w:t xml:space="preserve">Ответственный орган власти за реализацию регионального проекта</w:t>
            </w:r>
          </w:p>
        </w:tc>
        <w:tc>
          <w:tcPr>
            <w:gridSpan w:val="8"/>
            <w:tcW w:w="10622" w:type="dxa"/>
            <w:vAlign w:val="center"/>
          </w:tcPr>
          <w:p>
            <w:pPr>
              <w:pStyle w:val="0"/>
            </w:pPr>
            <w:r>
              <w:rPr>
                <w:sz w:val="20"/>
              </w:rPr>
              <w:t xml:space="preserve">Департамент по развитию инновационной и предпринимательской деятельности Томской области</w:t>
            </w:r>
          </w:p>
        </w:tc>
      </w:tr>
      <w:tr>
        <w:tc>
          <w:tcPr>
            <w:tcW w:w="2074" w:type="dxa"/>
            <w:vAlign w:val="center"/>
          </w:tcPr>
          <w:p>
            <w:pPr>
              <w:pStyle w:val="0"/>
            </w:pPr>
            <w:r>
              <w:rPr>
                <w:sz w:val="20"/>
              </w:rPr>
              <w:t xml:space="preserve">Цель регионального проекта</w:t>
            </w:r>
          </w:p>
        </w:tc>
        <w:tc>
          <w:tcPr>
            <w:gridSpan w:val="8"/>
            <w:tcW w:w="10622" w:type="dxa"/>
            <w:vAlign w:val="center"/>
          </w:tcPr>
          <w:p>
            <w:pPr>
              <w:pStyle w:val="0"/>
            </w:pPr>
            <w:r>
              <w:rPr>
                <w:sz w:val="20"/>
              </w:rPr>
              <w:t xml:space="preserve">ХХХ</w:t>
            </w:r>
          </w:p>
        </w:tc>
      </w:tr>
      <w:tr>
        <w:tc>
          <w:tcPr>
            <w:tcW w:w="2074" w:type="dxa"/>
            <w:vAlign w:val="center"/>
          </w:tcPr>
          <w:p>
            <w:pPr>
              <w:pStyle w:val="0"/>
            </w:pPr>
            <w:r>
              <w:rPr>
                <w:sz w:val="20"/>
              </w:rPr>
              <w:t xml:space="preserve">Срок начала и окончания проекта</w:t>
            </w:r>
          </w:p>
        </w:tc>
        <w:tc>
          <w:tcPr>
            <w:gridSpan w:val="8"/>
            <w:tcW w:w="10622" w:type="dxa"/>
            <w:vAlign w:val="center"/>
          </w:tcPr>
          <w:p>
            <w:pPr>
              <w:pStyle w:val="0"/>
            </w:pPr>
            <w:r>
              <w:rPr>
                <w:sz w:val="20"/>
              </w:rPr>
              <w:t xml:space="preserve">2019 - 2020 годы</w:t>
            </w:r>
          </w:p>
        </w:tc>
      </w:tr>
      <w:tr>
        <w:tc>
          <w:tcPr>
            <w:tcW w:w="2074" w:type="dxa"/>
            <w:vAlign w:val="center"/>
            <w:vMerge w:val="restart"/>
          </w:tcPr>
          <w:p>
            <w:pPr>
              <w:pStyle w:val="0"/>
              <w:jc w:val="center"/>
            </w:pPr>
            <w:r>
              <w:rPr>
                <w:sz w:val="20"/>
              </w:rPr>
              <w:t xml:space="preserve">Показатели цели регионального проекта:</w:t>
            </w:r>
          </w:p>
        </w:tc>
        <w:tc>
          <w:tcPr>
            <w:tcW w:w="2524" w:type="dxa"/>
            <w:vAlign w:val="center"/>
          </w:tcPr>
          <w:p>
            <w:pPr>
              <w:pStyle w:val="0"/>
              <w:jc w:val="center"/>
            </w:pPr>
            <w:r>
              <w:rPr>
                <w:sz w:val="20"/>
              </w:rPr>
              <w:t xml:space="preserve">Наименование показателя</w:t>
            </w:r>
          </w:p>
        </w:tc>
        <w:tc>
          <w:tcPr>
            <w:tcW w:w="1954" w:type="dxa"/>
            <w:vAlign w:val="center"/>
          </w:tcPr>
          <w:p>
            <w:pPr>
              <w:pStyle w:val="0"/>
              <w:jc w:val="center"/>
            </w:pPr>
            <w:r>
              <w:rPr>
                <w:sz w:val="20"/>
              </w:rPr>
              <w:t xml:space="preserve">Тип показателя (основной/дополнительный)</w:t>
            </w:r>
          </w:p>
        </w:tc>
        <w:tc>
          <w:tcPr>
            <w:tcW w:w="1024" w:type="dxa"/>
            <w:vAlign w:val="center"/>
          </w:tcPr>
          <w:p>
            <w:pPr>
              <w:pStyle w:val="0"/>
              <w:jc w:val="center"/>
            </w:pPr>
            <w:r>
              <w:rPr>
                <w:sz w:val="20"/>
              </w:rPr>
              <w:t xml:space="preserve">2019 год</w:t>
            </w:r>
          </w:p>
        </w:tc>
        <w:tc>
          <w:tcPr>
            <w:tcW w:w="1024" w:type="dxa"/>
            <w:vAlign w:val="center"/>
          </w:tcPr>
          <w:p>
            <w:pPr>
              <w:pStyle w:val="0"/>
              <w:jc w:val="center"/>
            </w:pPr>
            <w:r>
              <w:rPr>
                <w:sz w:val="20"/>
              </w:rPr>
              <w:t xml:space="preserve">2020 год</w:t>
            </w:r>
          </w:p>
        </w:tc>
        <w:tc>
          <w:tcPr>
            <w:tcW w:w="1024" w:type="dxa"/>
            <w:vAlign w:val="center"/>
          </w:tcPr>
          <w:p>
            <w:pPr>
              <w:pStyle w:val="0"/>
              <w:jc w:val="center"/>
            </w:pPr>
            <w:r>
              <w:rPr>
                <w:sz w:val="20"/>
              </w:rPr>
              <w:t xml:space="preserve">2021 год</w:t>
            </w:r>
          </w:p>
        </w:tc>
        <w:tc>
          <w:tcPr>
            <w:tcW w:w="1024" w:type="dxa"/>
            <w:vAlign w:val="center"/>
          </w:tcPr>
          <w:p>
            <w:pPr>
              <w:pStyle w:val="0"/>
              <w:jc w:val="center"/>
            </w:pPr>
            <w:r>
              <w:rPr>
                <w:sz w:val="20"/>
              </w:rPr>
              <w:t xml:space="preserve">2022 год</w:t>
            </w:r>
          </w:p>
        </w:tc>
        <w:tc>
          <w:tcPr>
            <w:tcW w:w="1024" w:type="dxa"/>
            <w:vAlign w:val="center"/>
          </w:tcPr>
          <w:p>
            <w:pPr>
              <w:pStyle w:val="0"/>
              <w:jc w:val="center"/>
            </w:pPr>
            <w:r>
              <w:rPr>
                <w:sz w:val="20"/>
              </w:rPr>
              <w:t xml:space="preserve">2023 год</w:t>
            </w:r>
          </w:p>
        </w:tc>
        <w:tc>
          <w:tcPr>
            <w:tcW w:w="1024" w:type="dxa"/>
            <w:vAlign w:val="center"/>
          </w:tcPr>
          <w:p>
            <w:pPr>
              <w:pStyle w:val="0"/>
              <w:jc w:val="center"/>
            </w:pPr>
            <w:r>
              <w:rPr>
                <w:sz w:val="20"/>
              </w:rPr>
              <w:t xml:space="preserve">2024 год</w:t>
            </w:r>
          </w:p>
        </w:tc>
      </w:tr>
      <w:tr>
        <w:tc>
          <w:tcPr>
            <w:vMerge w:val="continue"/>
          </w:tcPr>
          <w:p/>
        </w:tc>
        <w:tc>
          <w:tcPr>
            <w:tcW w:w="2524" w:type="dxa"/>
            <w:vAlign w:val="center"/>
          </w:tcPr>
          <w:p>
            <w:pPr>
              <w:pStyle w:val="0"/>
            </w:pPr>
            <w:r>
              <w:rPr>
                <w:sz w:val="20"/>
              </w:rPr>
              <w:t xml:space="preserve">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нарастающим итогом, тысяча человек</w:t>
            </w:r>
          </w:p>
        </w:tc>
        <w:tc>
          <w:tcPr>
            <w:tcW w:w="1954" w:type="dxa"/>
            <w:vAlign w:val="center"/>
          </w:tcPr>
          <w:p>
            <w:pPr>
              <w:pStyle w:val="0"/>
              <w:jc w:val="center"/>
            </w:pPr>
            <w:r>
              <w:rPr>
                <w:sz w:val="20"/>
              </w:rPr>
              <w:t xml:space="preserve">основной</w:t>
            </w:r>
          </w:p>
        </w:tc>
        <w:tc>
          <w:tcPr>
            <w:tcW w:w="1024" w:type="dxa"/>
            <w:vAlign w:val="center"/>
          </w:tcPr>
          <w:p>
            <w:pPr>
              <w:pStyle w:val="0"/>
              <w:jc w:val="center"/>
            </w:pPr>
            <w:r>
              <w:rPr>
                <w:sz w:val="20"/>
              </w:rPr>
              <w:t xml:space="preserve">0,231</w:t>
            </w:r>
          </w:p>
        </w:tc>
        <w:tc>
          <w:tcPr>
            <w:tcW w:w="1024" w:type="dxa"/>
            <w:vAlign w:val="center"/>
          </w:tcPr>
          <w:p>
            <w:pPr>
              <w:pStyle w:val="0"/>
              <w:jc w:val="center"/>
            </w:pPr>
            <w:r>
              <w:rPr>
                <w:sz w:val="20"/>
              </w:rPr>
              <w:t xml:space="preserve">0,923</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r>
      <w:tr>
        <w:tc>
          <w:tcPr>
            <w:vMerge w:val="continue"/>
          </w:tcPr>
          <w:p/>
        </w:tc>
        <w:tc>
          <w:tcPr>
            <w:tcW w:w="2524" w:type="dxa"/>
            <w:vAlign w:val="center"/>
          </w:tcPr>
          <w:p>
            <w:pPr>
              <w:pStyle w:val="0"/>
            </w:pPr>
            <w:r>
              <w:rPr>
                <w:sz w:val="20"/>
              </w:rPr>
              <w:t xml:space="preserve">Количество вновь созданных субъектов МСП участниками проекта, нарастающим итогом, тысяча единиц</w:t>
            </w:r>
          </w:p>
        </w:tc>
        <w:tc>
          <w:tcPr>
            <w:tcW w:w="1954" w:type="dxa"/>
            <w:vAlign w:val="center"/>
          </w:tcPr>
          <w:p>
            <w:pPr>
              <w:pStyle w:val="0"/>
              <w:jc w:val="center"/>
            </w:pPr>
            <w:r>
              <w:rPr>
                <w:sz w:val="20"/>
              </w:rPr>
              <w:t xml:space="preserve">основной</w:t>
            </w:r>
          </w:p>
        </w:tc>
        <w:tc>
          <w:tcPr>
            <w:tcW w:w="1024" w:type="dxa"/>
            <w:vAlign w:val="center"/>
          </w:tcPr>
          <w:p>
            <w:pPr>
              <w:pStyle w:val="0"/>
              <w:jc w:val="center"/>
            </w:pPr>
            <w:r>
              <w:rPr>
                <w:sz w:val="20"/>
              </w:rPr>
              <w:t xml:space="preserve">0,068</w:t>
            </w:r>
          </w:p>
        </w:tc>
        <w:tc>
          <w:tcPr>
            <w:tcW w:w="1024" w:type="dxa"/>
            <w:vAlign w:val="center"/>
          </w:tcPr>
          <w:p>
            <w:pPr>
              <w:pStyle w:val="0"/>
              <w:jc w:val="center"/>
            </w:pPr>
            <w:r>
              <w:rPr>
                <w:sz w:val="20"/>
              </w:rPr>
              <w:t xml:space="preserve">0,17</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r>
      <w:tr>
        <w:tc>
          <w:tcPr>
            <w:vMerge w:val="continue"/>
          </w:tcPr>
          <w:p/>
        </w:tc>
        <w:tc>
          <w:tcPr>
            <w:tcW w:w="2524" w:type="dxa"/>
            <w:vAlign w:val="center"/>
          </w:tcPr>
          <w:p>
            <w:pPr>
              <w:pStyle w:val="0"/>
            </w:pPr>
            <w:r>
              <w:rPr>
                <w:sz w:val="20"/>
              </w:rPr>
              <w:t xml:space="preserve">Количество обученных основам ведения бизнеса, финансовой грамотности и иным навыкам предпринимательской деятельности, нарастающим итогом, тысяча единиц</w:t>
            </w:r>
          </w:p>
        </w:tc>
        <w:tc>
          <w:tcPr>
            <w:tcW w:w="1954" w:type="dxa"/>
            <w:vAlign w:val="center"/>
          </w:tcPr>
          <w:p>
            <w:pPr>
              <w:pStyle w:val="0"/>
              <w:jc w:val="center"/>
            </w:pPr>
            <w:r>
              <w:rPr>
                <w:sz w:val="20"/>
              </w:rPr>
              <w:t xml:space="preserve">основной</w:t>
            </w:r>
          </w:p>
        </w:tc>
        <w:tc>
          <w:tcPr>
            <w:tcW w:w="1024" w:type="dxa"/>
            <w:vAlign w:val="center"/>
          </w:tcPr>
          <w:p>
            <w:pPr>
              <w:pStyle w:val="0"/>
              <w:jc w:val="center"/>
            </w:pPr>
            <w:r>
              <w:rPr>
                <w:sz w:val="20"/>
              </w:rPr>
              <w:t xml:space="preserve">0,692</w:t>
            </w:r>
          </w:p>
        </w:tc>
        <w:tc>
          <w:tcPr>
            <w:tcW w:w="1024" w:type="dxa"/>
            <w:vAlign w:val="center"/>
          </w:tcPr>
          <w:p>
            <w:pPr>
              <w:pStyle w:val="0"/>
              <w:jc w:val="center"/>
            </w:pPr>
            <w:r>
              <w:rPr>
                <w:sz w:val="20"/>
              </w:rPr>
              <w:t xml:space="preserve">1,415</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r>
      <w:tr>
        <w:tc>
          <w:tcPr>
            <w:vMerge w:val="continue"/>
          </w:tcPr>
          <w:p/>
        </w:tc>
        <w:tc>
          <w:tcPr>
            <w:tcW w:w="2524" w:type="dxa"/>
            <w:vAlign w:val="center"/>
          </w:tcPr>
          <w:p>
            <w:pPr>
              <w:pStyle w:val="0"/>
            </w:pPr>
            <w:r>
              <w:rPr>
                <w:sz w:val="20"/>
              </w:rPr>
              <w:t xml:space="preserve">Количество физических лиц - участников федерального проекта, нарастающим итогом, тысяча единиц</w:t>
            </w:r>
          </w:p>
        </w:tc>
        <w:tc>
          <w:tcPr>
            <w:tcW w:w="1954" w:type="dxa"/>
            <w:vAlign w:val="center"/>
          </w:tcPr>
          <w:p>
            <w:pPr>
              <w:pStyle w:val="0"/>
              <w:jc w:val="center"/>
            </w:pPr>
            <w:r>
              <w:rPr>
                <w:sz w:val="20"/>
              </w:rPr>
              <w:t xml:space="preserve">основной</w:t>
            </w:r>
          </w:p>
        </w:tc>
        <w:tc>
          <w:tcPr>
            <w:tcW w:w="1024" w:type="dxa"/>
            <w:vAlign w:val="center"/>
          </w:tcPr>
          <w:p>
            <w:pPr>
              <w:pStyle w:val="0"/>
              <w:jc w:val="center"/>
            </w:pPr>
            <w:r>
              <w:rPr>
                <w:sz w:val="20"/>
              </w:rPr>
              <w:t xml:space="preserve">3,782</w:t>
            </w:r>
          </w:p>
        </w:tc>
        <w:tc>
          <w:tcPr>
            <w:tcW w:w="1024" w:type="dxa"/>
            <w:vAlign w:val="center"/>
          </w:tcPr>
          <w:p>
            <w:pPr>
              <w:pStyle w:val="0"/>
              <w:jc w:val="center"/>
            </w:pPr>
            <w:r>
              <w:rPr>
                <w:sz w:val="20"/>
              </w:rPr>
              <w:t xml:space="preserve">7,79</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r>
      <w:tr>
        <w:tc>
          <w:tcPr>
            <w:tcW w:w="2074" w:type="dxa"/>
            <w:vAlign w:val="center"/>
            <w:vMerge w:val="restart"/>
          </w:tcPr>
          <w:p>
            <w:pPr>
              <w:pStyle w:val="0"/>
              <w:jc w:val="center"/>
            </w:pPr>
            <w:r>
              <w:rPr>
                <w:sz w:val="20"/>
              </w:rPr>
              <w:t xml:space="preserve">Объем и источники финансирования регионального проекта (с детализацией по годам реализации, тыс. рублей)</w:t>
            </w:r>
          </w:p>
        </w:tc>
        <w:tc>
          <w:tcPr>
            <w:gridSpan w:val="2"/>
            <w:tcW w:w="4478" w:type="dxa"/>
            <w:vAlign w:val="center"/>
          </w:tcPr>
          <w:p>
            <w:pPr>
              <w:pStyle w:val="0"/>
              <w:jc w:val="center"/>
            </w:pPr>
            <w:r>
              <w:rPr>
                <w:sz w:val="20"/>
              </w:rPr>
              <w:t xml:space="preserve">Источники</w:t>
            </w:r>
          </w:p>
        </w:tc>
        <w:tc>
          <w:tcPr>
            <w:tcW w:w="1024" w:type="dxa"/>
            <w:vAlign w:val="center"/>
          </w:tcPr>
          <w:p>
            <w:pPr>
              <w:pStyle w:val="0"/>
              <w:jc w:val="center"/>
            </w:pPr>
            <w:r>
              <w:rPr>
                <w:sz w:val="20"/>
              </w:rPr>
              <w:t xml:space="preserve">2019 год</w:t>
            </w:r>
          </w:p>
        </w:tc>
        <w:tc>
          <w:tcPr>
            <w:tcW w:w="1024" w:type="dxa"/>
            <w:vAlign w:val="center"/>
          </w:tcPr>
          <w:p>
            <w:pPr>
              <w:pStyle w:val="0"/>
              <w:jc w:val="center"/>
            </w:pPr>
            <w:r>
              <w:rPr>
                <w:sz w:val="20"/>
              </w:rPr>
              <w:t xml:space="preserve">2020 год</w:t>
            </w:r>
          </w:p>
        </w:tc>
        <w:tc>
          <w:tcPr>
            <w:tcW w:w="1024" w:type="dxa"/>
            <w:vAlign w:val="center"/>
          </w:tcPr>
          <w:p>
            <w:pPr>
              <w:pStyle w:val="0"/>
              <w:jc w:val="center"/>
            </w:pPr>
            <w:r>
              <w:rPr>
                <w:sz w:val="20"/>
              </w:rPr>
              <w:t xml:space="preserve">2021 год</w:t>
            </w:r>
          </w:p>
        </w:tc>
        <w:tc>
          <w:tcPr>
            <w:tcW w:w="1024" w:type="dxa"/>
            <w:vAlign w:val="center"/>
          </w:tcPr>
          <w:p>
            <w:pPr>
              <w:pStyle w:val="0"/>
              <w:jc w:val="center"/>
            </w:pPr>
            <w:r>
              <w:rPr>
                <w:sz w:val="20"/>
              </w:rPr>
              <w:t xml:space="preserve">2022 год</w:t>
            </w:r>
          </w:p>
        </w:tc>
        <w:tc>
          <w:tcPr>
            <w:tcW w:w="1024" w:type="dxa"/>
            <w:vAlign w:val="center"/>
          </w:tcPr>
          <w:p>
            <w:pPr>
              <w:pStyle w:val="0"/>
              <w:jc w:val="center"/>
            </w:pPr>
            <w:r>
              <w:rPr>
                <w:sz w:val="20"/>
              </w:rPr>
              <w:t xml:space="preserve">2023 год</w:t>
            </w:r>
          </w:p>
        </w:tc>
        <w:tc>
          <w:tcPr>
            <w:tcW w:w="1024" w:type="dxa"/>
            <w:vAlign w:val="center"/>
          </w:tcPr>
          <w:p>
            <w:pPr>
              <w:pStyle w:val="0"/>
              <w:jc w:val="center"/>
            </w:pPr>
            <w:r>
              <w:rPr>
                <w:sz w:val="20"/>
              </w:rPr>
              <w:t xml:space="preserve">2024 год</w:t>
            </w:r>
          </w:p>
        </w:tc>
      </w:tr>
      <w:tr>
        <w:tc>
          <w:tcPr>
            <w:vMerge w:val="continue"/>
          </w:tcPr>
          <w:p/>
        </w:tc>
        <w:tc>
          <w:tcPr>
            <w:gridSpan w:val="2"/>
            <w:tcW w:w="4478" w:type="dxa"/>
            <w:vAlign w:val="center"/>
          </w:tcPr>
          <w:p>
            <w:pPr>
              <w:pStyle w:val="0"/>
            </w:pPr>
            <w:r>
              <w:rPr>
                <w:sz w:val="20"/>
              </w:rPr>
              <w:t xml:space="preserve">всего по источникам</w:t>
            </w:r>
          </w:p>
        </w:tc>
        <w:tc>
          <w:tcPr>
            <w:tcW w:w="1024" w:type="dxa"/>
            <w:vAlign w:val="center"/>
          </w:tcPr>
          <w:p>
            <w:pPr>
              <w:pStyle w:val="0"/>
              <w:jc w:val="center"/>
            </w:pPr>
            <w:r>
              <w:rPr>
                <w:sz w:val="20"/>
              </w:rPr>
              <w:t xml:space="preserve">9090,4</w:t>
            </w:r>
          </w:p>
        </w:tc>
        <w:tc>
          <w:tcPr>
            <w:tcW w:w="1024" w:type="dxa"/>
            <w:vAlign w:val="center"/>
          </w:tcPr>
          <w:p>
            <w:pPr>
              <w:pStyle w:val="0"/>
              <w:jc w:val="center"/>
            </w:pPr>
            <w:r>
              <w:rPr>
                <w:sz w:val="20"/>
              </w:rPr>
              <w:t xml:space="preserve">9312,0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r>
      <w:tr>
        <w:tc>
          <w:tcPr>
            <w:vMerge w:val="continue"/>
          </w:tcPr>
          <w:p/>
        </w:tc>
        <w:tc>
          <w:tcPr>
            <w:gridSpan w:val="2"/>
            <w:tcW w:w="4478" w:type="dxa"/>
            <w:vAlign w:val="center"/>
          </w:tcPr>
          <w:p>
            <w:pPr>
              <w:pStyle w:val="0"/>
            </w:pPr>
            <w:r>
              <w:rPr>
                <w:sz w:val="20"/>
              </w:rPr>
              <w:t xml:space="preserve">федеральный бюджет (по согласованию) (прогноз)</w:t>
            </w:r>
          </w:p>
        </w:tc>
        <w:tc>
          <w:tcPr>
            <w:tcW w:w="1024" w:type="dxa"/>
            <w:vAlign w:val="center"/>
          </w:tcPr>
          <w:p>
            <w:pPr>
              <w:pStyle w:val="0"/>
              <w:jc w:val="center"/>
            </w:pPr>
            <w:r>
              <w:rPr>
                <w:sz w:val="20"/>
              </w:rPr>
              <w:t xml:space="preserve">8817,7</w:t>
            </w:r>
          </w:p>
        </w:tc>
        <w:tc>
          <w:tcPr>
            <w:tcW w:w="1024" w:type="dxa"/>
            <w:vAlign w:val="center"/>
          </w:tcPr>
          <w:p>
            <w:pPr>
              <w:pStyle w:val="0"/>
              <w:jc w:val="center"/>
            </w:pPr>
            <w:r>
              <w:rPr>
                <w:sz w:val="20"/>
              </w:rPr>
              <w:t xml:space="preserve">9032,6</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r>
      <w:tr>
        <w:tc>
          <w:tcPr>
            <w:vMerge w:val="continue"/>
          </w:tcPr>
          <w:p/>
        </w:tc>
        <w:tc>
          <w:tcPr>
            <w:gridSpan w:val="2"/>
            <w:tcW w:w="4478"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r>
      <w:tr>
        <w:tc>
          <w:tcPr>
            <w:vMerge w:val="continue"/>
          </w:tcPr>
          <w:p/>
        </w:tc>
        <w:tc>
          <w:tcPr>
            <w:gridSpan w:val="2"/>
            <w:tcW w:w="4478" w:type="dxa"/>
            <w:vAlign w:val="center"/>
          </w:tcPr>
          <w:p>
            <w:pPr>
              <w:pStyle w:val="0"/>
            </w:pPr>
            <w:r>
              <w:rPr>
                <w:sz w:val="20"/>
              </w:rPr>
              <w:t xml:space="preserve">областной бюджет</w:t>
            </w:r>
          </w:p>
        </w:tc>
        <w:tc>
          <w:tcPr>
            <w:tcW w:w="1024" w:type="dxa"/>
            <w:vAlign w:val="center"/>
          </w:tcPr>
          <w:p>
            <w:pPr>
              <w:pStyle w:val="0"/>
              <w:jc w:val="center"/>
            </w:pPr>
            <w:r>
              <w:rPr>
                <w:sz w:val="20"/>
              </w:rPr>
              <w:t xml:space="preserve">292,7</w:t>
            </w:r>
          </w:p>
        </w:tc>
        <w:tc>
          <w:tcPr>
            <w:tcW w:w="1024" w:type="dxa"/>
            <w:vAlign w:val="center"/>
          </w:tcPr>
          <w:p>
            <w:pPr>
              <w:pStyle w:val="0"/>
              <w:jc w:val="center"/>
            </w:pPr>
            <w:r>
              <w:rPr>
                <w:sz w:val="20"/>
              </w:rPr>
              <w:t xml:space="preserve">279,4</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r>
      <w:tr>
        <w:tc>
          <w:tcPr>
            <w:vMerge w:val="continue"/>
          </w:tcPr>
          <w:p/>
        </w:tc>
        <w:tc>
          <w:tcPr>
            <w:gridSpan w:val="2"/>
            <w:tcW w:w="4478" w:type="dxa"/>
            <w:vAlign w:val="center"/>
          </w:tcPr>
          <w:p>
            <w:pPr>
              <w:pStyle w:val="0"/>
            </w:pPr>
            <w:r>
              <w:rPr>
                <w:sz w:val="20"/>
              </w:rPr>
              <w:t xml:space="preserve">местные бюджеты (по согласованию) (прогноз)</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r>
      <w:tr>
        <w:tc>
          <w:tcPr>
            <w:vMerge w:val="continue"/>
          </w:tcPr>
          <w:p/>
        </w:tc>
        <w:tc>
          <w:tcPr>
            <w:gridSpan w:val="2"/>
            <w:tcW w:w="4478" w:type="dxa"/>
            <w:vAlign w:val="center"/>
          </w:tcPr>
          <w:p>
            <w:pPr>
              <w:pStyle w:val="0"/>
            </w:pPr>
            <w:r>
              <w:rPr>
                <w:sz w:val="20"/>
              </w:rPr>
              <w:t xml:space="preserve">внебюджетные источники (по согласованию) (прогноз)</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r>
      <w:tr>
        <w:tc>
          <w:tcPr>
            <w:gridSpan w:val="9"/>
            <w:tcW w:w="12696" w:type="dxa"/>
            <w:vAlign w:val="center"/>
          </w:tcPr>
          <w:p>
            <w:pPr>
              <w:pStyle w:val="0"/>
            </w:pPr>
            <w:r>
              <w:rPr>
                <w:sz w:val="20"/>
              </w:rPr>
              <w:t xml:space="preserve">Дополнительная информация</w:t>
            </w:r>
          </w:p>
        </w:tc>
      </w:tr>
      <w:tr>
        <w:tc>
          <w:tcPr>
            <w:tcW w:w="2074" w:type="dxa"/>
            <w:vAlign w:val="center"/>
          </w:tcPr>
          <w:p>
            <w:pPr>
              <w:pStyle w:val="0"/>
            </w:pPr>
            <w:r>
              <w:rPr>
                <w:sz w:val="20"/>
              </w:rPr>
              <w:t xml:space="preserve">условия и порядок софинансирования мероприятий регионального проекта из федерального бюджета, местных бюджетов</w:t>
            </w:r>
          </w:p>
        </w:tc>
        <w:tc>
          <w:tcPr>
            <w:gridSpan w:val="8"/>
            <w:tcW w:w="10622" w:type="dxa"/>
            <w:vAlign w:val="center"/>
          </w:tcPr>
          <w:p>
            <w:pPr>
              <w:pStyle w:val="0"/>
            </w:pPr>
            <w:r>
              <w:rPr>
                <w:sz w:val="20"/>
              </w:rPr>
            </w:r>
          </w:p>
        </w:tc>
      </w:tr>
      <w:tr>
        <w:tc>
          <w:tcPr>
            <w:tcW w:w="2074" w:type="dxa"/>
            <w:vAlign w:val="center"/>
          </w:tcPr>
          <w:p>
            <w:pPr>
              <w:pStyle w:val="0"/>
            </w:pPr>
            <w:r>
              <w:rPr>
                <w:sz w:val="20"/>
              </w:rPr>
              <w:t xml:space="preserve">связь с государственными программами Томской области</w:t>
            </w:r>
          </w:p>
        </w:tc>
        <w:tc>
          <w:tcPr>
            <w:gridSpan w:val="8"/>
            <w:tcW w:w="10622" w:type="dxa"/>
            <w:vAlign w:val="center"/>
          </w:tcPr>
          <w:p>
            <w:pPr>
              <w:pStyle w:val="0"/>
              <w:jc w:val="center"/>
            </w:pPr>
            <w:r>
              <w:rPr>
                <w:sz w:val="20"/>
              </w:rPr>
              <w:t xml:space="preserve">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74"/>
        <w:gridCol w:w="2524"/>
        <w:gridCol w:w="1332"/>
        <w:gridCol w:w="622"/>
        <w:gridCol w:w="1024"/>
        <w:gridCol w:w="1024"/>
        <w:gridCol w:w="1024"/>
        <w:gridCol w:w="1024"/>
        <w:gridCol w:w="1024"/>
        <w:gridCol w:w="1024"/>
      </w:tblGrid>
      <w:tr>
        <w:tc>
          <w:tcPr>
            <w:tcW w:w="2074" w:type="dxa"/>
            <w:vAlign w:val="center"/>
          </w:tcPr>
          <w:p>
            <w:pPr>
              <w:pStyle w:val="0"/>
            </w:pPr>
            <w:r>
              <w:rPr>
                <w:sz w:val="20"/>
              </w:rPr>
              <w:t xml:space="preserve">Наименование направления проектной деятельности</w:t>
            </w:r>
          </w:p>
        </w:tc>
        <w:tc>
          <w:tcPr>
            <w:gridSpan w:val="9"/>
            <w:tcW w:w="10622" w:type="dxa"/>
            <w:vAlign w:val="center"/>
          </w:tcPr>
          <w:p>
            <w:pPr>
              <w:pStyle w:val="0"/>
            </w:pPr>
            <w:r>
              <w:rPr>
                <w:sz w:val="20"/>
              </w:rPr>
              <w:t xml:space="preserve">"Малое и среднее предпринимательство и поддержка индивидуальной предпринимательской инициативы"</w:t>
            </w:r>
          </w:p>
        </w:tc>
      </w:tr>
      <w:tr>
        <w:tc>
          <w:tcPr>
            <w:tcW w:w="2074" w:type="dxa"/>
            <w:vAlign w:val="center"/>
          </w:tcPr>
          <w:p>
            <w:pPr>
              <w:pStyle w:val="0"/>
            </w:pPr>
            <w:r>
              <w:rPr>
                <w:sz w:val="20"/>
              </w:rPr>
              <w:t xml:space="preserve">Наименование регионального проекта 1</w:t>
            </w:r>
          </w:p>
        </w:tc>
        <w:tc>
          <w:tcPr>
            <w:gridSpan w:val="9"/>
            <w:tcW w:w="10622" w:type="dxa"/>
            <w:vAlign w:val="center"/>
          </w:tcPr>
          <w:p>
            <w:pPr>
              <w:pStyle w:val="0"/>
            </w:pPr>
            <w:r>
              <w:rPr>
                <w:sz w:val="20"/>
              </w:rPr>
              <w:t xml:space="preserve">"Улучшение условий ведения предпринимательской деятельности"</w:t>
            </w:r>
          </w:p>
        </w:tc>
      </w:tr>
      <w:tr>
        <w:tc>
          <w:tcPr>
            <w:tcW w:w="2074" w:type="dxa"/>
            <w:vAlign w:val="center"/>
          </w:tcPr>
          <w:p>
            <w:pPr>
              <w:pStyle w:val="0"/>
            </w:pPr>
            <w:r>
              <w:rPr>
                <w:sz w:val="20"/>
              </w:rPr>
              <w:t xml:space="preserve">Реквизиты документа, утверждающего паспорт регионального проекта</w:t>
            </w:r>
          </w:p>
        </w:tc>
        <w:tc>
          <w:tcPr>
            <w:gridSpan w:val="9"/>
            <w:tcW w:w="10622" w:type="dxa"/>
            <w:vAlign w:val="center"/>
          </w:tcPr>
          <w:p>
            <w:pPr>
              <w:pStyle w:val="0"/>
            </w:pPr>
            <w:r>
              <w:rPr>
                <w:sz w:val="20"/>
              </w:rPr>
              <w:t xml:space="preserve">Протокол Совета при Губернаторе Томской области по стратегическому развитию и приоритетным проектам от 18 декабря 2020 г. N СЖ-Пр-2626</w:t>
            </w:r>
          </w:p>
        </w:tc>
      </w:tr>
      <w:tr>
        <w:tc>
          <w:tcPr>
            <w:tcW w:w="2074" w:type="dxa"/>
            <w:vAlign w:val="center"/>
          </w:tcPr>
          <w:p>
            <w:pPr>
              <w:pStyle w:val="0"/>
            </w:pPr>
            <w:r>
              <w:rPr>
                <w:sz w:val="20"/>
              </w:rPr>
              <w:t xml:space="preserve">Руководитель регионального проекта</w:t>
            </w:r>
          </w:p>
        </w:tc>
        <w:tc>
          <w:tcPr>
            <w:gridSpan w:val="9"/>
            <w:tcW w:w="10622" w:type="dxa"/>
            <w:vAlign w:val="center"/>
          </w:tcPr>
          <w:p>
            <w:pPr>
              <w:pStyle w:val="0"/>
            </w:pPr>
            <w:r>
              <w:rPr>
                <w:sz w:val="20"/>
              </w:rPr>
              <w:t xml:space="preserve">Начальник Департамента по развитию инновационной и предпринимательской деятельности Томской области</w:t>
            </w:r>
          </w:p>
        </w:tc>
      </w:tr>
      <w:tr>
        <w:tc>
          <w:tcPr>
            <w:tcW w:w="2074" w:type="dxa"/>
            <w:vAlign w:val="center"/>
          </w:tcPr>
          <w:p>
            <w:pPr>
              <w:pStyle w:val="0"/>
            </w:pPr>
            <w:r>
              <w:rPr>
                <w:sz w:val="20"/>
              </w:rPr>
              <w:t xml:space="preserve">Ответственный орган власти за реализацию регионального проекта</w:t>
            </w:r>
          </w:p>
        </w:tc>
        <w:tc>
          <w:tcPr>
            <w:gridSpan w:val="9"/>
            <w:tcW w:w="10622" w:type="dxa"/>
            <w:vAlign w:val="center"/>
          </w:tcPr>
          <w:p>
            <w:pPr>
              <w:pStyle w:val="0"/>
            </w:pPr>
            <w:r>
              <w:rPr>
                <w:sz w:val="20"/>
              </w:rPr>
              <w:t xml:space="preserve">Департамент по развитию инновационной и предпринимательской деятельности Томской области</w:t>
            </w:r>
          </w:p>
        </w:tc>
      </w:tr>
      <w:tr>
        <w:tc>
          <w:tcPr>
            <w:tcW w:w="2074" w:type="dxa"/>
            <w:vAlign w:val="center"/>
          </w:tcPr>
          <w:p>
            <w:pPr>
              <w:pStyle w:val="0"/>
            </w:pPr>
            <w:r>
              <w:rPr>
                <w:sz w:val="20"/>
              </w:rPr>
              <w:t xml:space="preserve">Цель регионального проекта</w:t>
            </w:r>
          </w:p>
        </w:tc>
        <w:tc>
          <w:tcPr>
            <w:gridSpan w:val="9"/>
            <w:tcW w:w="10622" w:type="dxa"/>
            <w:vAlign w:val="center"/>
          </w:tcPr>
          <w:p>
            <w:pPr>
              <w:pStyle w:val="0"/>
            </w:pPr>
            <w:r>
              <w:rPr>
                <w:sz w:val="20"/>
              </w:rPr>
              <w:t xml:space="preserve">ХХХ</w:t>
            </w:r>
          </w:p>
        </w:tc>
      </w:tr>
      <w:tr>
        <w:tc>
          <w:tcPr>
            <w:tcW w:w="2074" w:type="dxa"/>
            <w:vAlign w:val="center"/>
          </w:tcPr>
          <w:p>
            <w:pPr>
              <w:pStyle w:val="0"/>
            </w:pPr>
            <w:r>
              <w:rPr>
                <w:sz w:val="20"/>
              </w:rPr>
              <w:t xml:space="preserve">Срок начала и окончания проекта</w:t>
            </w:r>
          </w:p>
        </w:tc>
        <w:tc>
          <w:tcPr>
            <w:gridSpan w:val="9"/>
            <w:tcW w:w="10622" w:type="dxa"/>
            <w:vAlign w:val="center"/>
          </w:tcPr>
          <w:p>
            <w:pPr>
              <w:pStyle w:val="0"/>
            </w:pPr>
            <w:r>
              <w:rPr>
                <w:sz w:val="20"/>
              </w:rPr>
              <w:t xml:space="preserve">2019 - 2020 годы</w:t>
            </w:r>
          </w:p>
        </w:tc>
      </w:tr>
      <w:tr>
        <w:tc>
          <w:tcPr>
            <w:tcW w:w="2074" w:type="dxa"/>
            <w:vAlign w:val="center"/>
            <w:vMerge w:val="restart"/>
          </w:tcPr>
          <w:p>
            <w:pPr>
              <w:pStyle w:val="0"/>
              <w:jc w:val="center"/>
            </w:pPr>
            <w:r>
              <w:rPr>
                <w:sz w:val="20"/>
              </w:rPr>
              <w:t xml:space="preserve">Показатели цели регионального проекта:</w:t>
            </w:r>
          </w:p>
        </w:tc>
        <w:tc>
          <w:tcPr>
            <w:tcW w:w="2524" w:type="dxa"/>
            <w:vAlign w:val="center"/>
          </w:tcPr>
          <w:p>
            <w:pPr>
              <w:pStyle w:val="0"/>
              <w:jc w:val="center"/>
            </w:pPr>
            <w:r>
              <w:rPr>
                <w:sz w:val="20"/>
              </w:rPr>
              <w:t xml:space="preserve">Наименование показателя</w:t>
            </w:r>
          </w:p>
        </w:tc>
        <w:tc>
          <w:tcPr>
            <w:gridSpan w:val="2"/>
            <w:tcW w:w="1954" w:type="dxa"/>
            <w:vAlign w:val="center"/>
          </w:tcPr>
          <w:p>
            <w:pPr>
              <w:pStyle w:val="0"/>
              <w:jc w:val="center"/>
            </w:pPr>
            <w:r>
              <w:rPr>
                <w:sz w:val="20"/>
              </w:rPr>
              <w:t xml:space="preserve">Тип показателя (основной/дополнительный)</w:t>
            </w:r>
          </w:p>
        </w:tc>
        <w:tc>
          <w:tcPr>
            <w:tcW w:w="1024" w:type="dxa"/>
            <w:vAlign w:val="center"/>
          </w:tcPr>
          <w:p>
            <w:pPr>
              <w:pStyle w:val="0"/>
              <w:jc w:val="center"/>
            </w:pPr>
            <w:r>
              <w:rPr>
                <w:sz w:val="20"/>
              </w:rPr>
              <w:t xml:space="preserve">2019 год</w:t>
            </w:r>
          </w:p>
        </w:tc>
        <w:tc>
          <w:tcPr>
            <w:tcW w:w="1024" w:type="dxa"/>
            <w:vAlign w:val="center"/>
          </w:tcPr>
          <w:p>
            <w:pPr>
              <w:pStyle w:val="0"/>
              <w:jc w:val="center"/>
            </w:pPr>
            <w:r>
              <w:rPr>
                <w:sz w:val="20"/>
              </w:rPr>
              <w:t xml:space="preserve">2020 год</w:t>
            </w:r>
          </w:p>
        </w:tc>
        <w:tc>
          <w:tcPr>
            <w:tcW w:w="1024" w:type="dxa"/>
            <w:vAlign w:val="center"/>
          </w:tcPr>
          <w:p>
            <w:pPr>
              <w:pStyle w:val="0"/>
              <w:jc w:val="center"/>
            </w:pPr>
            <w:r>
              <w:rPr>
                <w:sz w:val="20"/>
              </w:rPr>
              <w:t xml:space="preserve">2021 год</w:t>
            </w:r>
          </w:p>
        </w:tc>
        <w:tc>
          <w:tcPr>
            <w:tcW w:w="1024" w:type="dxa"/>
            <w:vAlign w:val="center"/>
          </w:tcPr>
          <w:p>
            <w:pPr>
              <w:pStyle w:val="0"/>
              <w:jc w:val="center"/>
            </w:pPr>
            <w:r>
              <w:rPr>
                <w:sz w:val="20"/>
              </w:rPr>
              <w:t xml:space="preserve">2022 год</w:t>
            </w:r>
          </w:p>
        </w:tc>
        <w:tc>
          <w:tcPr>
            <w:tcW w:w="1024" w:type="dxa"/>
            <w:vAlign w:val="center"/>
          </w:tcPr>
          <w:p>
            <w:pPr>
              <w:pStyle w:val="0"/>
              <w:jc w:val="center"/>
            </w:pPr>
            <w:r>
              <w:rPr>
                <w:sz w:val="20"/>
              </w:rPr>
              <w:t xml:space="preserve">2023 год</w:t>
            </w:r>
          </w:p>
        </w:tc>
        <w:tc>
          <w:tcPr>
            <w:tcW w:w="1024" w:type="dxa"/>
            <w:vAlign w:val="center"/>
          </w:tcPr>
          <w:p>
            <w:pPr>
              <w:pStyle w:val="0"/>
              <w:jc w:val="center"/>
            </w:pPr>
            <w:r>
              <w:rPr>
                <w:sz w:val="20"/>
              </w:rPr>
              <w:t xml:space="preserve">2024 год</w:t>
            </w:r>
          </w:p>
        </w:tc>
      </w:tr>
      <w:tr>
        <w:tc>
          <w:tcPr>
            <w:vMerge w:val="continue"/>
          </w:tcPr>
          <w:p/>
        </w:tc>
        <w:tc>
          <w:tcPr>
            <w:tcW w:w="2524" w:type="dxa"/>
            <w:vAlign w:val="center"/>
          </w:tcPr>
          <w:p>
            <w:pPr>
              <w:pStyle w:val="0"/>
            </w:pPr>
            <w:r>
              <w:rPr>
                <w:sz w:val="20"/>
              </w:rPr>
              <w:t xml:space="preserve">Количество самозанятых граждан, зафиксировавших свой статус, с учетом введения налогового режима для самозанятых, нарастающим итогом, миллион человек</w:t>
            </w:r>
          </w:p>
        </w:tc>
        <w:tc>
          <w:tcPr>
            <w:gridSpan w:val="2"/>
            <w:tcW w:w="1954" w:type="dxa"/>
            <w:vAlign w:val="center"/>
          </w:tcPr>
          <w:p>
            <w:pPr>
              <w:pStyle w:val="0"/>
              <w:jc w:val="center"/>
            </w:pPr>
            <w:r>
              <w:rPr>
                <w:sz w:val="20"/>
              </w:rPr>
              <w:t xml:space="preserve">основной</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r>
      <w:tr>
        <w:tc>
          <w:tcPr>
            <w:tcW w:w="2074" w:type="dxa"/>
            <w:vAlign w:val="center"/>
            <w:vMerge w:val="restart"/>
          </w:tcPr>
          <w:p>
            <w:pPr>
              <w:pStyle w:val="0"/>
              <w:jc w:val="center"/>
            </w:pPr>
            <w:r>
              <w:rPr>
                <w:sz w:val="20"/>
              </w:rPr>
              <w:t xml:space="preserve">Объем и источники финансирования регионального проекта (с детализацией по годам реализации, тыс. рублей)</w:t>
            </w:r>
          </w:p>
        </w:tc>
        <w:tc>
          <w:tcPr>
            <w:gridSpan w:val="3"/>
            <w:tcW w:w="4478" w:type="dxa"/>
            <w:vAlign w:val="center"/>
          </w:tcPr>
          <w:p>
            <w:pPr>
              <w:pStyle w:val="0"/>
              <w:jc w:val="center"/>
            </w:pPr>
            <w:r>
              <w:rPr>
                <w:sz w:val="20"/>
              </w:rPr>
              <w:t xml:space="preserve">Источники</w:t>
            </w:r>
          </w:p>
        </w:tc>
        <w:tc>
          <w:tcPr>
            <w:tcW w:w="1024" w:type="dxa"/>
            <w:vAlign w:val="center"/>
          </w:tcPr>
          <w:p>
            <w:pPr>
              <w:pStyle w:val="0"/>
              <w:jc w:val="center"/>
            </w:pPr>
            <w:r>
              <w:rPr>
                <w:sz w:val="20"/>
              </w:rPr>
              <w:t xml:space="preserve">2019 год</w:t>
            </w:r>
          </w:p>
        </w:tc>
        <w:tc>
          <w:tcPr>
            <w:tcW w:w="1024" w:type="dxa"/>
            <w:vAlign w:val="center"/>
          </w:tcPr>
          <w:p>
            <w:pPr>
              <w:pStyle w:val="0"/>
              <w:jc w:val="center"/>
            </w:pPr>
            <w:r>
              <w:rPr>
                <w:sz w:val="20"/>
              </w:rPr>
              <w:t xml:space="preserve">2020 год</w:t>
            </w:r>
          </w:p>
        </w:tc>
        <w:tc>
          <w:tcPr>
            <w:tcW w:w="1024" w:type="dxa"/>
            <w:vAlign w:val="center"/>
          </w:tcPr>
          <w:p>
            <w:pPr>
              <w:pStyle w:val="0"/>
              <w:jc w:val="center"/>
            </w:pPr>
            <w:r>
              <w:rPr>
                <w:sz w:val="20"/>
              </w:rPr>
              <w:t xml:space="preserve">2021 год</w:t>
            </w:r>
          </w:p>
        </w:tc>
        <w:tc>
          <w:tcPr>
            <w:tcW w:w="1024" w:type="dxa"/>
            <w:vAlign w:val="center"/>
          </w:tcPr>
          <w:p>
            <w:pPr>
              <w:pStyle w:val="0"/>
              <w:jc w:val="center"/>
            </w:pPr>
            <w:r>
              <w:rPr>
                <w:sz w:val="20"/>
              </w:rPr>
              <w:t xml:space="preserve">2022 год</w:t>
            </w:r>
          </w:p>
        </w:tc>
        <w:tc>
          <w:tcPr>
            <w:tcW w:w="1024" w:type="dxa"/>
            <w:vAlign w:val="center"/>
          </w:tcPr>
          <w:p>
            <w:pPr>
              <w:pStyle w:val="0"/>
              <w:jc w:val="center"/>
            </w:pPr>
            <w:r>
              <w:rPr>
                <w:sz w:val="20"/>
              </w:rPr>
              <w:t xml:space="preserve">2023 год</w:t>
            </w:r>
          </w:p>
        </w:tc>
        <w:tc>
          <w:tcPr>
            <w:tcW w:w="1024" w:type="dxa"/>
            <w:vAlign w:val="center"/>
          </w:tcPr>
          <w:p>
            <w:pPr>
              <w:pStyle w:val="0"/>
              <w:jc w:val="center"/>
            </w:pPr>
            <w:r>
              <w:rPr>
                <w:sz w:val="20"/>
              </w:rPr>
              <w:t xml:space="preserve">2024 год</w:t>
            </w:r>
          </w:p>
        </w:tc>
      </w:tr>
      <w:tr>
        <w:tc>
          <w:tcPr>
            <w:vMerge w:val="continue"/>
          </w:tcPr>
          <w:p/>
        </w:tc>
        <w:tc>
          <w:tcPr>
            <w:gridSpan w:val="3"/>
            <w:tcW w:w="4478" w:type="dxa"/>
            <w:vAlign w:val="center"/>
          </w:tcPr>
          <w:p>
            <w:pPr>
              <w:pStyle w:val="0"/>
            </w:pPr>
            <w:r>
              <w:rPr>
                <w:sz w:val="20"/>
              </w:rPr>
              <w:t xml:space="preserve">всего по источникам</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r>
      <w:tr>
        <w:tc>
          <w:tcPr>
            <w:vMerge w:val="continue"/>
          </w:tcPr>
          <w:p/>
        </w:tc>
        <w:tc>
          <w:tcPr>
            <w:gridSpan w:val="3"/>
            <w:tcW w:w="4478" w:type="dxa"/>
            <w:vAlign w:val="center"/>
          </w:tcPr>
          <w:p>
            <w:pPr>
              <w:pStyle w:val="0"/>
            </w:pPr>
            <w:r>
              <w:rPr>
                <w:sz w:val="20"/>
              </w:rPr>
              <w:t xml:space="preserve">федеральный бюджет (по согласованию) (прогноз)</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r>
      <w:tr>
        <w:tc>
          <w:tcPr>
            <w:vMerge w:val="continue"/>
          </w:tcPr>
          <w:p/>
        </w:tc>
        <w:tc>
          <w:tcPr>
            <w:gridSpan w:val="3"/>
            <w:tcW w:w="4478"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r>
      <w:tr>
        <w:tc>
          <w:tcPr>
            <w:vMerge w:val="continue"/>
          </w:tcPr>
          <w:p/>
        </w:tc>
        <w:tc>
          <w:tcPr>
            <w:gridSpan w:val="3"/>
            <w:tcW w:w="4478" w:type="dxa"/>
            <w:vAlign w:val="center"/>
          </w:tcPr>
          <w:p>
            <w:pPr>
              <w:pStyle w:val="0"/>
            </w:pPr>
            <w:r>
              <w:rPr>
                <w:sz w:val="20"/>
              </w:rPr>
              <w:t xml:space="preserve">областной бюджет</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r>
      <w:tr>
        <w:tc>
          <w:tcPr>
            <w:vMerge w:val="continue"/>
          </w:tcPr>
          <w:p/>
        </w:tc>
        <w:tc>
          <w:tcPr>
            <w:gridSpan w:val="3"/>
            <w:tcW w:w="4478" w:type="dxa"/>
            <w:vAlign w:val="center"/>
          </w:tcPr>
          <w:p>
            <w:pPr>
              <w:pStyle w:val="0"/>
            </w:pPr>
            <w:r>
              <w:rPr>
                <w:sz w:val="20"/>
              </w:rPr>
              <w:t xml:space="preserve">местные бюджеты (по согласованию) (прогноз)</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r>
      <w:tr>
        <w:tc>
          <w:tcPr>
            <w:vMerge w:val="continue"/>
          </w:tcPr>
          <w:p/>
        </w:tc>
        <w:tc>
          <w:tcPr>
            <w:gridSpan w:val="3"/>
            <w:tcW w:w="4478" w:type="dxa"/>
            <w:vAlign w:val="center"/>
          </w:tcPr>
          <w:p>
            <w:pPr>
              <w:pStyle w:val="0"/>
            </w:pPr>
            <w:r>
              <w:rPr>
                <w:sz w:val="20"/>
              </w:rPr>
              <w:t xml:space="preserve">внебюджетные источники (по согласованию) (прогноз)</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r>
      <w:tr>
        <w:tc>
          <w:tcPr>
            <w:gridSpan w:val="10"/>
            <w:tcW w:w="12696" w:type="dxa"/>
            <w:vAlign w:val="center"/>
          </w:tcPr>
          <w:p>
            <w:pPr>
              <w:pStyle w:val="0"/>
            </w:pPr>
            <w:r>
              <w:rPr>
                <w:sz w:val="20"/>
              </w:rPr>
              <w:t xml:space="preserve">Дополнительная информация</w:t>
            </w:r>
          </w:p>
        </w:tc>
      </w:tr>
      <w:tr>
        <w:tc>
          <w:tcPr>
            <w:tcW w:w="2074" w:type="dxa"/>
            <w:vAlign w:val="center"/>
          </w:tcPr>
          <w:p>
            <w:pPr>
              <w:pStyle w:val="0"/>
            </w:pPr>
            <w:r>
              <w:rPr>
                <w:sz w:val="20"/>
              </w:rPr>
              <w:t xml:space="preserve">условия и порядок софинансирования мероприятий регионального проекта из федерального бюджета, местных бюджетов</w:t>
            </w:r>
          </w:p>
        </w:tc>
        <w:tc>
          <w:tcPr>
            <w:gridSpan w:val="9"/>
            <w:tcW w:w="10622" w:type="dxa"/>
            <w:vAlign w:val="center"/>
          </w:tcPr>
          <w:p>
            <w:pPr>
              <w:pStyle w:val="0"/>
            </w:pPr>
            <w:r>
              <w:rPr>
                <w:sz w:val="20"/>
              </w:rPr>
            </w:r>
          </w:p>
        </w:tc>
      </w:tr>
      <w:tr>
        <w:tc>
          <w:tcPr>
            <w:tcW w:w="2074" w:type="dxa"/>
          </w:tcPr>
          <w:p>
            <w:pPr>
              <w:pStyle w:val="0"/>
            </w:pPr>
            <w:r>
              <w:rPr>
                <w:sz w:val="20"/>
              </w:rPr>
              <w:t xml:space="preserve">связь с государственными программами Томской области</w:t>
            </w:r>
          </w:p>
        </w:tc>
        <w:tc>
          <w:tcPr>
            <w:gridSpan w:val="9"/>
            <w:tcW w:w="10622" w:type="dxa"/>
            <w:vAlign w:val="center"/>
          </w:tcPr>
          <w:p>
            <w:pPr>
              <w:pStyle w:val="0"/>
            </w:pPr>
            <w:r>
              <w:rPr>
                <w:sz w:val="20"/>
              </w:rPr>
              <w:t xml:space="preserve">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r>
      <w:tr>
        <w:tc>
          <w:tcPr>
            <w:tcW w:w="2074" w:type="dxa"/>
            <w:vAlign w:val="center"/>
          </w:tcPr>
          <w:p>
            <w:pPr>
              <w:pStyle w:val="0"/>
            </w:pPr>
            <w:r>
              <w:rPr>
                <w:sz w:val="20"/>
              </w:rPr>
              <w:t xml:space="preserve">Наименование направления проектной деятельности</w:t>
            </w:r>
          </w:p>
        </w:tc>
        <w:tc>
          <w:tcPr>
            <w:gridSpan w:val="9"/>
            <w:tcW w:w="10622" w:type="dxa"/>
            <w:vAlign w:val="center"/>
          </w:tcPr>
          <w:p>
            <w:pPr>
              <w:pStyle w:val="0"/>
            </w:pPr>
            <w:r>
              <w:rPr>
                <w:sz w:val="20"/>
              </w:rPr>
              <w:t xml:space="preserve">"Малое и среднее предпринимательство и поддержка индивидуальной предпринимательской инициативы"</w:t>
            </w:r>
          </w:p>
        </w:tc>
      </w:tr>
      <w:tr>
        <w:tc>
          <w:tcPr>
            <w:tcW w:w="2074" w:type="dxa"/>
            <w:vAlign w:val="center"/>
          </w:tcPr>
          <w:p>
            <w:pPr>
              <w:pStyle w:val="0"/>
            </w:pPr>
            <w:r>
              <w:rPr>
                <w:sz w:val="20"/>
              </w:rPr>
              <w:t xml:space="preserve">Наименование регионального проекта 3</w:t>
            </w:r>
          </w:p>
        </w:tc>
        <w:tc>
          <w:tcPr>
            <w:gridSpan w:val="9"/>
            <w:tcW w:w="10622" w:type="dxa"/>
            <w:vAlign w:val="center"/>
          </w:tcPr>
          <w:p>
            <w:pPr>
              <w:pStyle w:val="0"/>
            </w:pPr>
            <w:r>
              <w:rPr>
                <w:sz w:val="20"/>
              </w:rPr>
              <w:t xml:space="preserve">"Создание благоприятных условий для осуществления деятельности самозанятыми гражданами"</w:t>
            </w:r>
          </w:p>
        </w:tc>
      </w:tr>
      <w:tr>
        <w:tc>
          <w:tcPr>
            <w:tcW w:w="2074" w:type="dxa"/>
            <w:vAlign w:val="center"/>
          </w:tcPr>
          <w:p>
            <w:pPr>
              <w:pStyle w:val="0"/>
            </w:pPr>
            <w:r>
              <w:rPr>
                <w:sz w:val="20"/>
              </w:rPr>
              <w:t xml:space="preserve">Реквизиты документа, утверждающего паспорт регионального проекта</w:t>
            </w:r>
          </w:p>
        </w:tc>
        <w:tc>
          <w:tcPr>
            <w:gridSpan w:val="9"/>
            <w:tcW w:w="10622" w:type="dxa"/>
            <w:vAlign w:val="center"/>
          </w:tcPr>
          <w:p>
            <w:pPr>
              <w:pStyle w:val="0"/>
            </w:pPr>
            <w:r>
              <w:rPr>
                <w:sz w:val="20"/>
              </w:rPr>
              <w:t xml:space="preserve">Протокол Совета при Губернаторе Томской области по стратегическому развитию и приоритетным проектам от 28 января 2022 г. N СЖ-Пр-140</w:t>
            </w:r>
          </w:p>
        </w:tc>
      </w:tr>
      <w:tr>
        <w:tc>
          <w:tcPr>
            <w:tcW w:w="2074" w:type="dxa"/>
            <w:vAlign w:val="center"/>
          </w:tcPr>
          <w:p>
            <w:pPr>
              <w:pStyle w:val="0"/>
            </w:pPr>
            <w:r>
              <w:rPr>
                <w:sz w:val="20"/>
              </w:rPr>
              <w:t xml:space="preserve">Руководитель регионального проекта</w:t>
            </w:r>
          </w:p>
        </w:tc>
        <w:tc>
          <w:tcPr>
            <w:gridSpan w:val="9"/>
            <w:tcW w:w="10622" w:type="dxa"/>
            <w:vAlign w:val="center"/>
          </w:tcPr>
          <w:p>
            <w:pPr>
              <w:pStyle w:val="0"/>
            </w:pPr>
            <w:r>
              <w:rPr>
                <w:sz w:val="20"/>
              </w:rPr>
              <w:t xml:space="preserve">Начальник Департамента по развитию инновационной и предпринимательской деятельности Томской области</w:t>
            </w:r>
          </w:p>
        </w:tc>
      </w:tr>
      <w:tr>
        <w:tc>
          <w:tcPr>
            <w:tcW w:w="2074" w:type="dxa"/>
            <w:vAlign w:val="center"/>
          </w:tcPr>
          <w:p>
            <w:pPr>
              <w:pStyle w:val="0"/>
            </w:pPr>
            <w:r>
              <w:rPr>
                <w:sz w:val="20"/>
              </w:rPr>
              <w:t xml:space="preserve">Ответственный орган власти за реализацию регионального проекта</w:t>
            </w:r>
          </w:p>
        </w:tc>
        <w:tc>
          <w:tcPr>
            <w:gridSpan w:val="9"/>
            <w:tcW w:w="10622" w:type="dxa"/>
            <w:vAlign w:val="center"/>
          </w:tcPr>
          <w:p>
            <w:pPr>
              <w:pStyle w:val="0"/>
            </w:pPr>
            <w:r>
              <w:rPr>
                <w:sz w:val="20"/>
              </w:rPr>
              <w:t xml:space="preserve">Департамент по развитию инновационной и предпринимательской деятельности Томской области</w:t>
            </w:r>
          </w:p>
        </w:tc>
      </w:tr>
      <w:tr>
        <w:tc>
          <w:tcPr>
            <w:tcW w:w="2074" w:type="dxa"/>
            <w:vAlign w:val="center"/>
          </w:tcPr>
          <w:p>
            <w:pPr>
              <w:pStyle w:val="0"/>
            </w:pPr>
            <w:r>
              <w:rPr>
                <w:sz w:val="20"/>
              </w:rPr>
              <w:t xml:space="preserve">Цель регионального проекта</w:t>
            </w:r>
          </w:p>
        </w:tc>
        <w:tc>
          <w:tcPr>
            <w:gridSpan w:val="9"/>
            <w:tcW w:w="10622" w:type="dxa"/>
            <w:vAlign w:val="center"/>
          </w:tcPr>
          <w:p>
            <w:pPr>
              <w:pStyle w:val="0"/>
            </w:pPr>
            <w:r>
              <w:rPr>
                <w:sz w:val="20"/>
              </w:rPr>
              <w:t xml:space="preserve">ХХХ</w:t>
            </w:r>
          </w:p>
        </w:tc>
      </w:tr>
      <w:tr>
        <w:tc>
          <w:tcPr>
            <w:tcW w:w="2074" w:type="dxa"/>
            <w:vAlign w:val="center"/>
          </w:tcPr>
          <w:p>
            <w:pPr>
              <w:pStyle w:val="0"/>
            </w:pPr>
            <w:r>
              <w:rPr>
                <w:sz w:val="20"/>
              </w:rPr>
              <w:t xml:space="preserve">Срок начала и окончания проекта</w:t>
            </w:r>
          </w:p>
        </w:tc>
        <w:tc>
          <w:tcPr>
            <w:gridSpan w:val="9"/>
            <w:tcW w:w="10622" w:type="dxa"/>
            <w:vAlign w:val="center"/>
          </w:tcPr>
          <w:p>
            <w:pPr>
              <w:pStyle w:val="0"/>
            </w:pPr>
            <w:r>
              <w:rPr>
                <w:sz w:val="20"/>
              </w:rPr>
              <w:t xml:space="preserve">2021 - 2024 годы</w:t>
            </w:r>
          </w:p>
        </w:tc>
      </w:tr>
      <w:tr>
        <w:tc>
          <w:tcPr>
            <w:tcW w:w="2074" w:type="dxa"/>
            <w:vAlign w:val="center"/>
            <w:vMerge w:val="restart"/>
          </w:tcPr>
          <w:p>
            <w:pPr>
              <w:pStyle w:val="0"/>
              <w:jc w:val="center"/>
            </w:pPr>
            <w:r>
              <w:rPr>
                <w:sz w:val="20"/>
              </w:rPr>
              <w:t xml:space="preserve">Показатели цели регионального проекта:</w:t>
            </w:r>
          </w:p>
        </w:tc>
        <w:tc>
          <w:tcPr>
            <w:tcW w:w="2524" w:type="dxa"/>
            <w:vAlign w:val="center"/>
          </w:tcPr>
          <w:p>
            <w:pPr>
              <w:pStyle w:val="0"/>
              <w:jc w:val="center"/>
            </w:pPr>
            <w:r>
              <w:rPr>
                <w:sz w:val="20"/>
              </w:rPr>
              <w:t xml:space="preserve">Наименование показателя</w:t>
            </w:r>
          </w:p>
        </w:tc>
        <w:tc>
          <w:tcPr>
            <w:tcW w:w="1332" w:type="dxa"/>
            <w:vAlign w:val="center"/>
          </w:tcPr>
          <w:p>
            <w:pPr>
              <w:pStyle w:val="0"/>
              <w:jc w:val="center"/>
            </w:pPr>
            <w:r>
              <w:rPr>
                <w:sz w:val="20"/>
              </w:rPr>
              <w:t xml:space="preserve">Тип показателя (основной/дополнительный)</w:t>
            </w:r>
          </w:p>
        </w:tc>
        <w:tc>
          <w:tcPr>
            <w:tcW w:w="622" w:type="dxa"/>
            <w:vAlign w:val="center"/>
          </w:tcPr>
          <w:p>
            <w:pPr>
              <w:pStyle w:val="0"/>
              <w:jc w:val="center"/>
            </w:pPr>
            <w:r>
              <w:rPr>
                <w:sz w:val="20"/>
              </w:rPr>
              <w:t xml:space="preserve">2019 год</w:t>
            </w:r>
          </w:p>
        </w:tc>
        <w:tc>
          <w:tcPr>
            <w:tcW w:w="1024" w:type="dxa"/>
            <w:vAlign w:val="center"/>
          </w:tcPr>
          <w:p>
            <w:pPr>
              <w:pStyle w:val="0"/>
              <w:jc w:val="center"/>
            </w:pPr>
            <w:r>
              <w:rPr>
                <w:sz w:val="20"/>
              </w:rPr>
              <w:t xml:space="preserve">2020 год</w:t>
            </w:r>
          </w:p>
        </w:tc>
        <w:tc>
          <w:tcPr>
            <w:tcW w:w="1024" w:type="dxa"/>
            <w:vAlign w:val="center"/>
          </w:tcPr>
          <w:p>
            <w:pPr>
              <w:pStyle w:val="0"/>
              <w:jc w:val="center"/>
            </w:pPr>
            <w:r>
              <w:rPr>
                <w:sz w:val="20"/>
              </w:rPr>
              <w:t xml:space="preserve">2021 год</w:t>
            </w:r>
          </w:p>
        </w:tc>
        <w:tc>
          <w:tcPr>
            <w:tcW w:w="1024" w:type="dxa"/>
            <w:vAlign w:val="center"/>
          </w:tcPr>
          <w:p>
            <w:pPr>
              <w:pStyle w:val="0"/>
              <w:jc w:val="center"/>
            </w:pPr>
            <w:r>
              <w:rPr>
                <w:sz w:val="20"/>
              </w:rPr>
              <w:t xml:space="preserve">2022 год</w:t>
            </w:r>
          </w:p>
        </w:tc>
        <w:tc>
          <w:tcPr>
            <w:gridSpan w:val="2"/>
            <w:tcW w:w="2048" w:type="dxa"/>
            <w:vAlign w:val="center"/>
          </w:tcPr>
          <w:p>
            <w:pPr>
              <w:pStyle w:val="0"/>
              <w:jc w:val="center"/>
            </w:pPr>
            <w:r>
              <w:rPr>
                <w:sz w:val="20"/>
              </w:rPr>
              <w:t xml:space="preserve">2023 год</w:t>
            </w:r>
          </w:p>
        </w:tc>
        <w:tc>
          <w:tcPr>
            <w:tcW w:w="1024" w:type="dxa"/>
            <w:vAlign w:val="center"/>
          </w:tcPr>
          <w:p>
            <w:pPr>
              <w:pStyle w:val="0"/>
              <w:jc w:val="center"/>
            </w:pPr>
            <w:r>
              <w:rPr>
                <w:sz w:val="20"/>
              </w:rPr>
              <w:t xml:space="preserve">2024 год</w:t>
            </w:r>
          </w:p>
        </w:tc>
      </w:tr>
      <w:tr>
        <w:tc>
          <w:tcPr>
            <w:vMerge w:val="continue"/>
          </w:tcPr>
          <w:p/>
        </w:tc>
        <w:tc>
          <w:tcPr>
            <w:tcW w:w="2524" w:type="dxa"/>
            <w:vAlign w:val="center"/>
          </w:tcPr>
          <w:p>
            <w:pPr>
              <w:pStyle w:val="0"/>
            </w:pPr>
            <w:r>
              <w:rPr>
                <w:sz w:val="20"/>
              </w:rPr>
              <w:t xml:space="preserve">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w:t>
            </w:r>
          </w:p>
        </w:tc>
        <w:tc>
          <w:tcPr>
            <w:tcW w:w="1332" w:type="dxa"/>
            <w:vAlign w:val="center"/>
          </w:tcPr>
          <w:p>
            <w:pPr>
              <w:pStyle w:val="0"/>
              <w:jc w:val="center"/>
            </w:pPr>
            <w:r>
              <w:rPr>
                <w:sz w:val="20"/>
              </w:rPr>
              <w:t xml:space="preserve">основной</w:t>
            </w:r>
          </w:p>
        </w:tc>
        <w:tc>
          <w:tcPr>
            <w:tcW w:w="622" w:type="dxa"/>
            <w:vAlign w:val="center"/>
          </w:tcPr>
          <w:p>
            <w:pPr>
              <w:pStyle w:val="0"/>
              <w:jc w:val="center"/>
            </w:pPr>
            <w:r>
              <w:rPr>
                <w:sz w:val="20"/>
              </w:rPr>
              <w:t xml:space="preserve">0,00</w:t>
            </w:r>
          </w:p>
        </w:tc>
        <w:tc>
          <w:tcPr>
            <w:tcW w:w="1024" w:type="dxa"/>
            <w:vAlign w:val="center"/>
          </w:tcPr>
          <w:p>
            <w:pPr>
              <w:pStyle w:val="0"/>
              <w:jc w:val="center"/>
            </w:pPr>
            <w:r>
              <w:rPr>
                <w:sz w:val="20"/>
              </w:rPr>
              <w:t xml:space="preserve">3,6510</w:t>
            </w:r>
          </w:p>
        </w:tc>
        <w:tc>
          <w:tcPr>
            <w:tcW w:w="1024" w:type="dxa"/>
            <w:vAlign w:val="center"/>
          </w:tcPr>
          <w:p>
            <w:pPr>
              <w:pStyle w:val="0"/>
              <w:jc w:val="center"/>
            </w:pPr>
            <w:r>
              <w:rPr>
                <w:sz w:val="20"/>
              </w:rPr>
              <w:t xml:space="preserve">6,5770</w:t>
            </w:r>
          </w:p>
        </w:tc>
        <w:tc>
          <w:tcPr>
            <w:tcW w:w="1024" w:type="dxa"/>
            <w:vAlign w:val="center"/>
          </w:tcPr>
          <w:p>
            <w:pPr>
              <w:pStyle w:val="0"/>
              <w:jc w:val="center"/>
            </w:pPr>
            <w:r>
              <w:rPr>
                <w:sz w:val="20"/>
              </w:rPr>
              <w:t xml:space="preserve">8,0400</w:t>
            </w:r>
          </w:p>
        </w:tc>
        <w:tc>
          <w:tcPr>
            <w:gridSpan w:val="2"/>
            <w:tcW w:w="2048" w:type="dxa"/>
            <w:vAlign w:val="center"/>
          </w:tcPr>
          <w:p>
            <w:pPr>
              <w:pStyle w:val="0"/>
              <w:jc w:val="center"/>
            </w:pPr>
            <w:r>
              <w:rPr>
                <w:sz w:val="20"/>
              </w:rPr>
              <w:t xml:space="preserve">9,5030</w:t>
            </w:r>
          </w:p>
        </w:tc>
        <w:tc>
          <w:tcPr>
            <w:tcW w:w="1024" w:type="dxa"/>
            <w:vAlign w:val="center"/>
          </w:tcPr>
          <w:p>
            <w:pPr>
              <w:pStyle w:val="0"/>
              <w:jc w:val="center"/>
            </w:pPr>
            <w:r>
              <w:rPr>
                <w:sz w:val="20"/>
              </w:rPr>
              <w:t xml:space="preserve">10,2350</w:t>
            </w:r>
          </w:p>
        </w:tc>
      </w:tr>
      <w:tr>
        <w:tc>
          <w:tcPr>
            <w:tcW w:w="2074" w:type="dxa"/>
            <w:vAlign w:val="center"/>
            <w:vMerge w:val="restart"/>
          </w:tcPr>
          <w:p>
            <w:pPr>
              <w:pStyle w:val="0"/>
              <w:jc w:val="center"/>
            </w:pPr>
            <w:r>
              <w:rPr>
                <w:sz w:val="20"/>
              </w:rPr>
              <w:t xml:space="preserve">Объем и источники финансирования регионального проекта (с детализацией по годам реализации, тыс. рублей)</w:t>
            </w:r>
          </w:p>
        </w:tc>
        <w:tc>
          <w:tcPr>
            <w:gridSpan w:val="2"/>
            <w:tcW w:w="3856" w:type="dxa"/>
            <w:vAlign w:val="center"/>
          </w:tcPr>
          <w:p>
            <w:pPr>
              <w:pStyle w:val="0"/>
              <w:jc w:val="center"/>
            </w:pPr>
            <w:r>
              <w:rPr>
                <w:sz w:val="20"/>
              </w:rPr>
              <w:t xml:space="preserve">Источники</w:t>
            </w:r>
          </w:p>
        </w:tc>
        <w:tc>
          <w:tcPr>
            <w:tcW w:w="622" w:type="dxa"/>
            <w:vAlign w:val="center"/>
          </w:tcPr>
          <w:p>
            <w:pPr>
              <w:pStyle w:val="0"/>
              <w:jc w:val="center"/>
            </w:pPr>
            <w:r>
              <w:rPr>
                <w:sz w:val="20"/>
              </w:rPr>
              <w:t xml:space="preserve">2019 год</w:t>
            </w:r>
          </w:p>
        </w:tc>
        <w:tc>
          <w:tcPr>
            <w:tcW w:w="1024" w:type="dxa"/>
            <w:vAlign w:val="center"/>
          </w:tcPr>
          <w:p>
            <w:pPr>
              <w:pStyle w:val="0"/>
              <w:jc w:val="center"/>
            </w:pPr>
            <w:r>
              <w:rPr>
                <w:sz w:val="20"/>
              </w:rPr>
              <w:t xml:space="preserve">2020 год</w:t>
            </w:r>
          </w:p>
        </w:tc>
        <w:tc>
          <w:tcPr>
            <w:tcW w:w="1024" w:type="dxa"/>
            <w:vAlign w:val="center"/>
          </w:tcPr>
          <w:p>
            <w:pPr>
              <w:pStyle w:val="0"/>
              <w:jc w:val="center"/>
            </w:pPr>
            <w:r>
              <w:rPr>
                <w:sz w:val="20"/>
              </w:rPr>
              <w:t xml:space="preserve">2021 год</w:t>
            </w:r>
          </w:p>
        </w:tc>
        <w:tc>
          <w:tcPr>
            <w:tcW w:w="1024" w:type="dxa"/>
            <w:vAlign w:val="center"/>
          </w:tcPr>
          <w:p>
            <w:pPr>
              <w:pStyle w:val="0"/>
              <w:jc w:val="center"/>
            </w:pPr>
            <w:r>
              <w:rPr>
                <w:sz w:val="20"/>
              </w:rPr>
              <w:t xml:space="preserve">2022 год</w:t>
            </w:r>
          </w:p>
        </w:tc>
        <w:tc>
          <w:tcPr>
            <w:gridSpan w:val="2"/>
            <w:tcW w:w="2048" w:type="dxa"/>
            <w:vAlign w:val="center"/>
          </w:tcPr>
          <w:p>
            <w:pPr>
              <w:pStyle w:val="0"/>
              <w:jc w:val="center"/>
            </w:pPr>
            <w:r>
              <w:rPr>
                <w:sz w:val="20"/>
              </w:rPr>
              <w:t xml:space="preserve">2023 год</w:t>
            </w:r>
          </w:p>
        </w:tc>
        <w:tc>
          <w:tcPr>
            <w:tcW w:w="1024" w:type="dxa"/>
            <w:vAlign w:val="center"/>
          </w:tcPr>
          <w:p>
            <w:pPr>
              <w:pStyle w:val="0"/>
              <w:jc w:val="center"/>
            </w:pPr>
            <w:r>
              <w:rPr>
                <w:sz w:val="20"/>
              </w:rPr>
              <w:t xml:space="preserve">2024 год</w:t>
            </w:r>
          </w:p>
        </w:tc>
      </w:tr>
      <w:tr>
        <w:tc>
          <w:tcPr>
            <w:vMerge w:val="continue"/>
          </w:tcPr>
          <w:p/>
        </w:tc>
        <w:tc>
          <w:tcPr>
            <w:gridSpan w:val="2"/>
            <w:tcW w:w="3856" w:type="dxa"/>
            <w:vAlign w:val="center"/>
          </w:tcPr>
          <w:p>
            <w:pPr>
              <w:pStyle w:val="0"/>
            </w:pPr>
            <w:r>
              <w:rPr>
                <w:sz w:val="20"/>
              </w:rPr>
              <w:t xml:space="preserve">всего по источникам</w:t>
            </w:r>
          </w:p>
        </w:tc>
        <w:tc>
          <w:tcPr>
            <w:tcW w:w="622"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3265,3</w:t>
            </w:r>
          </w:p>
        </w:tc>
        <w:tc>
          <w:tcPr>
            <w:tcW w:w="1024" w:type="dxa"/>
            <w:vAlign w:val="center"/>
          </w:tcPr>
          <w:p>
            <w:pPr>
              <w:pStyle w:val="0"/>
              <w:jc w:val="center"/>
            </w:pPr>
            <w:r>
              <w:rPr>
                <w:sz w:val="20"/>
              </w:rPr>
              <w:t xml:space="preserve">8567,0</w:t>
            </w:r>
          </w:p>
        </w:tc>
        <w:tc>
          <w:tcPr>
            <w:gridSpan w:val="2"/>
            <w:tcW w:w="2048" w:type="dxa"/>
            <w:vAlign w:val="center"/>
          </w:tcPr>
          <w:p>
            <w:pPr>
              <w:pStyle w:val="0"/>
              <w:jc w:val="center"/>
            </w:pPr>
            <w:r>
              <w:rPr>
                <w:sz w:val="20"/>
              </w:rPr>
              <w:t xml:space="preserve">10593,5</w:t>
            </w:r>
          </w:p>
        </w:tc>
        <w:tc>
          <w:tcPr>
            <w:tcW w:w="1024" w:type="dxa"/>
            <w:vAlign w:val="center"/>
          </w:tcPr>
          <w:p>
            <w:pPr>
              <w:pStyle w:val="0"/>
              <w:jc w:val="center"/>
            </w:pPr>
            <w:r>
              <w:rPr>
                <w:sz w:val="20"/>
              </w:rPr>
              <w:t xml:space="preserve">11765,4</w:t>
            </w:r>
          </w:p>
        </w:tc>
      </w:tr>
      <w:tr>
        <w:tc>
          <w:tcPr>
            <w:vMerge w:val="continue"/>
          </w:tcPr>
          <w:p/>
        </w:tc>
        <w:tc>
          <w:tcPr>
            <w:gridSpan w:val="2"/>
            <w:tcW w:w="3856" w:type="dxa"/>
            <w:vAlign w:val="center"/>
          </w:tcPr>
          <w:p>
            <w:pPr>
              <w:pStyle w:val="0"/>
            </w:pPr>
            <w:r>
              <w:rPr>
                <w:sz w:val="20"/>
              </w:rPr>
              <w:t xml:space="preserve">федеральный бюджет (по согласованию) (прогноз)</w:t>
            </w:r>
          </w:p>
        </w:tc>
        <w:tc>
          <w:tcPr>
            <w:tcW w:w="622"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3167,3</w:t>
            </w:r>
          </w:p>
        </w:tc>
        <w:tc>
          <w:tcPr>
            <w:tcW w:w="1024" w:type="dxa"/>
            <w:vAlign w:val="center"/>
          </w:tcPr>
          <w:p>
            <w:pPr>
              <w:pStyle w:val="0"/>
              <w:jc w:val="center"/>
            </w:pPr>
            <w:r>
              <w:rPr>
                <w:sz w:val="20"/>
              </w:rPr>
              <w:t xml:space="preserve">8310,0</w:t>
            </w:r>
          </w:p>
        </w:tc>
        <w:tc>
          <w:tcPr>
            <w:gridSpan w:val="2"/>
            <w:tcW w:w="2048" w:type="dxa"/>
            <w:vAlign w:val="center"/>
          </w:tcPr>
          <w:p>
            <w:pPr>
              <w:pStyle w:val="0"/>
              <w:jc w:val="center"/>
            </w:pPr>
            <w:r>
              <w:rPr>
                <w:sz w:val="20"/>
              </w:rPr>
              <w:t xml:space="preserve">10275,7</w:t>
            </w:r>
          </w:p>
        </w:tc>
        <w:tc>
          <w:tcPr>
            <w:tcW w:w="1024" w:type="dxa"/>
            <w:vAlign w:val="center"/>
          </w:tcPr>
          <w:p>
            <w:pPr>
              <w:pStyle w:val="0"/>
              <w:jc w:val="center"/>
            </w:pPr>
            <w:r>
              <w:rPr>
                <w:sz w:val="20"/>
              </w:rPr>
              <w:t xml:space="preserve">11412,4</w:t>
            </w:r>
          </w:p>
        </w:tc>
      </w:tr>
      <w:tr>
        <w:tc>
          <w:tcPr>
            <w:vMerge w:val="continue"/>
          </w:tcPr>
          <w:p/>
        </w:tc>
        <w:tc>
          <w:tcPr>
            <w:gridSpan w:val="2"/>
            <w:tcW w:w="3856"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622"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gridSpan w:val="2"/>
            <w:tcW w:w="2048"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r>
      <w:tr>
        <w:tc>
          <w:tcPr>
            <w:vMerge w:val="continue"/>
          </w:tcPr>
          <w:p/>
        </w:tc>
        <w:tc>
          <w:tcPr>
            <w:gridSpan w:val="2"/>
            <w:tcW w:w="3856" w:type="dxa"/>
            <w:vAlign w:val="center"/>
          </w:tcPr>
          <w:p>
            <w:pPr>
              <w:pStyle w:val="0"/>
            </w:pPr>
            <w:r>
              <w:rPr>
                <w:sz w:val="20"/>
              </w:rPr>
              <w:t xml:space="preserve">областной бюджет</w:t>
            </w:r>
          </w:p>
        </w:tc>
        <w:tc>
          <w:tcPr>
            <w:tcW w:w="622"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98,0</w:t>
            </w:r>
          </w:p>
        </w:tc>
        <w:tc>
          <w:tcPr>
            <w:tcW w:w="1024" w:type="dxa"/>
            <w:vAlign w:val="center"/>
          </w:tcPr>
          <w:p>
            <w:pPr>
              <w:pStyle w:val="0"/>
              <w:jc w:val="center"/>
            </w:pPr>
            <w:r>
              <w:rPr>
                <w:sz w:val="20"/>
              </w:rPr>
              <w:t xml:space="preserve">257,0</w:t>
            </w:r>
          </w:p>
        </w:tc>
        <w:tc>
          <w:tcPr>
            <w:gridSpan w:val="2"/>
            <w:tcW w:w="2048" w:type="dxa"/>
            <w:vAlign w:val="center"/>
          </w:tcPr>
          <w:p>
            <w:pPr>
              <w:pStyle w:val="0"/>
              <w:jc w:val="center"/>
            </w:pPr>
            <w:r>
              <w:rPr>
                <w:sz w:val="20"/>
              </w:rPr>
              <w:t xml:space="preserve">317,8</w:t>
            </w:r>
          </w:p>
        </w:tc>
        <w:tc>
          <w:tcPr>
            <w:tcW w:w="1024" w:type="dxa"/>
            <w:vAlign w:val="center"/>
          </w:tcPr>
          <w:p>
            <w:pPr>
              <w:pStyle w:val="0"/>
              <w:jc w:val="center"/>
            </w:pPr>
            <w:r>
              <w:rPr>
                <w:sz w:val="20"/>
              </w:rPr>
              <w:t xml:space="preserve">353,0</w:t>
            </w:r>
          </w:p>
        </w:tc>
      </w:tr>
      <w:tr>
        <w:tc>
          <w:tcPr>
            <w:vMerge w:val="continue"/>
          </w:tcPr>
          <w:p/>
        </w:tc>
        <w:tc>
          <w:tcPr>
            <w:gridSpan w:val="2"/>
            <w:tcW w:w="3856" w:type="dxa"/>
            <w:vAlign w:val="center"/>
          </w:tcPr>
          <w:p>
            <w:pPr>
              <w:pStyle w:val="0"/>
            </w:pPr>
            <w:r>
              <w:rPr>
                <w:sz w:val="20"/>
              </w:rPr>
              <w:t xml:space="preserve">местные бюджеты (по согласованию) (прогноз)</w:t>
            </w:r>
          </w:p>
        </w:tc>
        <w:tc>
          <w:tcPr>
            <w:tcW w:w="622"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gridSpan w:val="2"/>
            <w:tcW w:w="2048"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r>
      <w:tr>
        <w:tc>
          <w:tcPr>
            <w:vMerge w:val="continue"/>
          </w:tcPr>
          <w:p/>
        </w:tc>
        <w:tc>
          <w:tcPr>
            <w:gridSpan w:val="2"/>
            <w:tcW w:w="3856" w:type="dxa"/>
            <w:vAlign w:val="center"/>
          </w:tcPr>
          <w:p>
            <w:pPr>
              <w:pStyle w:val="0"/>
            </w:pPr>
            <w:r>
              <w:rPr>
                <w:sz w:val="20"/>
              </w:rPr>
              <w:t xml:space="preserve">внебюджетные источники (по согласованию) (прогноз)</w:t>
            </w:r>
          </w:p>
        </w:tc>
        <w:tc>
          <w:tcPr>
            <w:tcW w:w="622"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gridSpan w:val="2"/>
            <w:tcW w:w="2048"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r>
      <w:tr>
        <w:tc>
          <w:tcPr>
            <w:gridSpan w:val="10"/>
            <w:tcW w:w="12696" w:type="dxa"/>
            <w:vAlign w:val="center"/>
          </w:tcPr>
          <w:p>
            <w:pPr>
              <w:pStyle w:val="0"/>
            </w:pPr>
            <w:r>
              <w:rPr>
                <w:sz w:val="20"/>
              </w:rPr>
              <w:t xml:space="preserve">Дополнительная информация</w:t>
            </w:r>
          </w:p>
        </w:tc>
      </w:tr>
      <w:tr>
        <w:tc>
          <w:tcPr>
            <w:tcW w:w="2074" w:type="dxa"/>
            <w:vAlign w:val="center"/>
          </w:tcPr>
          <w:p>
            <w:pPr>
              <w:pStyle w:val="0"/>
            </w:pPr>
            <w:r>
              <w:rPr>
                <w:sz w:val="20"/>
              </w:rPr>
              <w:t xml:space="preserve">условия и порядок софинансирования мероприятий регионального проекта из федерального бюджета, местных бюджетов</w:t>
            </w:r>
          </w:p>
        </w:tc>
        <w:tc>
          <w:tcPr>
            <w:gridSpan w:val="9"/>
            <w:tcW w:w="10622" w:type="dxa"/>
            <w:vAlign w:val="center"/>
          </w:tcPr>
          <w:p>
            <w:pPr>
              <w:pStyle w:val="0"/>
            </w:pPr>
            <w:r>
              <w:rPr>
                <w:sz w:val="20"/>
              </w:rPr>
            </w:r>
          </w:p>
        </w:tc>
      </w:tr>
      <w:tr>
        <w:tc>
          <w:tcPr>
            <w:tcW w:w="2074" w:type="dxa"/>
            <w:vAlign w:val="center"/>
          </w:tcPr>
          <w:p>
            <w:pPr>
              <w:pStyle w:val="0"/>
            </w:pPr>
            <w:r>
              <w:rPr>
                <w:sz w:val="20"/>
              </w:rPr>
              <w:t xml:space="preserve">связь с государственными программами Томской области</w:t>
            </w:r>
          </w:p>
        </w:tc>
        <w:tc>
          <w:tcPr>
            <w:gridSpan w:val="9"/>
            <w:tcW w:w="10622" w:type="dxa"/>
            <w:vAlign w:val="center"/>
          </w:tcPr>
          <w:p>
            <w:pPr>
              <w:pStyle w:val="0"/>
              <w:jc w:val="center"/>
            </w:pPr>
            <w:r>
              <w:rPr>
                <w:sz w:val="20"/>
              </w:rPr>
              <w:t xml:space="preserve">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74"/>
        <w:gridCol w:w="2524"/>
        <w:gridCol w:w="1954"/>
        <w:gridCol w:w="1024"/>
        <w:gridCol w:w="1024"/>
        <w:gridCol w:w="1024"/>
        <w:gridCol w:w="1024"/>
        <w:gridCol w:w="1024"/>
        <w:gridCol w:w="1024"/>
      </w:tblGrid>
      <w:tr>
        <w:tc>
          <w:tcPr>
            <w:tcW w:w="2074" w:type="dxa"/>
            <w:vAlign w:val="center"/>
          </w:tcPr>
          <w:p>
            <w:pPr>
              <w:pStyle w:val="0"/>
            </w:pPr>
            <w:r>
              <w:rPr>
                <w:sz w:val="20"/>
              </w:rPr>
              <w:t xml:space="preserve">Наименование направления проектной деятельности</w:t>
            </w:r>
          </w:p>
        </w:tc>
        <w:tc>
          <w:tcPr>
            <w:gridSpan w:val="8"/>
            <w:tcW w:w="10622" w:type="dxa"/>
            <w:vAlign w:val="center"/>
          </w:tcPr>
          <w:p>
            <w:pPr>
              <w:pStyle w:val="0"/>
            </w:pPr>
            <w:r>
              <w:rPr>
                <w:sz w:val="20"/>
              </w:rPr>
              <w:t xml:space="preserve">"Малое и среднее предпринимательство и поддержка индивидуальной предпринимательской инициативы"</w:t>
            </w:r>
          </w:p>
        </w:tc>
      </w:tr>
      <w:tr>
        <w:tc>
          <w:tcPr>
            <w:tcW w:w="2074" w:type="dxa"/>
            <w:vAlign w:val="center"/>
          </w:tcPr>
          <w:p>
            <w:pPr>
              <w:pStyle w:val="0"/>
            </w:pPr>
            <w:r>
              <w:rPr>
                <w:sz w:val="20"/>
              </w:rPr>
              <w:t xml:space="preserve">Наименование регионального проекта 3</w:t>
            </w:r>
          </w:p>
        </w:tc>
        <w:tc>
          <w:tcPr>
            <w:gridSpan w:val="8"/>
            <w:tcW w:w="10622" w:type="dxa"/>
            <w:vAlign w:val="center"/>
          </w:tcPr>
          <w:p>
            <w:pPr>
              <w:pStyle w:val="0"/>
            </w:pPr>
            <w:r>
              <w:rPr>
                <w:sz w:val="20"/>
              </w:rPr>
              <w:t xml:space="preserve">"Создание условий для легкого старта и комфортного ведения бизнеса"</w:t>
            </w:r>
          </w:p>
        </w:tc>
      </w:tr>
      <w:tr>
        <w:tc>
          <w:tcPr>
            <w:tcW w:w="2074" w:type="dxa"/>
            <w:vAlign w:val="center"/>
          </w:tcPr>
          <w:p>
            <w:pPr>
              <w:pStyle w:val="0"/>
            </w:pPr>
            <w:r>
              <w:rPr>
                <w:sz w:val="20"/>
              </w:rPr>
              <w:t xml:space="preserve">Реквизиты документа, утверждающего паспорт регионального проекта</w:t>
            </w:r>
          </w:p>
        </w:tc>
        <w:tc>
          <w:tcPr>
            <w:gridSpan w:val="8"/>
            <w:tcW w:w="10622" w:type="dxa"/>
            <w:vAlign w:val="center"/>
          </w:tcPr>
          <w:p>
            <w:pPr>
              <w:pStyle w:val="0"/>
            </w:pPr>
            <w:r>
              <w:rPr>
                <w:sz w:val="20"/>
              </w:rPr>
              <w:t xml:space="preserve">Протокол Совета при Губернаторе Томской области по стратегическому развитию и приоритетным проектам от "28" января 2022 г. N СЖ-Пр-140</w:t>
            </w:r>
          </w:p>
        </w:tc>
      </w:tr>
      <w:tr>
        <w:tc>
          <w:tcPr>
            <w:tcW w:w="2074" w:type="dxa"/>
            <w:vAlign w:val="center"/>
          </w:tcPr>
          <w:p>
            <w:pPr>
              <w:pStyle w:val="0"/>
            </w:pPr>
            <w:r>
              <w:rPr>
                <w:sz w:val="20"/>
              </w:rPr>
              <w:t xml:space="preserve">Руководитель регионального проекта</w:t>
            </w:r>
          </w:p>
        </w:tc>
        <w:tc>
          <w:tcPr>
            <w:gridSpan w:val="8"/>
            <w:tcW w:w="10622" w:type="dxa"/>
            <w:vAlign w:val="center"/>
          </w:tcPr>
          <w:p>
            <w:pPr>
              <w:pStyle w:val="0"/>
            </w:pPr>
            <w:r>
              <w:rPr>
                <w:sz w:val="20"/>
              </w:rPr>
              <w:t xml:space="preserve">Начальник Департамента по развитию инновационной и предпринимательской деятельности Томской области</w:t>
            </w:r>
          </w:p>
        </w:tc>
      </w:tr>
      <w:tr>
        <w:tc>
          <w:tcPr>
            <w:tcW w:w="2074" w:type="dxa"/>
            <w:vAlign w:val="center"/>
          </w:tcPr>
          <w:p>
            <w:pPr>
              <w:pStyle w:val="0"/>
            </w:pPr>
            <w:r>
              <w:rPr>
                <w:sz w:val="20"/>
              </w:rPr>
              <w:t xml:space="preserve">Ответственный орган власти за реализацию регионального проекта</w:t>
            </w:r>
          </w:p>
        </w:tc>
        <w:tc>
          <w:tcPr>
            <w:gridSpan w:val="8"/>
            <w:tcW w:w="10622" w:type="dxa"/>
            <w:vAlign w:val="center"/>
          </w:tcPr>
          <w:p>
            <w:pPr>
              <w:pStyle w:val="0"/>
            </w:pPr>
            <w:r>
              <w:rPr>
                <w:sz w:val="20"/>
              </w:rPr>
              <w:t xml:space="preserve">Департамент по развитию инновационной и предпринимательской деятельности Томской области</w:t>
            </w:r>
          </w:p>
        </w:tc>
      </w:tr>
      <w:tr>
        <w:tc>
          <w:tcPr>
            <w:tcW w:w="2074" w:type="dxa"/>
            <w:vAlign w:val="center"/>
          </w:tcPr>
          <w:p>
            <w:pPr>
              <w:pStyle w:val="0"/>
            </w:pPr>
            <w:r>
              <w:rPr>
                <w:sz w:val="20"/>
              </w:rPr>
              <w:t xml:space="preserve">Цель регионального проекта</w:t>
            </w:r>
          </w:p>
        </w:tc>
        <w:tc>
          <w:tcPr>
            <w:gridSpan w:val="8"/>
            <w:tcW w:w="10622" w:type="dxa"/>
            <w:vAlign w:val="center"/>
          </w:tcPr>
          <w:p>
            <w:pPr>
              <w:pStyle w:val="0"/>
            </w:pPr>
            <w:r>
              <w:rPr>
                <w:sz w:val="20"/>
              </w:rPr>
              <w:t xml:space="preserve">ХХХ</w:t>
            </w:r>
          </w:p>
        </w:tc>
      </w:tr>
      <w:tr>
        <w:tc>
          <w:tcPr>
            <w:tcW w:w="2074" w:type="dxa"/>
            <w:vAlign w:val="center"/>
          </w:tcPr>
          <w:p>
            <w:pPr>
              <w:pStyle w:val="0"/>
            </w:pPr>
            <w:r>
              <w:rPr>
                <w:sz w:val="20"/>
              </w:rPr>
              <w:t xml:space="preserve">Срок начала и окончания проекта</w:t>
            </w:r>
          </w:p>
        </w:tc>
        <w:tc>
          <w:tcPr>
            <w:gridSpan w:val="8"/>
            <w:tcW w:w="10622" w:type="dxa"/>
            <w:vAlign w:val="center"/>
          </w:tcPr>
          <w:p>
            <w:pPr>
              <w:pStyle w:val="0"/>
            </w:pPr>
            <w:r>
              <w:rPr>
                <w:sz w:val="20"/>
              </w:rPr>
              <w:t xml:space="preserve">2021 - 2024 годы</w:t>
            </w:r>
          </w:p>
        </w:tc>
      </w:tr>
      <w:tr>
        <w:tc>
          <w:tcPr>
            <w:tcW w:w="2074" w:type="dxa"/>
            <w:vAlign w:val="center"/>
            <w:vMerge w:val="restart"/>
          </w:tcPr>
          <w:p>
            <w:pPr>
              <w:pStyle w:val="0"/>
              <w:jc w:val="center"/>
            </w:pPr>
            <w:r>
              <w:rPr>
                <w:sz w:val="20"/>
              </w:rPr>
              <w:t xml:space="preserve">Показатели цели регионального проекта:</w:t>
            </w:r>
          </w:p>
        </w:tc>
        <w:tc>
          <w:tcPr>
            <w:tcW w:w="2524" w:type="dxa"/>
            <w:vAlign w:val="center"/>
          </w:tcPr>
          <w:p>
            <w:pPr>
              <w:pStyle w:val="0"/>
              <w:jc w:val="center"/>
            </w:pPr>
            <w:r>
              <w:rPr>
                <w:sz w:val="20"/>
              </w:rPr>
              <w:t xml:space="preserve">Наименование показателя</w:t>
            </w:r>
          </w:p>
        </w:tc>
        <w:tc>
          <w:tcPr>
            <w:tcW w:w="1954" w:type="dxa"/>
            <w:vAlign w:val="center"/>
          </w:tcPr>
          <w:p>
            <w:pPr>
              <w:pStyle w:val="0"/>
              <w:jc w:val="center"/>
            </w:pPr>
            <w:r>
              <w:rPr>
                <w:sz w:val="20"/>
              </w:rPr>
              <w:t xml:space="preserve">Тип показателя (основной/дополнительный)</w:t>
            </w:r>
          </w:p>
        </w:tc>
        <w:tc>
          <w:tcPr>
            <w:tcW w:w="1024" w:type="dxa"/>
            <w:vAlign w:val="center"/>
          </w:tcPr>
          <w:p>
            <w:pPr>
              <w:pStyle w:val="0"/>
              <w:jc w:val="center"/>
            </w:pPr>
            <w:r>
              <w:rPr>
                <w:sz w:val="20"/>
              </w:rPr>
              <w:t xml:space="preserve">2019 год</w:t>
            </w:r>
          </w:p>
        </w:tc>
        <w:tc>
          <w:tcPr>
            <w:tcW w:w="1024" w:type="dxa"/>
            <w:vAlign w:val="center"/>
          </w:tcPr>
          <w:p>
            <w:pPr>
              <w:pStyle w:val="0"/>
              <w:jc w:val="center"/>
            </w:pPr>
            <w:r>
              <w:rPr>
                <w:sz w:val="20"/>
              </w:rPr>
              <w:t xml:space="preserve">2020 год</w:t>
            </w:r>
          </w:p>
        </w:tc>
        <w:tc>
          <w:tcPr>
            <w:tcW w:w="1024" w:type="dxa"/>
            <w:vAlign w:val="center"/>
          </w:tcPr>
          <w:p>
            <w:pPr>
              <w:pStyle w:val="0"/>
              <w:jc w:val="center"/>
            </w:pPr>
            <w:r>
              <w:rPr>
                <w:sz w:val="20"/>
              </w:rPr>
              <w:t xml:space="preserve">2021 год</w:t>
            </w:r>
          </w:p>
        </w:tc>
        <w:tc>
          <w:tcPr>
            <w:tcW w:w="1024" w:type="dxa"/>
            <w:vAlign w:val="center"/>
          </w:tcPr>
          <w:p>
            <w:pPr>
              <w:pStyle w:val="0"/>
              <w:jc w:val="center"/>
            </w:pPr>
            <w:r>
              <w:rPr>
                <w:sz w:val="20"/>
              </w:rPr>
              <w:t xml:space="preserve">2022 год</w:t>
            </w:r>
          </w:p>
        </w:tc>
        <w:tc>
          <w:tcPr>
            <w:tcW w:w="1024" w:type="dxa"/>
            <w:vAlign w:val="center"/>
          </w:tcPr>
          <w:p>
            <w:pPr>
              <w:pStyle w:val="0"/>
              <w:jc w:val="center"/>
            </w:pPr>
            <w:r>
              <w:rPr>
                <w:sz w:val="20"/>
              </w:rPr>
              <w:t xml:space="preserve">2023 год</w:t>
            </w:r>
          </w:p>
        </w:tc>
        <w:tc>
          <w:tcPr>
            <w:tcW w:w="1024" w:type="dxa"/>
            <w:vAlign w:val="center"/>
          </w:tcPr>
          <w:p>
            <w:pPr>
              <w:pStyle w:val="0"/>
              <w:jc w:val="center"/>
            </w:pPr>
            <w:r>
              <w:rPr>
                <w:sz w:val="20"/>
              </w:rPr>
              <w:t xml:space="preserve">2024 год</w:t>
            </w:r>
          </w:p>
        </w:tc>
      </w:tr>
      <w:tr>
        <w:tc>
          <w:tcPr>
            <w:vMerge w:val="continue"/>
          </w:tcPr>
          <w:p/>
        </w:tc>
        <w:tc>
          <w:tcPr>
            <w:gridSpan w:val="8"/>
            <w:tcW w:w="10622" w:type="dxa"/>
            <w:vAlign w:val="center"/>
          </w:tcPr>
          <w:p>
            <w:pPr>
              <w:pStyle w:val="0"/>
              <w:jc w:val="center"/>
            </w:pPr>
            <w:r>
              <w:rPr>
                <w:sz w:val="20"/>
              </w:rPr>
              <w:t xml:space="preserve">Показатели не предусмотрены</w:t>
            </w:r>
          </w:p>
        </w:tc>
      </w:tr>
      <w:tr>
        <w:tc>
          <w:tcPr>
            <w:tcW w:w="2074" w:type="dxa"/>
            <w:vAlign w:val="center"/>
            <w:vMerge w:val="restart"/>
          </w:tcPr>
          <w:p>
            <w:pPr>
              <w:pStyle w:val="0"/>
              <w:jc w:val="center"/>
            </w:pPr>
            <w:r>
              <w:rPr>
                <w:sz w:val="20"/>
              </w:rPr>
              <w:t xml:space="preserve">Объем и источники финансирования регионального проекта (с детализацией по годам реализации, тыс. рублей)</w:t>
            </w:r>
          </w:p>
        </w:tc>
        <w:tc>
          <w:tcPr>
            <w:gridSpan w:val="2"/>
            <w:tcW w:w="4478" w:type="dxa"/>
            <w:vAlign w:val="center"/>
          </w:tcPr>
          <w:p>
            <w:pPr>
              <w:pStyle w:val="0"/>
              <w:jc w:val="center"/>
            </w:pPr>
            <w:r>
              <w:rPr>
                <w:sz w:val="20"/>
              </w:rPr>
              <w:t xml:space="preserve">Источники</w:t>
            </w:r>
          </w:p>
        </w:tc>
        <w:tc>
          <w:tcPr>
            <w:tcW w:w="1024" w:type="dxa"/>
            <w:vAlign w:val="center"/>
          </w:tcPr>
          <w:p>
            <w:pPr>
              <w:pStyle w:val="0"/>
              <w:jc w:val="center"/>
            </w:pPr>
            <w:r>
              <w:rPr>
                <w:sz w:val="20"/>
              </w:rPr>
              <w:t xml:space="preserve">2019 год</w:t>
            </w:r>
          </w:p>
        </w:tc>
        <w:tc>
          <w:tcPr>
            <w:tcW w:w="1024" w:type="dxa"/>
            <w:vAlign w:val="center"/>
          </w:tcPr>
          <w:p>
            <w:pPr>
              <w:pStyle w:val="0"/>
              <w:jc w:val="center"/>
            </w:pPr>
            <w:r>
              <w:rPr>
                <w:sz w:val="20"/>
              </w:rPr>
              <w:t xml:space="preserve">2020 год</w:t>
            </w:r>
          </w:p>
        </w:tc>
        <w:tc>
          <w:tcPr>
            <w:tcW w:w="1024" w:type="dxa"/>
            <w:vAlign w:val="center"/>
          </w:tcPr>
          <w:p>
            <w:pPr>
              <w:pStyle w:val="0"/>
              <w:jc w:val="center"/>
            </w:pPr>
            <w:r>
              <w:rPr>
                <w:sz w:val="20"/>
              </w:rPr>
              <w:t xml:space="preserve">2021 год</w:t>
            </w:r>
          </w:p>
        </w:tc>
        <w:tc>
          <w:tcPr>
            <w:tcW w:w="1024" w:type="dxa"/>
            <w:vAlign w:val="center"/>
          </w:tcPr>
          <w:p>
            <w:pPr>
              <w:pStyle w:val="0"/>
              <w:jc w:val="center"/>
            </w:pPr>
            <w:r>
              <w:rPr>
                <w:sz w:val="20"/>
              </w:rPr>
              <w:t xml:space="preserve">2022 год</w:t>
            </w:r>
          </w:p>
        </w:tc>
        <w:tc>
          <w:tcPr>
            <w:tcW w:w="1024" w:type="dxa"/>
            <w:vAlign w:val="center"/>
          </w:tcPr>
          <w:p>
            <w:pPr>
              <w:pStyle w:val="0"/>
              <w:jc w:val="center"/>
            </w:pPr>
            <w:r>
              <w:rPr>
                <w:sz w:val="20"/>
              </w:rPr>
              <w:t xml:space="preserve">2023 год</w:t>
            </w:r>
          </w:p>
        </w:tc>
        <w:tc>
          <w:tcPr>
            <w:tcW w:w="1024" w:type="dxa"/>
            <w:vAlign w:val="center"/>
          </w:tcPr>
          <w:p>
            <w:pPr>
              <w:pStyle w:val="0"/>
              <w:jc w:val="center"/>
            </w:pPr>
            <w:r>
              <w:rPr>
                <w:sz w:val="20"/>
              </w:rPr>
              <w:t xml:space="preserve">2024 год</w:t>
            </w:r>
          </w:p>
        </w:tc>
      </w:tr>
      <w:tr>
        <w:tc>
          <w:tcPr>
            <w:vMerge w:val="continue"/>
          </w:tcPr>
          <w:p/>
        </w:tc>
        <w:tc>
          <w:tcPr>
            <w:gridSpan w:val="2"/>
            <w:tcW w:w="4478" w:type="dxa"/>
            <w:vAlign w:val="center"/>
          </w:tcPr>
          <w:p>
            <w:pPr>
              <w:pStyle w:val="0"/>
            </w:pPr>
            <w:r>
              <w:rPr>
                <w:sz w:val="20"/>
              </w:rPr>
              <w:t xml:space="preserve">всего по источникам</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51838,6</w:t>
            </w:r>
          </w:p>
        </w:tc>
        <w:tc>
          <w:tcPr>
            <w:tcW w:w="1024" w:type="dxa"/>
            <w:vAlign w:val="center"/>
          </w:tcPr>
          <w:p>
            <w:pPr>
              <w:pStyle w:val="0"/>
              <w:jc w:val="center"/>
            </w:pPr>
            <w:r>
              <w:rPr>
                <w:sz w:val="20"/>
              </w:rPr>
              <w:t xml:space="preserve">74632,2</w:t>
            </w:r>
          </w:p>
        </w:tc>
        <w:tc>
          <w:tcPr>
            <w:tcW w:w="1024" w:type="dxa"/>
            <w:vAlign w:val="center"/>
          </w:tcPr>
          <w:p>
            <w:pPr>
              <w:pStyle w:val="0"/>
              <w:jc w:val="center"/>
            </w:pPr>
            <w:r>
              <w:rPr>
                <w:sz w:val="20"/>
              </w:rPr>
              <w:t xml:space="preserve">94146,6</w:t>
            </w:r>
          </w:p>
        </w:tc>
        <w:tc>
          <w:tcPr>
            <w:tcW w:w="1024" w:type="dxa"/>
            <w:vAlign w:val="center"/>
          </w:tcPr>
          <w:p>
            <w:pPr>
              <w:pStyle w:val="0"/>
              <w:jc w:val="center"/>
            </w:pPr>
            <w:r>
              <w:rPr>
                <w:sz w:val="20"/>
              </w:rPr>
              <w:t xml:space="preserve">112808,5</w:t>
            </w:r>
          </w:p>
        </w:tc>
      </w:tr>
      <w:tr>
        <w:tc>
          <w:tcPr>
            <w:vMerge w:val="continue"/>
          </w:tcPr>
          <w:p/>
        </w:tc>
        <w:tc>
          <w:tcPr>
            <w:gridSpan w:val="2"/>
            <w:tcW w:w="4478" w:type="dxa"/>
            <w:vAlign w:val="center"/>
          </w:tcPr>
          <w:p>
            <w:pPr>
              <w:pStyle w:val="0"/>
            </w:pPr>
            <w:r>
              <w:rPr>
                <w:sz w:val="20"/>
              </w:rPr>
              <w:t xml:space="preserve">федеральный бюджет (по согласованию) (прогноз)</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50283,5</w:t>
            </w:r>
          </w:p>
        </w:tc>
        <w:tc>
          <w:tcPr>
            <w:tcW w:w="1024" w:type="dxa"/>
            <w:vAlign w:val="center"/>
          </w:tcPr>
          <w:p>
            <w:pPr>
              <w:pStyle w:val="0"/>
              <w:jc w:val="center"/>
            </w:pPr>
            <w:r>
              <w:rPr>
                <w:sz w:val="20"/>
              </w:rPr>
              <w:t xml:space="preserve">72393,2</w:t>
            </w:r>
          </w:p>
        </w:tc>
        <w:tc>
          <w:tcPr>
            <w:tcW w:w="1024" w:type="dxa"/>
            <w:vAlign w:val="center"/>
          </w:tcPr>
          <w:p>
            <w:pPr>
              <w:pStyle w:val="0"/>
              <w:jc w:val="center"/>
            </w:pPr>
            <w:r>
              <w:rPr>
                <w:sz w:val="20"/>
              </w:rPr>
              <w:t xml:space="preserve">91322,2</w:t>
            </w:r>
          </w:p>
        </w:tc>
        <w:tc>
          <w:tcPr>
            <w:tcW w:w="1024" w:type="dxa"/>
            <w:vAlign w:val="center"/>
          </w:tcPr>
          <w:p>
            <w:pPr>
              <w:pStyle w:val="0"/>
              <w:jc w:val="center"/>
            </w:pPr>
            <w:r>
              <w:rPr>
                <w:sz w:val="20"/>
              </w:rPr>
              <w:t xml:space="preserve">109424,2</w:t>
            </w:r>
          </w:p>
        </w:tc>
      </w:tr>
      <w:tr>
        <w:tc>
          <w:tcPr>
            <w:vMerge w:val="continue"/>
          </w:tcPr>
          <w:p/>
        </w:tc>
        <w:tc>
          <w:tcPr>
            <w:gridSpan w:val="2"/>
            <w:tcW w:w="4478"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r>
      <w:tr>
        <w:tc>
          <w:tcPr>
            <w:vMerge w:val="continue"/>
          </w:tcPr>
          <w:p/>
        </w:tc>
        <w:tc>
          <w:tcPr>
            <w:gridSpan w:val="2"/>
            <w:tcW w:w="4478" w:type="dxa"/>
            <w:vAlign w:val="center"/>
          </w:tcPr>
          <w:p>
            <w:pPr>
              <w:pStyle w:val="0"/>
            </w:pPr>
            <w:r>
              <w:rPr>
                <w:sz w:val="20"/>
              </w:rPr>
              <w:t xml:space="preserve">областной бюджет</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1555,1</w:t>
            </w:r>
          </w:p>
        </w:tc>
        <w:tc>
          <w:tcPr>
            <w:tcW w:w="1024" w:type="dxa"/>
            <w:vAlign w:val="center"/>
          </w:tcPr>
          <w:p>
            <w:pPr>
              <w:pStyle w:val="0"/>
              <w:jc w:val="center"/>
            </w:pPr>
            <w:r>
              <w:rPr>
                <w:sz w:val="20"/>
              </w:rPr>
              <w:t xml:space="preserve">2239,0</w:t>
            </w:r>
          </w:p>
        </w:tc>
        <w:tc>
          <w:tcPr>
            <w:tcW w:w="1024" w:type="dxa"/>
            <w:vAlign w:val="center"/>
          </w:tcPr>
          <w:p>
            <w:pPr>
              <w:pStyle w:val="0"/>
              <w:jc w:val="center"/>
            </w:pPr>
            <w:r>
              <w:rPr>
                <w:sz w:val="20"/>
              </w:rPr>
              <w:t xml:space="preserve">2824,4</w:t>
            </w:r>
          </w:p>
        </w:tc>
        <w:tc>
          <w:tcPr>
            <w:tcW w:w="1024" w:type="dxa"/>
            <w:vAlign w:val="center"/>
          </w:tcPr>
          <w:p>
            <w:pPr>
              <w:pStyle w:val="0"/>
              <w:jc w:val="center"/>
            </w:pPr>
            <w:r>
              <w:rPr>
                <w:sz w:val="20"/>
              </w:rPr>
              <w:t xml:space="preserve">3384,3</w:t>
            </w:r>
          </w:p>
        </w:tc>
      </w:tr>
      <w:tr>
        <w:tc>
          <w:tcPr>
            <w:vMerge w:val="continue"/>
          </w:tcPr>
          <w:p/>
        </w:tc>
        <w:tc>
          <w:tcPr>
            <w:gridSpan w:val="2"/>
            <w:tcW w:w="4478" w:type="dxa"/>
            <w:vAlign w:val="center"/>
          </w:tcPr>
          <w:p>
            <w:pPr>
              <w:pStyle w:val="0"/>
            </w:pPr>
            <w:r>
              <w:rPr>
                <w:sz w:val="20"/>
              </w:rPr>
              <w:t xml:space="preserve">местные бюджеты (по согласованию) (прогноз)</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r>
      <w:tr>
        <w:tc>
          <w:tcPr>
            <w:vMerge w:val="continue"/>
          </w:tcPr>
          <w:p/>
        </w:tc>
        <w:tc>
          <w:tcPr>
            <w:gridSpan w:val="2"/>
            <w:tcW w:w="4478" w:type="dxa"/>
            <w:vAlign w:val="center"/>
          </w:tcPr>
          <w:p>
            <w:pPr>
              <w:pStyle w:val="0"/>
            </w:pPr>
            <w:r>
              <w:rPr>
                <w:sz w:val="20"/>
              </w:rPr>
              <w:t xml:space="preserve">внебюджетные источники (по согласованию) (прогноз)</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c>
          <w:tcPr>
            <w:tcW w:w="1024" w:type="dxa"/>
            <w:vAlign w:val="center"/>
          </w:tcPr>
          <w:p>
            <w:pPr>
              <w:pStyle w:val="0"/>
              <w:jc w:val="center"/>
            </w:pPr>
            <w:r>
              <w:rPr>
                <w:sz w:val="20"/>
              </w:rPr>
              <w:t xml:space="preserve">-</w:t>
            </w:r>
          </w:p>
        </w:tc>
      </w:tr>
      <w:tr>
        <w:tc>
          <w:tcPr>
            <w:gridSpan w:val="9"/>
            <w:tcW w:w="12696" w:type="dxa"/>
            <w:vAlign w:val="center"/>
          </w:tcPr>
          <w:p>
            <w:pPr>
              <w:pStyle w:val="0"/>
            </w:pPr>
            <w:r>
              <w:rPr>
                <w:sz w:val="20"/>
              </w:rPr>
              <w:t xml:space="preserve">Дополнительная информация</w:t>
            </w:r>
          </w:p>
        </w:tc>
      </w:tr>
      <w:tr>
        <w:tc>
          <w:tcPr>
            <w:tcW w:w="2074" w:type="dxa"/>
            <w:vAlign w:val="center"/>
          </w:tcPr>
          <w:p>
            <w:pPr>
              <w:pStyle w:val="0"/>
            </w:pPr>
            <w:r>
              <w:rPr>
                <w:sz w:val="20"/>
              </w:rPr>
              <w:t xml:space="preserve">условия и порядок софинансирования мероприятий регионального проекта из федерального бюджета, местных бюджетов</w:t>
            </w:r>
          </w:p>
        </w:tc>
        <w:tc>
          <w:tcPr>
            <w:gridSpan w:val="8"/>
            <w:tcW w:w="10622" w:type="dxa"/>
            <w:vAlign w:val="center"/>
          </w:tcPr>
          <w:p>
            <w:pPr>
              <w:pStyle w:val="0"/>
            </w:pPr>
            <w:r>
              <w:rPr>
                <w:sz w:val="20"/>
              </w:rPr>
            </w:r>
          </w:p>
        </w:tc>
      </w:tr>
      <w:tr>
        <w:tc>
          <w:tcPr>
            <w:tcW w:w="2074" w:type="dxa"/>
            <w:vAlign w:val="center"/>
          </w:tcPr>
          <w:p>
            <w:pPr>
              <w:pStyle w:val="0"/>
            </w:pPr>
            <w:r>
              <w:rPr>
                <w:sz w:val="20"/>
              </w:rPr>
              <w:t xml:space="preserve">связь с государственными программами Томской области</w:t>
            </w:r>
          </w:p>
        </w:tc>
        <w:tc>
          <w:tcPr>
            <w:gridSpan w:val="8"/>
            <w:tcW w:w="10622" w:type="dxa"/>
            <w:vAlign w:val="center"/>
          </w:tcPr>
          <w:p>
            <w:pPr>
              <w:pStyle w:val="0"/>
              <w:jc w:val="center"/>
            </w:pPr>
            <w:r>
              <w:rPr>
                <w:sz w:val="20"/>
              </w:rPr>
              <w:t xml:space="preserve">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74"/>
        <w:gridCol w:w="2524"/>
        <w:gridCol w:w="1954"/>
        <w:gridCol w:w="1024"/>
        <w:gridCol w:w="1024"/>
        <w:gridCol w:w="1024"/>
        <w:gridCol w:w="1024"/>
        <w:gridCol w:w="1024"/>
        <w:gridCol w:w="1024"/>
      </w:tblGrid>
      <w:tr>
        <w:tc>
          <w:tcPr>
            <w:tcW w:w="2074" w:type="dxa"/>
            <w:vAlign w:val="center"/>
          </w:tcPr>
          <w:p>
            <w:pPr>
              <w:pStyle w:val="0"/>
            </w:pPr>
            <w:r>
              <w:rPr>
                <w:sz w:val="20"/>
              </w:rPr>
              <w:t xml:space="preserve">Наименование направления проектной деятельности</w:t>
            </w:r>
          </w:p>
        </w:tc>
        <w:tc>
          <w:tcPr>
            <w:gridSpan w:val="8"/>
            <w:tcW w:w="10622" w:type="dxa"/>
            <w:vAlign w:val="center"/>
          </w:tcPr>
          <w:p>
            <w:pPr>
              <w:pStyle w:val="0"/>
            </w:pPr>
            <w:r>
              <w:rPr>
                <w:sz w:val="20"/>
              </w:rPr>
              <w:t xml:space="preserve">"Производительность труда"</w:t>
            </w:r>
          </w:p>
        </w:tc>
      </w:tr>
      <w:tr>
        <w:tc>
          <w:tcPr>
            <w:tcW w:w="2074" w:type="dxa"/>
            <w:vAlign w:val="center"/>
          </w:tcPr>
          <w:p>
            <w:pPr>
              <w:pStyle w:val="0"/>
            </w:pPr>
            <w:r>
              <w:rPr>
                <w:sz w:val="20"/>
              </w:rPr>
              <w:t xml:space="preserve">Наименование регионального проекта 6</w:t>
            </w:r>
          </w:p>
        </w:tc>
        <w:tc>
          <w:tcPr>
            <w:gridSpan w:val="8"/>
            <w:tcW w:w="10622" w:type="dxa"/>
            <w:vAlign w:val="center"/>
          </w:tcPr>
          <w:p>
            <w:pPr>
              <w:pStyle w:val="0"/>
            </w:pPr>
            <w:r>
              <w:rPr>
                <w:sz w:val="20"/>
              </w:rPr>
              <w:t xml:space="preserve">"Адресная поддержка повышения производительности труда на предприятиях"</w:t>
            </w:r>
          </w:p>
        </w:tc>
      </w:tr>
      <w:tr>
        <w:tc>
          <w:tcPr>
            <w:tcW w:w="2074" w:type="dxa"/>
            <w:vAlign w:val="center"/>
          </w:tcPr>
          <w:p>
            <w:pPr>
              <w:pStyle w:val="0"/>
            </w:pPr>
            <w:r>
              <w:rPr>
                <w:sz w:val="20"/>
              </w:rPr>
              <w:t xml:space="preserve">Реквизиты документа, утверждающего паспорт регионального проекта</w:t>
            </w:r>
          </w:p>
        </w:tc>
        <w:tc>
          <w:tcPr>
            <w:gridSpan w:val="8"/>
            <w:tcW w:w="10622" w:type="dxa"/>
            <w:vAlign w:val="center"/>
          </w:tcPr>
          <w:p>
            <w:pPr>
              <w:pStyle w:val="0"/>
            </w:pPr>
            <w:r>
              <w:rPr>
                <w:sz w:val="20"/>
              </w:rPr>
              <w:t xml:space="preserve">Протокол Совета при Губернаторе Томской области по стратегическому развитию и приоритетным проектам от 28 января 2022 г. N СЖ-Пр-140</w:t>
            </w:r>
          </w:p>
        </w:tc>
      </w:tr>
      <w:tr>
        <w:tc>
          <w:tcPr>
            <w:tcW w:w="2074" w:type="dxa"/>
            <w:vAlign w:val="center"/>
          </w:tcPr>
          <w:p>
            <w:pPr>
              <w:pStyle w:val="0"/>
            </w:pPr>
            <w:r>
              <w:rPr>
                <w:sz w:val="20"/>
              </w:rPr>
              <w:t xml:space="preserve">Руководитель регионального проекта</w:t>
            </w:r>
          </w:p>
        </w:tc>
        <w:tc>
          <w:tcPr>
            <w:gridSpan w:val="8"/>
            <w:tcW w:w="10622" w:type="dxa"/>
            <w:vAlign w:val="center"/>
          </w:tcPr>
          <w:p>
            <w:pPr>
              <w:pStyle w:val="0"/>
            </w:pPr>
            <w:r>
              <w:rPr>
                <w:sz w:val="20"/>
              </w:rPr>
              <w:t xml:space="preserve">Начальник Департамента экономики Администрации Томской области</w:t>
            </w:r>
          </w:p>
        </w:tc>
      </w:tr>
      <w:tr>
        <w:tc>
          <w:tcPr>
            <w:tcW w:w="2074" w:type="dxa"/>
            <w:vAlign w:val="center"/>
          </w:tcPr>
          <w:p>
            <w:pPr>
              <w:pStyle w:val="0"/>
            </w:pPr>
            <w:r>
              <w:rPr>
                <w:sz w:val="20"/>
              </w:rPr>
              <w:t xml:space="preserve">Ответственный орган власти за реализацию регионального проекта</w:t>
            </w:r>
          </w:p>
        </w:tc>
        <w:tc>
          <w:tcPr>
            <w:gridSpan w:val="8"/>
            <w:tcW w:w="10622" w:type="dxa"/>
            <w:vAlign w:val="center"/>
          </w:tcPr>
          <w:p>
            <w:pPr>
              <w:pStyle w:val="0"/>
            </w:pPr>
            <w:r>
              <w:rPr>
                <w:sz w:val="20"/>
              </w:rPr>
              <w:t xml:space="preserve">Департамент экономики Администрации Томской области</w:t>
            </w:r>
          </w:p>
        </w:tc>
      </w:tr>
      <w:tr>
        <w:tc>
          <w:tcPr>
            <w:tcW w:w="2074" w:type="dxa"/>
            <w:vAlign w:val="center"/>
          </w:tcPr>
          <w:p>
            <w:pPr>
              <w:pStyle w:val="0"/>
            </w:pPr>
            <w:r>
              <w:rPr>
                <w:sz w:val="20"/>
              </w:rPr>
              <w:t xml:space="preserve">Цель регионального проекта</w:t>
            </w:r>
          </w:p>
        </w:tc>
        <w:tc>
          <w:tcPr>
            <w:gridSpan w:val="8"/>
            <w:tcW w:w="10622" w:type="dxa"/>
            <w:vAlign w:val="center"/>
          </w:tcPr>
          <w:p>
            <w:pPr>
              <w:pStyle w:val="0"/>
            </w:pPr>
            <w:r>
              <w:rPr>
                <w:sz w:val="20"/>
              </w:rPr>
              <w:t xml:space="preserve">ХХХ</w:t>
            </w:r>
          </w:p>
        </w:tc>
      </w:tr>
      <w:tr>
        <w:tc>
          <w:tcPr>
            <w:tcW w:w="2074" w:type="dxa"/>
            <w:vAlign w:val="center"/>
          </w:tcPr>
          <w:p>
            <w:pPr>
              <w:pStyle w:val="0"/>
            </w:pPr>
            <w:r>
              <w:rPr>
                <w:sz w:val="20"/>
              </w:rPr>
              <w:t xml:space="preserve">Срок начала и окончания проекта</w:t>
            </w:r>
          </w:p>
        </w:tc>
        <w:tc>
          <w:tcPr>
            <w:gridSpan w:val="8"/>
            <w:tcW w:w="10622" w:type="dxa"/>
            <w:vAlign w:val="center"/>
          </w:tcPr>
          <w:p>
            <w:pPr>
              <w:pStyle w:val="0"/>
            </w:pPr>
            <w:r>
              <w:rPr>
                <w:sz w:val="20"/>
              </w:rPr>
              <w:t xml:space="preserve">2019 - 2024 годы</w:t>
            </w:r>
          </w:p>
        </w:tc>
      </w:tr>
      <w:tr>
        <w:tc>
          <w:tcPr>
            <w:tcW w:w="2074" w:type="dxa"/>
            <w:vAlign w:val="center"/>
            <w:vMerge w:val="restart"/>
          </w:tcPr>
          <w:p>
            <w:pPr>
              <w:pStyle w:val="0"/>
              <w:jc w:val="center"/>
            </w:pPr>
            <w:r>
              <w:rPr>
                <w:sz w:val="20"/>
              </w:rPr>
              <w:t xml:space="preserve">Показатели цели регионального проекта:</w:t>
            </w:r>
          </w:p>
        </w:tc>
        <w:tc>
          <w:tcPr>
            <w:tcW w:w="2524" w:type="dxa"/>
            <w:vAlign w:val="center"/>
          </w:tcPr>
          <w:p>
            <w:pPr>
              <w:pStyle w:val="0"/>
              <w:jc w:val="center"/>
            </w:pPr>
            <w:r>
              <w:rPr>
                <w:sz w:val="20"/>
              </w:rPr>
              <w:t xml:space="preserve">Наименование показателя</w:t>
            </w:r>
          </w:p>
        </w:tc>
        <w:tc>
          <w:tcPr>
            <w:tcW w:w="1954" w:type="dxa"/>
            <w:vAlign w:val="center"/>
          </w:tcPr>
          <w:p>
            <w:pPr>
              <w:pStyle w:val="0"/>
              <w:jc w:val="center"/>
            </w:pPr>
            <w:r>
              <w:rPr>
                <w:sz w:val="20"/>
              </w:rPr>
              <w:t xml:space="preserve">Тип показателя (основной/дополнительный)</w:t>
            </w:r>
          </w:p>
        </w:tc>
        <w:tc>
          <w:tcPr>
            <w:tcW w:w="1024" w:type="dxa"/>
            <w:vAlign w:val="center"/>
          </w:tcPr>
          <w:p>
            <w:pPr>
              <w:pStyle w:val="0"/>
              <w:jc w:val="center"/>
            </w:pPr>
            <w:r>
              <w:rPr>
                <w:sz w:val="20"/>
              </w:rPr>
              <w:t xml:space="preserve">2019 год</w:t>
            </w:r>
          </w:p>
        </w:tc>
        <w:tc>
          <w:tcPr>
            <w:tcW w:w="1024" w:type="dxa"/>
            <w:vAlign w:val="center"/>
          </w:tcPr>
          <w:p>
            <w:pPr>
              <w:pStyle w:val="0"/>
              <w:jc w:val="center"/>
            </w:pPr>
            <w:r>
              <w:rPr>
                <w:sz w:val="20"/>
              </w:rPr>
              <w:t xml:space="preserve">2020 год</w:t>
            </w:r>
          </w:p>
        </w:tc>
        <w:tc>
          <w:tcPr>
            <w:tcW w:w="1024" w:type="dxa"/>
            <w:vAlign w:val="center"/>
          </w:tcPr>
          <w:p>
            <w:pPr>
              <w:pStyle w:val="0"/>
              <w:jc w:val="center"/>
            </w:pPr>
            <w:r>
              <w:rPr>
                <w:sz w:val="20"/>
              </w:rPr>
              <w:t xml:space="preserve">2021 год</w:t>
            </w:r>
          </w:p>
        </w:tc>
        <w:tc>
          <w:tcPr>
            <w:tcW w:w="1024" w:type="dxa"/>
            <w:vAlign w:val="center"/>
          </w:tcPr>
          <w:p>
            <w:pPr>
              <w:pStyle w:val="0"/>
              <w:jc w:val="center"/>
            </w:pPr>
            <w:r>
              <w:rPr>
                <w:sz w:val="20"/>
              </w:rPr>
              <w:t xml:space="preserve">2022 год</w:t>
            </w:r>
          </w:p>
        </w:tc>
        <w:tc>
          <w:tcPr>
            <w:tcW w:w="1024" w:type="dxa"/>
            <w:vAlign w:val="center"/>
          </w:tcPr>
          <w:p>
            <w:pPr>
              <w:pStyle w:val="0"/>
              <w:jc w:val="center"/>
            </w:pPr>
            <w:r>
              <w:rPr>
                <w:sz w:val="20"/>
              </w:rPr>
              <w:t xml:space="preserve">2023 год</w:t>
            </w:r>
          </w:p>
        </w:tc>
        <w:tc>
          <w:tcPr>
            <w:tcW w:w="1024" w:type="dxa"/>
            <w:vAlign w:val="center"/>
          </w:tcPr>
          <w:p>
            <w:pPr>
              <w:pStyle w:val="0"/>
              <w:jc w:val="center"/>
            </w:pPr>
            <w:r>
              <w:rPr>
                <w:sz w:val="20"/>
              </w:rPr>
              <w:t xml:space="preserve">2024 год</w:t>
            </w:r>
          </w:p>
        </w:tc>
      </w:tr>
      <w:tr>
        <w:tc>
          <w:tcPr>
            <w:vMerge w:val="continue"/>
          </w:tcPr>
          <w:p/>
        </w:tc>
        <w:tc>
          <w:tcPr>
            <w:tcW w:w="2524" w:type="dxa"/>
            <w:vAlign w:val="center"/>
          </w:tcPr>
          <w:p>
            <w:pPr>
              <w:pStyle w:val="0"/>
            </w:pPr>
            <w:r>
              <w:rPr>
                <w:sz w:val="20"/>
              </w:rPr>
              <w:t xml:space="preserve">Доля предприятий, достигших ежегодный 5% прирост производительности труда на предприятиях - участниках, внедряющих мероприятия национального проекта под федеральным и региональным управлением в течение трех лет участия в проекте, %</w:t>
            </w:r>
          </w:p>
        </w:tc>
        <w:tc>
          <w:tcPr>
            <w:tcW w:w="1954" w:type="dxa"/>
            <w:vAlign w:val="center"/>
          </w:tcPr>
          <w:p>
            <w:pPr>
              <w:pStyle w:val="0"/>
              <w:jc w:val="center"/>
            </w:pPr>
            <w:r>
              <w:rPr>
                <w:sz w:val="20"/>
              </w:rPr>
              <w:t xml:space="preserve">основной</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50,00</w:t>
            </w:r>
          </w:p>
        </w:tc>
        <w:tc>
          <w:tcPr>
            <w:tcW w:w="1024" w:type="dxa"/>
            <w:vAlign w:val="center"/>
          </w:tcPr>
          <w:p>
            <w:pPr>
              <w:pStyle w:val="0"/>
              <w:jc w:val="center"/>
            </w:pPr>
            <w:r>
              <w:rPr>
                <w:sz w:val="20"/>
              </w:rPr>
              <w:t xml:space="preserve">50,00</w:t>
            </w:r>
          </w:p>
        </w:tc>
        <w:tc>
          <w:tcPr>
            <w:tcW w:w="1024" w:type="dxa"/>
            <w:vAlign w:val="center"/>
          </w:tcPr>
          <w:p>
            <w:pPr>
              <w:pStyle w:val="0"/>
              <w:jc w:val="center"/>
            </w:pPr>
            <w:r>
              <w:rPr>
                <w:sz w:val="20"/>
              </w:rPr>
              <w:t xml:space="preserve">0,00</w:t>
            </w:r>
          </w:p>
        </w:tc>
      </w:tr>
      <w:tr>
        <w:tc>
          <w:tcPr>
            <w:vMerge w:val="continue"/>
          </w:tcPr>
          <w:p/>
        </w:tc>
        <w:tc>
          <w:tcPr>
            <w:tcW w:w="2524" w:type="dxa"/>
            <w:vAlign w:val="center"/>
          </w:tcPr>
          <w:p>
            <w:pPr>
              <w:pStyle w:val="0"/>
            </w:pPr>
            <w:r>
              <w:rPr>
                <w:sz w:val="20"/>
              </w:rPr>
              <w:t xml:space="preserve">Количество предприятий - участников, вовлеченных в национальный проект через получение адресной поддержки, нарастающим итогом, усл. ед.</w:t>
            </w:r>
          </w:p>
        </w:tc>
        <w:tc>
          <w:tcPr>
            <w:tcW w:w="1954" w:type="dxa"/>
            <w:vAlign w:val="center"/>
          </w:tcPr>
          <w:p>
            <w:pPr>
              <w:pStyle w:val="0"/>
              <w:jc w:val="center"/>
            </w:pPr>
            <w:r>
              <w:rPr>
                <w:sz w:val="20"/>
              </w:rPr>
              <w:t xml:space="preserve">основной</w:t>
            </w:r>
          </w:p>
        </w:tc>
        <w:tc>
          <w:tcPr>
            <w:tcW w:w="1024" w:type="dxa"/>
            <w:vAlign w:val="center"/>
          </w:tcPr>
          <w:p>
            <w:pPr>
              <w:pStyle w:val="0"/>
              <w:jc w:val="center"/>
            </w:pPr>
            <w:r>
              <w:rPr>
                <w:sz w:val="20"/>
              </w:rPr>
              <w:t xml:space="preserve">21,00</w:t>
            </w:r>
          </w:p>
        </w:tc>
        <w:tc>
          <w:tcPr>
            <w:tcW w:w="1024" w:type="dxa"/>
            <w:vAlign w:val="center"/>
          </w:tcPr>
          <w:p>
            <w:pPr>
              <w:pStyle w:val="0"/>
              <w:jc w:val="center"/>
            </w:pPr>
            <w:r>
              <w:rPr>
                <w:sz w:val="20"/>
              </w:rPr>
              <w:t xml:space="preserve">32,00</w:t>
            </w:r>
          </w:p>
        </w:tc>
        <w:tc>
          <w:tcPr>
            <w:tcW w:w="1024" w:type="dxa"/>
            <w:vAlign w:val="center"/>
          </w:tcPr>
          <w:p>
            <w:pPr>
              <w:pStyle w:val="0"/>
              <w:jc w:val="center"/>
            </w:pPr>
            <w:r>
              <w:rPr>
                <w:sz w:val="20"/>
              </w:rPr>
              <w:t xml:space="preserve">39,00</w:t>
            </w:r>
          </w:p>
        </w:tc>
        <w:tc>
          <w:tcPr>
            <w:tcW w:w="1024" w:type="dxa"/>
            <w:vAlign w:val="center"/>
          </w:tcPr>
          <w:p>
            <w:pPr>
              <w:pStyle w:val="0"/>
              <w:jc w:val="center"/>
            </w:pPr>
            <w:r>
              <w:rPr>
                <w:sz w:val="20"/>
              </w:rPr>
              <w:t xml:space="preserve">39,00</w:t>
            </w:r>
          </w:p>
        </w:tc>
        <w:tc>
          <w:tcPr>
            <w:tcW w:w="1024" w:type="dxa"/>
            <w:vAlign w:val="center"/>
          </w:tcPr>
          <w:p>
            <w:pPr>
              <w:pStyle w:val="0"/>
              <w:jc w:val="center"/>
            </w:pPr>
            <w:r>
              <w:rPr>
                <w:sz w:val="20"/>
              </w:rPr>
              <w:t xml:space="preserve">39,00</w:t>
            </w:r>
          </w:p>
        </w:tc>
        <w:tc>
          <w:tcPr>
            <w:tcW w:w="1024" w:type="dxa"/>
            <w:vAlign w:val="center"/>
          </w:tcPr>
          <w:p>
            <w:pPr>
              <w:pStyle w:val="0"/>
              <w:jc w:val="center"/>
            </w:pPr>
            <w:r>
              <w:rPr>
                <w:sz w:val="20"/>
              </w:rPr>
              <w:t xml:space="preserve">39,00</w:t>
            </w:r>
          </w:p>
        </w:tc>
      </w:tr>
      <w:tr>
        <w:tc>
          <w:tcPr>
            <w:vMerge w:val="continue"/>
          </w:tcPr>
          <w:p/>
        </w:tc>
        <w:tc>
          <w:tcPr>
            <w:tcW w:w="2524" w:type="dxa"/>
            <w:vAlign w:val="center"/>
          </w:tcPr>
          <w:p>
            <w:pPr>
              <w:pStyle w:val="0"/>
            </w:pPr>
            <w:r>
              <w:rPr>
                <w:sz w:val="20"/>
              </w:rPr>
              <w:t xml:space="preserve">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 чел.</w:t>
            </w:r>
          </w:p>
        </w:tc>
        <w:tc>
          <w:tcPr>
            <w:tcW w:w="1954" w:type="dxa"/>
            <w:vAlign w:val="center"/>
          </w:tcPr>
          <w:p>
            <w:pPr>
              <w:pStyle w:val="0"/>
              <w:jc w:val="center"/>
            </w:pPr>
            <w:r>
              <w:rPr>
                <w:sz w:val="20"/>
              </w:rPr>
              <w:t xml:space="preserve">основной</w:t>
            </w:r>
          </w:p>
        </w:tc>
        <w:tc>
          <w:tcPr>
            <w:tcW w:w="1024" w:type="dxa"/>
            <w:vAlign w:val="center"/>
          </w:tcPr>
          <w:p>
            <w:pPr>
              <w:pStyle w:val="0"/>
              <w:jc w:val="center"/>
            </w:pPr>
            <w:r>
              <w:rPr>
                <w:sz w:val="20"/>
              </w:rPr>
              <w:t xml:space="preserve">190,00</w:t>
            </w:r>
          </w:p>
        </w:tc>
        <w:tc>
          <w:tcPr>
            <w:tcW w:w="1024" w:type="dxa"/>
            <w:vAlign w:val="center"/>
          </w:tcPr>
          <w:p>
            <w:pPr>
              <w:pStyle w:val="0"/>
              <w:jc w:val="center"/>
            </w:pPr>
            <w:r>
              <w:rPr>
                <w:sz w:val="20"/>
              </w:rPr>
              <w:t xml:space="preserve">432,00</w:t>
            </w:r>
          </w:p>
        </w:tc>
        <w:tc>
          <w:tcPr>
            <w:tcW w:w="1024" w:type="dxa"/>
            <w:vAlign w:val="center"/>
          </w:tcPr>
          <w:p>
            <w:pPr>
              <w:pStyle w:val="0"/>
              <w:jc w:val="center"/>
            </w:pPr>
            <w:r>
              <w:rPr>
                <w:sz w:val="20"/>
              </w:rPr>
              <w:t xml:space="preserve">528,00</w:t>
            </w:r>
          </w:p>
        </w:tc>
        <w:tc>
          <w:tcPr>
            <w:tcW w:w="1024" w:type="dxa"/>
            <w:vAlign w:val="center"/>
          </w:tcPr>
          <w:p>
            <w:pPr>
              <w:pStyle w:val="0"/>
              <w:jc w:val="center"/>
            </w:pPr>
            <w:r>
              <w:rPr>
                <w:sz w:val="20"/>
              </w:rPr>
              <w:t xml:space="preserve">648,00</w:t>
            </w:r>
          </w:p>
        </w:tc>
        <w:tc>
          <w:tcPr>
            <w:tcW w:w="1024" w:type="dxa"/>
            <w:vAlign w:val="center"/>
          </w:tcPr>
          <w:p>
            <w:pPr>
              <w:pStyle w:val="0"/>
              <w:jc w:val="center"/>
            </w:pPr>
            <w:r>
              <w:rPr>
                <w:sz w:val="20"/>
              </w:rPr>
              <w:t xml:space="preserve">663,00</w:t>
            </w:r>
          </w:p>
        </w:tc>
        <w:tc>
          <w:tcPr>
            <w:tcW w:w="1024" w:type="dxa"/>
            <w:vAlign w:val="center"/>
          </w:tcPr>
          <w:p>
            <w:pPr>
              <w:pStyle w:val="0"/>
              <w:jc w:val="center"/>
            </w:pPr>
            <w:r>
              <w:rPr>
                <w:sz w:val="20"/>
              </w:rPr>
              <w:t xml:space="preserve">678,00</w:t>
            </w:r>
          </w:p>
        </w:tc>
      </w:tr>
      <w:tr>
        <w:tc>
          <w:tcPr>
            <w:vMerge w:val="continue"/>
          </w:tcPr>
          <w:p/>
        </w:tc>
        <w:tc>
          <w:tcPr>
            <w:tcW w:w="2524" w:type="dxa"/>
          </w:tcPr>
          <w:p>
            <w:pPr>
              <w:pStyle w:val="0"/>
            </w:pPr>
            <w:r>
              <w:rPr>
                <w:sz w:val="20"/>
              </w:rPr>
              <w:t xml:space="preserve">Количество предприятий-участников, внедряющих мероприятия национального проекта самостоятельно, нарастающим итогом, усл. ед.</w:t>
            </w:r>
          </w:p>
        </w:tc>
        <w:tc>
          <w:tcPr>
            <w:tcW w:w="1954" w:type="dxa"/>
            <w:vAlign w:val="center"/>
          </w:tcPr>
          <w:p>
            <w:pPr>
              <w:pStyle w:val="0"/>
              <w:jc w:val="center"/>
            </w:pPr>
            <w:r>
              <w:rPr>
                <w:sz w:val="20"/>
              </w:rPr>
              <w:t xml:space="preserve">основной</w:t>
            </w:r>
          </w:p>
        </w:tc>
        <w:tc>
          <w:tcPr>
            <w:tcW w:w="1024" w:type="dxa"/>
            <w:vAlign w:val="center"/>
          </w:tcPr>
          <w:p>
            <w:pPr>
              <w:pStyle w:val="0"/>
              <w:jc w:val="center"/>
            </w:pPr>
            <w:r>
              <w:rPr>
                <w:sz w:val="20"/>
              </w:rPr>
              <w:t xml:space="preserve">5,00</w:t>
            </w:r>
          </w:p>
        </w:tc>
        <w:tc>
          <w:tcPr>
            <w:tcW w:w="1024" w:type="dxa"/>
            <w:vAlign w:val="center"/>
          </w:tcPr>
          <w:p>
            <w:pPr>
              <w:pStyle w:val="0"/>
              <w:jc w:val="center"/>
            </w:pPr>
            <w:r>
              <w:rPr>
                <w:sz w:val="20"/>
              </w:rPr>
              <w:t xml:space="preserve">10,00</w:t>
            </w:r>
          </w:p>
        </w:tc>
        <w:tc>
          <w:tcPr>
            <w:tcW w:w="1024" w:type="dxa"/>
            <w:vAlign w:val="center"/>
          </w:tcPr>
          <w:p>
            <w:pPr>
              <w:pStyle w:val="0"/>
              <w:jc w:val="center"/>
            </w:pPr>
            <w:r>
              <w:rPr>
                <w:sz w:val="20"/>
              </w:rPr>
              <w:t xml:space="preserve">10,00</w:t>
            </w:r>
          </w:p>
        </w:tc>
        <w:tc>
          <w:tcPr>
            <w:tcW w:w="1024" w:type="dxa"/>
            <w:vAlign w:val="center"/>
          </w:tcPr>
          <w:p>
            <w:pPr>
              <w:pStyle w:val="0"/>
              <w:jc w:val="center"/>
            </w:pPr>
            <w:r>
              <w:rPr>
                <w:sz w:val="20"/>
              </w:rPr>
              <w:t xml:space="preserve">10,00</w:t>
            </w:r>
          </w:p>
        </w:tc>
        <w:tc>
          <w:tcPr>
            <w:tcW w:w="1024" w:type="dxa"/>
            <w:vAlign w:val="center"/>
          </w:tcPr>
          <w:p>
            <w:pPr>
              <w:pStyle w:val="0"/>
              <w:jc w:val="center"/>
            </w:pPr>
            <w:r>
              <w:rPr>
                <w:sz w:val="20"/>
              </w:rPr>
              <w:t xml:space="preserve">10,00</w:t>
            </w:r>
          </w:p>
        </w:tc>
        <w:tc>
          <w:tcPr>
            <w:tcW w:w="1024" w:type="dxa"/>
            <w:vAlign w:val="center"/>
          </w:tcPr>
          <w:p>
            <w:pPr>
              <w:pStyle w:val="0"/>
              <w:jc w:val="center"/>
            </w:pPr>
            <w:r>
              <w:rPr>
                <w:sz w:val="20"/>
              </w:rPr>
              <w:t xml:space="preserve">10,00</w:t>
            </w:r>
          </w:p>
        </w:tc>
      </w:tr>
      <w:tr>
        <w:tc>
          <w:tcPr>
            <w:vMerge w:val="continue"/>
          </w:tcPr>
          <w:p/>
        </w:tc>
        <w:tc>
          <w:tcPr>
            <w:tcW w:w="2524" w:type="dxa"/>
          </w:tcPr>
          <w:p>
            <w:pPr>
              <w:pStyle w:val="0"/>
            </w:pPr>
            <w:r>
              <w:rPr>
                <w:sz w:val="20"/>
              </w:rPr>
              <w:t xml:space="preserve">Количество предприятий - участников, внедряющих мероприятия национального проекта под федеральным управлением (с ФЦК), нарастающим итогом, усл. ед.</w:t>
            </w:r>
          </w:p>
        </w:tc>
        <w:tc>
          <w:tcPr>
            <w:tcW w:w="1954" w:type="dxa"/>
            <w:vAlign w:val="center"/>
          </w:tcPr>
          <w:p>
            <w:pPr>
              <w:pStyle w:val="0"/>
              <w:jc w:val="center"/>
            </w:pPr>
            <w:r>
              <w:rPr>
                <w:sz w:val="20"/>
              </w:rPr>
              <w:t xml:space="preserve">основной</w:t>
            </w:r>
          </w:p>
        </w:tc>
        <w:tc>
          <w:tcPr>
            <w:tcW w:w="1024" w:type="dxa"/>
            <w:vAlign w:val="center"/>
          </w:tcPr>
          <w:p>
            <w:pPr>
              <w:pStyle w:val="0"/>
              <w:jc w:val="center"/>
            </w:pPr>
            <w:r>
              <w:rPr>
                <w:sz w:val="20"/>
              </w:rPr>
              <w:t xml:space="preserve">14,00</w:t>
            </w:r>
          </w:p>
        </w:tc>
        <w:tc>
          <w:tcPr>
            <w:tcW w:w="1024" w:type="dxa"/>
            <w:vAlign w:val="center"/>
          </w:tcPr>
          <w:p>
            <w:pPr>
              <w:pStyle w:val="0"/>
              <w:jc w:val="center"/>
            </w:pPr>
            <w:r>
              <w:rPr>
                <w:sz w:val="20"/>
              </w:rPr>
              <w:t xml:space="preserve">14,00</w:t>
            </w:r>
          </w:p>
        </w:tc>
        <w:tc>
          <w:tcPr>
            <w:tcW w:w="1024" w:type="dxa"/>
            <w:vAlign w:val="center"/>
          </w:tcPr>
          <w:p>
            <w:pPr>
              <w:pStyle w:val="0"/>
              <w:jc w:val="center"/>
            </w:pPr>
            <w:r>
              <w:rPr>
                <w:sz w:val="20"/>
              </w:rPr>
              <w:t xml:space="preserve">15,00</w:t>
            </w:r>
          </w:p>
        </w:tc>
        <w:tc>
          <w:tcPr>
            <w:tcW w:w="1024" w:type="dxa"/>
            <w:vAlign w:val="center"/>
          </w:tcPr>
          <w:p>
            <w:pPr>
              <w:pStyle w:val="0"/>
              <w:jc w:val="center"/>
            </w:pPr>
            <w:r>
              <w:rPr>
                <w:sz w:val="20"/>
              </w:rPr>
              <w:t xml:space="preserve">15,00</w:t>
            </w:r>
          </w:p>
        </w:tc>
        <w:tc>
          <w:tcPr>
            <w:tcW w:w="1024" w:type="dxa"/>
            <w:vAlign w:val="center"/>
          </w:tcPr>
          <w:p>
            <w:pPr>
              <w:pStyle w:val="0"/>
              <w:jc w:val="center"/>
            </w:pPr>
            <w:r>
              <w:rPr>
                <w:sz w:val="20"/>
              </w:rPr>
              <w:t xml:space="preserve">15,00</w:t>
            </w:r>
          </w:p>
        </w:tc>
        <w:tc>
          <w:tcPr>
            <w:tcW w:w="1024" w:type="dxa"/>
            <w:vAlign w:val="center"/>
          </w:tcPr>
          <w:p>
            <w:pPr>
              <w:pStyle w:val="0"/>
              <w:jc w:val="center"/>
            </w:pPr>
            <w:r>
              <w:rPr>
                <w:sz w:val="20"/>
              </w:rPr>
              <w:t xml:space="preserve">15,00</w:t>
            </w:r>
          </w:p>
        </w:tc>
      </w:tr>
      <w:tr>
        <w:tc>
          <w:tcPr>
            <w:vMerge w:val="continue"/>
          </w:tcPr>
          <w:p/>
        </w:tc>
        <w:tc>
          <w:tcPr>
            <w:tcW w:w="2524" w:type="dxa"/>
          </w:tcPr>
          <w:p>
            <w:pPr>
              <w:pStyle w:val="0"/>
            </w:pPr>
            <w:r>
              <w:rPr>
                <w:sz w:val="20"/>
              </w:rPr>
              <w:t xml:space="preserve">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 усл. ед.</w:t>
            </w:r>
          </w:p>
        </w:tc>
        <w:tc>
          <w:tcPr>
            <w:tcW w:w="1954" w:type="dxa"/>
            <w:vAlign w:val="center"/>
          </w:tcPr>
          <w:p>
            <w:pPr>
              <w:pStyle w:val="0"/>
              <w:jc w:val="center"/>
            </w:pPr>
            <w:r>
              <w:rPr>
                <w:sz w:val="20"/>
              </w:rPr>
              <w:t xml:space="preserve">основной</w:t>
            </w:r>
          </w:p>
        </w:tc>
        <w:tc>
          <w:tcPr>
            <w:tcW w:w="1024" w:type="dxa"/>
            <w:vAlign w:val="center"/>
          </w:tcPr>
          <w:p>
            <w:pPr>
              <w:pStyle w:val="0"/>
              <w:jc w:val="center"/>
            </w:pPr>
            <w:r>
              <w:rPr>
                <w:sz w:val="20"/>
              </w:rPr>
              <w:t xml:space="preserve">1,00</w:t>
            </w:r>
          </w:p>
        </w:tc>
        <w:tc>
          <w:tcPr>
            <w:tcW w:w="1024" w:type="dxa"/>
            <w:vAlign w:val="center"/>
          </w:tcPr>
          <w:p>
            <w:pPr>
              <w:pStyle w:val="0"/>
              <w:jc w:val="center"/>
            </w:pPr>
            <w:r>
              <w:rPr>
                <w:sz w:val="20"/>
              </w:rPr>
              <w:t xml:space="preserve">1,00</w:t>
            </w:r>
          </w:p>
        </w:tc>
        <w:tc>
          <w:tcPr>
            <w:tcW w:w="1024" w:type="dxa"/>
            <w:vAlign w:val="center"/>
          </w:tcPr>
          <w:p>
            <w:pPr>
              <w:pStyle w:val="0"/>
              <w:jc w:val="center"/>
            </w:pPr>
            <w:r>
              <w:rPr>
                <w:sz w:val="20"/>
              </w:rPr>
              <w:t xml:space="preserve">1,00</w:t>
            </w:r>
          </w:p>
        </w:tc>
        <w:tc>
          <w:tcPr>
            <w:tcW w:w="1024" w:type="dxa"/>
            <w:vAlign w:val="center"/>
          </w:tcPr>
          <w:p>
            <w:pPr>
              <w:pStyle w:val="0"/>
              <w:jc w:val="center"/>
            </w:pPr>
            <w:r>
              <w:rPr>
                <w:sz w:val="20"/>
              </w:rPr>
              <w:t xml:space="preserve">1,000</w:t>
            </w:r>
          </w:p>
        </w:tc>
        <w:tc>
          <w:tcPr>
            <w:tcW w:w="1024" w:type="dxa"/>
            <w:vAlign w:val="center"/>
          </w:tcPr>
          <w:p>
            <w:pPr>
              <w:pStyle w:val="0"/>
              <w:jc w:val="center"/>
            </w:pPr>
            <w:r>
              <w:rPr>
                <w:sz w:val="20"/>
              </w:rPr>
              <w:t xml:space="preserve">1,00</w:t>
            </w:r>
          </w:p>
        </w:tc>
        <w:tc>
          <w:tcPr>
            <w:tcW w:w="1024" w:type="dxa"/>
            <w:vAlign w:val="center"/>
          </w:tcPr>
          <w:p>
            <w:pPr>
              <w:pStyle w:val="0"/>
              <w:jc w:val="center"/>
            </w:pPr>
            <w:r>
              <w:rPr>
                <w:sz w:val="20"/>
              </w:rPr>
              <w:t xml:space="preserve">1,00</w:t>
            </w:r>
          </w:p>
        </w:tc>
      </w:tr>
      <w:tr>
        <w:tc>
          <w:tcPr>
            <w:vMerge w:val="continue"/>
          </w:tcPr>
          <w:p/>
        </w:tc>
        <w:tc>
          <w:tcPr>
            <w:tcW w:w="2524" w:type="dxa"/>
          </w:tcPr>
          <w:p>
            <w:pPr>
              <w:pStyle w:val="0"/>
            </w:pPr>
            <w:r>
              <w:rPr>
                <w:sz w:val="20"/>
              </w:rPr>
              <w:t xml:space="preserve">Удовлетворенность предприятий работой региональных центров компетенций (доля предприятий, удовлетворенных работой названных центров), %</w:t>
            </w:r>
          </w:p>
        </w:tc>
        <w:tc>
          <w:tcPr>
            <w:tcW w:w="1954" w:type="dxa"/>
            <w:vAlign w:val="center"/>
          </w:tcPr>
          <w:p>
            <w:pPr>
              <w:pStyle w:val="0"/>
              <w:jc w:val="center"/>
            </w:pPr>
            <w:r>
              <w:rPr>
                <w:sz w:val="20"/>
              </w:rPr>
              <w:t xml:space="preserve">основной</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60,00</w:t>
            </w:r>
          </w:p>
        </w:tc>
        <w:tc>
          <w:tcPr>
            <w:tcW w:w="1024" w:type="dxa"/>
            <w:vAlign w:val="center"/>
          </w:tcPr>
          <w:p>
            <w:pPr>
              <w:pStyle w:val="0"/>
              <w:jc w:val="center"/>
            </w:pPr>
            <w:r>
              <w:rPr>
                <w:sz w:val="20"/>
              </w:rPr>
              <w:t xml:space="preserve">70,00</w:t>
            </w:r>
          </w:p>
        </w:tc>
        <w:tc>
          <w:tcPr>
            <w:tcW w:w="1024" w:type="dxa"/>
            <w:vAlign w:val="center"/>
          </w:tcPr>
          <w:p>
            <w:pPr>
              <w:pStyle w:val="0"/>
              <w:jc w:val="center"/>
            </w:pPr>
            <w:r>
              <w:rPr>
                <w:sz w:val="20"/>
              </w:rPr>
              <w:t xml:space="preserve">80,00</w:t>
            </w:r>
          </w:p>
        </w:tc>
        <w:tc>
          <w:tcPr>
            <w:tcW w:w="1024" w:type="dxa"/>
            <w:vAlign w:val="center"/>
          </w:tcPr>
          <w:p>
            <w:pPr>
              <w:pStyle w:val="0"/>
              <w:jc w:val="center"/>
            </w:pPr>
            <w:r>
              <w:rPr>
                <w:sz w:val="20"/>
              </w:rPr>
              <w:t xml:space="preserve">80,00</w:t>
            </w:r>
          </w:p>
        </w:tc>
      </w:tr>
      <w:tr>
        <w:tc>
          <w:tcPr>
            <w:vMerge w:val="continue"/>
          </w:tcPr>
          <w:p/>
        </w:tc>
        <w:tc>
          <w:tcPr>
            <w:tcW w:w="2524" w:type="dxa"/>
          </w:tcPr>
          <w:p>
            <w:pPr>
              <w:pStyle w:val="0"/>
            </w:pPr>
            <w:r>
              <w:rPr>
                <w:sz w:val="20"/>
              </w:rPr>
              <w:t xml:space="preserve">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 чел.</w:t>
            </w:r>
          </w:p>
        </w:tc>
        <w:tc>
          <w:tcPr>
            <w:tcW w:w="1954" w:type="dxa"/>
            <w:vAlign w:val="center"/>
          </w:tcPr>
          <w:p>
            <w:pPr>
              <w:pStyle w:val="0"/>
              <w:jc w:val="center"/>
            </w:pPr>
            <w:r>
              <w:rPr>
                <w:sz w:val="20"/>
              </w:rPr>
              <w:t xml:space="preserve">основной</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64,00</w:t>
            </w:r>
          </w:p>
        </w:tc>
        <w:tc>
          <w:tcPr>
            <w:tcW w:w="1024" w:type="dxa"/>
            <w:vAlign w:val="center"/>
          </w:tcPr>
          <w:p>
            <w:pPr>
              <w:pStyle w:val="0"/>
              <w:jc w:val="center"/>
            </w:pPr>
            <w:r>
              <w:rPr>
                <w:sz w:val="20"/>
              </w:rPr>
              <w:t xml:space="preserve">130,00</w:t>
            </w:r>
          </w:p>
        </w:tc>
        <w:tc>
          <w:tcPr>
            <w:tcW w:w="1024" w:type="dxa"/>
            <w:vAlign w:val="center"/>
          </w:tcPr>
          <w:p>
            <w:pPr>
              <w:pStyle w:val="0"/>
              <w:jc w:val="center"/>
            </w:pPr>
            <w:r>
              <w:rPr>
                <w:sz w:val="20"/>
              </w:rPr>
              <w:t xml:space="preserve">235,00</w:t>
            </w:r>
          </w:p>
        </w:tc>
        <w:tc>
          <w:tcPr>
            <w:tcW w:w="1024" w:type="dxa"/>
            <w:vAlign w:val="center"/>
          </w:tcPr>
          <w:p>
            <w:pPr>
              <w:pStyle w:val="0"/>
              <w:jc w:val="center"/>
            </w:pPr>
            <w:r>
              <w:rPr>
                <w:sz w:val="20"/>
              </w:rPr>
              <w:t xml:space="preserve">235,00</w:t>
            </w:r>
          </w:p>
        </w:tc>
        <w:tc>
          <w:tcPr>
            <w:tcW w:w="1024" w:type="dxa"/>
            <w:vAlign w:val="center"/>
          </w:tcPr>
          <w:p>
            <w:pPr>
              <w:pStyle w:val="0"/>
              <w:jc w:val="center"/>
            </w:pPr>
            <w:r>
              <w:rPr>
                <w:sz w:val="20"/>
              </w:rPr>
              <w:t xml:space="preserve">235,00</w:t>
            </w:r>
          </w:p>
        </w:tc>
      </w:tr>
      <w:tr>
        <w:tc>
          <w:tcPr>
            <w:vMerge w:val="continue"/>
          </w:tcPr>
          <w:p/>
        </w:tc>
        <w:tc>
          <w:tcPr>
            <w:tcW w:w="2524" w:type="dxa"/>
          </w:tcPr>
          <w:p>
            <w:pPr>
              <w:pStyle w:val="0"/>
            </w:pPr>
            <w:r>
              <w:rPr>
                <w:sz w:val="20"/>
              </w:rPr>
              <w:t xml:space="preserve">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 чел.</w:t>
            </w:r>
          </w:p>
        </w:tc>
        <w:tc>
          <w:tcPr>
            <w:tcW w:w="1954" w:type="dxa"/>
            <w:vAlign w:val="center"/>
          </w:tcPr>
          <w:p>
            <w:pPr>
              <w:pStyle w:val="0"/>
              <w:jc w:val="center"/>
            </w:pPr>
            <w:r>
              <w:rPr>
                <w:sz w:val="20"/>
              </w:rPr>
              <w:t xml:space="preserve">основной</w:t>
            </w:r>
          </w:p>
        </w:tc>
        <w:tc>
          <w:tcPr>
            <w:tcW w:w="1024" w:type="dxa"/>
            <w:vAlign w:val="center"/>
          </w:tcPr>
          <w:p>
            <w:pPr>
              <w:pStyle w:val="0"/>
              <w:jc w:val="center"/>
            </w:pPr>
            <w:r>
              <w:rPr>
                <w:sz w:val="20"/>
              </w:rPr>
              <w:t xml:space="preserve">140,00</w:t>
            </w:r>
          </w:p>
        </w:tc>
        <w:tc>
          <w:tcPr>
            <w:tcW w:w="1024" w:type="dxa"/>
            <w:vAlign w:val="center"/>
          </w:tcPr>
          <w:p>
            <w:pPr>
              <w:pStyle w:val="0"/>
              <w:jc w:val="center"/>
            </w:pPr>
            <w:r>
              <w:rPr>
                <w:sz w:val="20"/>
              </w:rPr>
              <w:t xml:space="preserve">278,00</w:t>
            </w:r>
          </w:p>
        </w:tc>
        <w:tc>
          <w:tcPr>
            <w:tcW w:w="1024" w:type="dxa"/>
            <w:vAlign w:val="center"/>
          </w:tcPr>
          <w:p>
            <w:pPr>
              <w:pStyle w:val="0"/>
              <w:jc w:val="center"/>
            </w:pPr>
            <w:r>
              <w:rPr>
                <w:sz w:val="20"/>
              </w:rPr>
              <w:t xml:space="preserve">293,00</w:t>
            </w:r>
          </w:p>
        </w:tc>
        <w:tc>
          <w:tcPr>
            <w:tcW w:w="1024" w:type="dxa"/>
            <w:vAlign w:val="center"/>
          </w:tcPr>
          <w:p>
            <w:pPr>
              <w:pStyle w:val="0"/>
              <w:jc w:val="center"/>
            </w:pPr>
            <w:r>
              <w:rPr>
                <w:sz w:val="20"/>
              </w:rPr>
              <w:t xml:space="preserve">293,00</w:t>
            </w:r>
          </w:p>
        </w:tc>
        <w:tc>
          <w:tcPr>
            <w:tcW w:w="1024" w:type="dxa"/>
            <w:vAlign w:val="center"/>
          </w:tcPr>
          <w:p>
            <w:pPr>
              <w:pStyle w:val="0"/>
              <w:jc w:val="center"/>
            </w:pPr>
            <w:r>
              <w:rPr>
                <w:sz w:val="20"/>
              </w:rPr>
              <w:t xml:space="preserve">293,00</w:t>
            </w:r>
          </w:p>
        </w:tc>
        <w:tc>
          <w:tcPr>
            <w:tcW w:w="1024" w:type="dxa"/>
            <w:vAlign w:val="center"/>
          </w:tcPr>
          <w:p>
            <w:pPr>
              <w:pStyle w:val="0"/>
              <w:jc w:val="center"/>
            </w:pPr>
            <w:r>
              <w:rPr>
                <w:sz w:val="20"/>
              </w:rPr>
              <w:t xml:space="preserve">293,00</w:t>
            </w:r>
          </w:p>
        </w:tc>
      </w:tr>
      <w:tr>
        <w:tc>
          <w:tcPr>
            <w:vMerge w:val="continue"/>
          </w:tcPr>
          <w:p/>
        </w:tc>
        <w:tc>
          <w:tcPr>
            <w:tcW w:w="2524" w:type="dxa"/>
          </w:tcPr>
          <w:p>
            <w:pPr>
              <w:pStyle w:val="0"/>
            </w:pPr>
            <w:r>
              <w:rPr>
                <w:sz w:val="20"/>
              </w:rPr>
              <w:t xml:space="preserve">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 чел.</w:t>
            </w:r>
          </w:p>
        </w:tc>
        <w:tc>
          <w:tcPr>
            <w:tcW w:w="1954" w:type="dxa"/>
            <w:vAlign w:val="center"/>
          </w:tcPr>
          <w:p>
            <w:pPr>
              <w:pStyle w:val="0"/>
              <w:jc w:val="center"/>
            </w:pPr>
            <w:r>
              <w:rPr>
                <w:sz w:val="20"/>
              </w:rPr>
              <w:t xml:space="preserve">основной</w:t>
            </w:r>
          </w:p>
        </w:tc>
        <w:tc>
          <w:tcPr>
            <w:tcW w:w="1024" w:type="dxa"/>
            <w:vAlign w:val="center"/>
          </w:tcPr>
          <w:p>
            <w:pPr>
              <w:pStyle w:val="0"/>
              <w:jc w:val="center"/>
            </w:pPr>
            <w:r>
              <w:rPr>
                <w:sz w:val="20"/>
              </w:rPr>
              <w:t xml:space="preserve">50,00</w:t>
            </w:r>
          </w:p>
        </w:tc>
        <w:tc>
          <w:tcPr>
            <w:tcW w:w="1024" w:type="dxa"/>
            <w:vAlign w:val="center"/>
          </w:tcPr>
          <w:p>
            <w:pPr>
              <w:pStyle w:val="0"/>
              <w:jc w:val="center"/>
            </w:pPr>
            <w:r>
              <w:rPr>
                <w:sz w:val="20"/>
              </w:rPr>
              <w:t xml:space="preserve">90,00</w:t>
            </w:r>
          </w:p>
        </w:tc>
        <w:tc>
          <w:tcPr>
            <w:tcW w:w="1024" w:type="dxa"/>
            <w:vAlign w:val="center"/>
          </w:tcPr>
          <w:p>
            <w:pPr>
              <w:pStyle w:val="0"/>
              <w:jc w:val="center"/>
            </w:pPr>
            <w:r>
              <w:rPr>
                <w:sz w:val="20"/>
              </w:rPr>
              <w:t xml:space="preserve">90,00</w:t>
            </w:r>
          </w:p>
        </w:tc>
        <w:tc>
          <w:tcPr>
            <w:tcW w:w="1024" w:type="dxa"/>
            <w:vAlign w:val="center"/>
          </w:tcPr>
          <w:p>
            <w:pPr>
              <w:pStyle w:val="0"/>
              <w:jc w:val="center"/>
            </w:pPr>
            <w:r>
              <w:rPr>
                <w:sz w:val="20"/>
              </w:rPr>
              <w:t xml:space="preserve">90,00</w:t>
            </w:r>
          </w:p>
        </w:tc>
        <w:tc>
          <w:tcPr>
            <w:tcW w:w="1024" w:type="dxa"/>
            <w:vAlign w:val="center"/>
          </w:tcPr>
          <w:p>
            <w:pPr>
              <w:pStyle w:val="0"/>
              <w:jc w:val="center"/>
            </w:pPr>
            <w:r>
              <w:rPr>
                <w:sz w:val="20"/>
              </w:rPr>
              <w:t xml:space="preserve">90,00</w:t>
            </w:r>
          </w:p>
        </w:tc>
        <w:tc>
          <w:tcPr>
            <w:tcW w:w="1024" w:type="dxa"/>
            <w:vAlign w:val="center"/>
          </w:tcPr>
          <w:p>
            <w:pPr>
              <w:pStyle w:val="0"/>
              <w:jc w:val="center"/>
            </w:pPr>
            <w:r>
              <w:rPr>
                <w:sz w:val="20"/>
              </w:rPr>
              <w:t xml:space="preserve">90,00</w:t>
            </w:r>
          </w:p>
        </w:tc>
      </w:tr>
      <w:tr>
        <w:tc>
          <w:tcPr>
            <w:vMerge w:val="continue"/>
          </w:tcPr>
          <w:p/>
        </w:tc>
        <w:tc>
          <w:tcPr>
            <w:tcW w:w="2524" w:type="dxa"/>
            <w:vAlign w:val="center"/>
          </w:tcPr>
          <w:p>
            <w:pPr>
              <w:pStyle w:val="0"/>
            </w:pPr>
            <w:r>
              <w:rPr>
                <w:sz w:val="20"/>
              </w:rPr>
              <w:t xml:space="preserve">Количество представителей региональных команд, прошедших обучение инструментам повышения производительности труда, нарастающим итогом, чел.</w:t>
            </w:r>
          </w:p>
        </w:tc>
        <w:tc>
          <w:tcPr>
            <w:tcW w:w="1954" w:type="dxa"/>
            <w:vAlign w:val="center"/>
          </w:tcPr>
          <w:p>
            <w:pPr>
              <w:pStyle w:val="0"/>
              <w:jc w:val="center"/>
            </w:pPr>
            <w:r>
              <w:rPr>
                <w:sz w:val="20"/>
              </w:rPr>
              <w:t xml:space="preserve">основной</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15,00</w:t>
            </w:r>
          </w:p>
        </w:tc>
        <w:tc>
          <w:tcPr>
            <w:tcW w:w="1024" w:type="dxa"/>
            <w:vAlign w:val="center"/>
          </w:tcPr>
          <w:p>
            <w:pPr>
              <w:pStyle w:val="0"/>
              <w:jc w:val="center"/>
            </w:pPr>
            <w:r>
              <w:rPr>
                <w:sz w:val="20"/>
              </w:rPr>
              <w:t xml:space="preserve">30,00</w:t>
            </w:r>
          </w:p>
        </w:tc>
        <w:tc>
          <w:tcPr>
            <w:tcW w:w="1024" w:type="dxa"/>
            <w:vAlign w:val="center"/>
          </w:tcPr>
          <w:p>
            <w:pPr>
              <w:pStyle w:val="0"/>
              <w:jc w:val="center"/>
            </w:pPr>
            <w:r>
              <w:rPr>
                <w:sz w:val="20"/>
              </w:rPr>
              <w:t xml:space="preserve">45,00</w:t>
            </w:r>
          </w:p>
        </w:tc>
        <w:tc>
          <w:tcPr>
            <w:tcW w:w="1024" w:type="dxa"/>
            <w:vAlign w:val="center"/>
          </w:tcPr>
          <w:p>
            <w:pPr>
              <w:pStyle w:val="0"/>
              <w:jc w:val="center"/>
            </w:pPr>
            <w:r>
              <w:rPr>
                <w:sz w:val="20"/>
              </w:rPr>
              <w:t xml:space="preserve">60,00</w:t>
            </w:r>
          </w:p>
        </w:tc>
      </w:tr>
      <w:tr>
        <w:tc>
          <w:tcPr>
            <w:vMerge w:val="continue"/>
          </w:tcPr>
          <w:p/>
        </w:tc>
        <w:tc>
          <w:tcPr>
            <w:tcW w:w="2524" w:type="dxa"/>
            <w:vAlign w:val="center"/>
          </w:tcPr>
          <w:p>
            <w:pPr>
              <w:pStyle w:val="0"/>
            </w:pPr>
            <w:r>
              <w:rPr>
                <w:sz w:val="20"/>
              </w:rPr>
              <w:t xml:space="preserve">Количество предприятий - участников, внедряющих мероприятия национального проекта под региональным управлением (с РЦК), нарастающим итогом, чел.</w:t>
            </w:r>
          </w:p>
        </w:tc>
        <w:tc>
          <w:tcPr>
            <w:tcW w:w="1954" w:type="dxa"/>
            <w:vAlign w:val="center"/>
          </w:tcPr>
          <w:p>
            <w:pPr>
              <w:pStyle w:val="0"/>
              <w:jc w:val="center"/>
            </w:pPr>
            <w:r>
              <w:rPr>
                <w:sz w:val="20"/>
              </w:rPr>
              <w:t xml:space="preserve">основной</w:t>
            </w:r>
          </w:p>
        </w:tc>
        <w:tc>
          <w:tcPr>
            <w:tcW w:w="1024" w:type="dxa"/>
            <w:vAlign w:val="center"/>
          </w:tcPr>
          <w:p>
            <w:pPr>
              <w:pStyle w:val="0"/>
              <w:jc w:val="center"/>
            </w:pPr>
            <w:r>
              <w:rPr>
                <w:sz w:val="20"/>
              </w:rPr>
              <w:t xml:space="preserve">2,00</w:t>
            </w:r>
          </w:p>
        </w:tc>
        <w:tc>
          <w:tcPr>
            <w:tcW w:w="1024" w:type="dxa"/>
            <w:vAlign w:val="center"/>
          </w:tcPr>
          <w:p>
            <w:pPr>
              <w:pStyle w:val="0"/>
              <w:jc w:val="center"/>
            </w:pPr>
            <w:r>
              <w:rPr>
                <w:sz w:val="20"/>
              </w:rPr>
              <w:t xml:space="preserve">8,00</w:t>
            </w:r>
          </w:p>
        </w:tc>
        <w:tc>
          <w:tcPr>
            <w:tcW w:w="1024" w:type="dxa"/>
            <w:vAlign w:val="center"/>
          </w:tcPr>
          <w:p>
            <w:pPr>
              <w:pStyle w:val="0"/>
              <w:jc w:val="center"/>
            </w:pPr>
            <w:r>
              <w:rPr>
                <w:sz w:val="20"/>
              </w:rPr>
              <w:t xml:space="preserve">14,00</w:t>
            </w:r>
          </w:p>
        </w:tc>
        <w:tc>
          <w:tcPr>
            <w:tcW w:w="1024" w:type="dxa"/>
            <w:vAlign w:val="center"/>
          </w:tcPr>
          <w:p>
            <w:pPr>
              <w:pStyle w:val="0"/>
              <w:jc w:val="center"/>
            </w:pPr>
            <w:r>
              <w:rPr>
                <w:sz w:val="20"/>
              </w:rPr>
              <w:t xml:space="preserve">14,00</w:t>
            </w:r>
          </w:p>
        </w:tc>
        <w:tc>
          <w:tcPr>
            <w:tcW w:w="1024" w:type="dxa"/>
            <w:vAlign w:val="center"/>
          </w:tcPr>
          <w:p>
            <w:pPr>
              <w:pStyle w:val="0"/>
              <w:jc w:val="center"/>
            </w:pPr>
            <w:r>
              <w:rPr>
                <w:sz w:val="20"/>
              </w:rPr>
              <w:t xml:space="preserve">14,00</w:t>
            </w:r>
          </w:p>
        </w:tc>
        <w:tc>
          <w:tcPr>
            <w:tcW w:w="1024" w:type="dxa"/>
            <w:vAlign w:val="center"/>
          </w:tcPr>
          <w:p>
            <w:pPr>
              <w:pStyle w:val="0"/>
              <w:jc w:val="center"/>
            </w:pPr>
            <w:r>
              <w:rPr>
                <w:sz w:val="20"/>
              </w:rPr>
              <w:t xml:space="preserve">14,00</w:t>
            </w:r>
          </w:p>
        </w:tc>
      </w:tr>
      <w:tr>
        <w:tc>
          <w:tcPr>
            <w:vMerge w:val="continue"/>
          </w:tcPr>
          <w:p/>
        </w:tc>
        <w:tc>
          <w:tcPr>
            <w:tcW w:w="2524" w:type="dxa"/>
            <w:vAlign w:val="center"/>
          </w:tcPr>
          <w:p>
            <w:pPr>
              <w:pStyle w:val="0"/>
            </w:pPr>
            <w:r>
              <w:rPr>
                <w:sz w:val="20"/>
              </w:rPr>
              <w:t xml:space="preserve">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 процент</w:t>
            </w:r>
          </w:p>
        </w:tc>
        <w:tc>
          <w:tcPr>
            <w:tcW w:w="1954" w:type="dxa"/>
            <w:vAlign w:val="center"/>
          </w:tcPr>
          <w:p>
            <w:pPr>
              <w:pStyle w:val="0"/>
              <w:jc w:val="center"/>
            </w:pPr>
            <w:r>
              <w:rPr>
                <w:sz w:val="20"/>
              </w:rPr>
              <w:t xml:space="preserve">основной</w:t>
            </w:r>
          </w:p>
        </w:tc>
        <w:tc>
          <w:tcPr>
            <w:tcW w:w="1024" w:type="dxa"/>
            <w:vAlign w:val="center"/>
          </w:tcPr>
          <w:p>
            <w:pPr>
              <w:pStyle w:val="0"/>
              <w:jc w:val="center"/>
            </w:pPr>
            <w:r>
              <w:rPr>
                <w:sz w:val="20"/>
              </w:rPr>
              <w:t xml:space="preserve">60,00</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0,00</w:t>
            </w:r>
          </w:p>
        </w:tc>
      </w:tr>
      <w:tr>
        <w:tc>
          <w:tcPr>
            <w:vMerge w:val="continue"/>
          </w:tcPr>
          <w:p/>
        </w:tc>
        <w:tc>
          <w:tcPr>
            <w:tcW w:w="2524" w:type="dxa"/>
            <w:vAlign w:val="center"/>
          </w:tcPr>
          <w:p>
            <w:pPr>
              <w:pStyle w:val="0"/>
            </w:pPr>
            <w:r>
              <w:rPr>
                <w:sz w:val="20"/>
              </w:rPr>
              <w:t xml:space="preserve">Количество сотрудников предприятий, прошедших обучение инструментам повышения производительности труда на учебной производственной площадке "Фабрика процессов", нарастающим итогом, чел.</w:t>
            </w:r>
          </w:p>
        </w:tc>
        <w:tc>
          <w:tcPr>
            <w:tcW w:w="1954" w:type="dxa"/>
            <w:vAlign w:val="center"/>
          </w:tcPr>
          <w:p>
            <w:pPr>
              <w:pStyle w:val="0"/>
              <w:jc w:val="center"/>
            </w:pPr>
            <w:r>
              <w:rPr>
                <w:sz w:val="20"/>
              </w:rPr>
              <w:t xml:space="preserve">дополнительный</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210,00</w:t>
            </w:r>
          </w:p>
        </w:tc>
        <w:tc>
          <w:tcPr>
            <w:tcW w:w="1024" w:type="dxa"/>
            <w:vAlign w:val="center"/>
          </w:tcPr>
          <w:p>
            <w:pPr>
              <w:pStyle w:val="0"/>
              <w:jc w:val="center"/>
            </w:pPr>
            <w:r>
              <w:rPr>
                <w:sz w:val="20"/>
              </w:rPr>
              <w:t xml:space="preserve">420,00</w:t>
            </w:r>
          </w:p>
        </w:tc>
        <w:tc>
          <w:tcPr>
            <w:tcW w:w="1024" w:type="dxa"/>
            <w:vAlign w:val="center"/>
          </w:tcPr>
          <w:p>
            <w:pPr>
              <w:pStyle w:val="0"/>
              <w:jc w:val="center"/>
            </w:pPr>
            <w:r>
              <w:rPr>
                <w:sz w:val="20"/>
              </w:rPr>
              <w:t xml:space="preserve">420,00</w:t>
            </w:r>
          </w:p>
        </w:tc>
        <w:tc>
          <w:tcPr>
            <w:tcW w:w="1024" w:type="dxa"/>
            <w:vAlign w:val="center"/>
          </w:tcPr>
          <w:p>
            <w:pPr>
              <w:pStyle w:val="0"/>
              <w:jc w:val="center"/>
            </w:pPr>
            <w:r>
              <w:rPr>
                <w:sz w:val="20"/>
              </w:rPr>
              <w:t xml:space="preserve">420,00</w:t>
            </w:r>
          </w:p>
        </w:tc>
      </w:tr>
      <w:tr>
        <w:tc>
          <w:tcPr>
            <w:vMerge w:val="continue"/>
          </w:tcPr>
          <w:p/>
        </w:tc>
        <w:tc>
          <w:tcPr>
            <w:tcW w:w="2524" w:type="dxa"/>
            <w:vAlign w:val="center"/>
          </w:tcPr>
          <w:p>
            <w:pPr>
              <w:pStyle w:val="0"/>
            </w:pPr>
            <w:r>
              <w:rPr>
                <w:sz w:val="20"/>
              </w:rPr>
              <w:t xml:space="preserve">Количество предприятий - участников национального проекта, на которых реализуется программа по повышению производительности труда (стандартная поддержка) под региональным управлением (с РЦК), нарастающим итогом, усл. ед.</w:t>
            </w:r>
          </w:p>
        </w:tc>
        <w:tc>
          <w:tcPr>
            <w:tcW w:w="1954" w:type="dxa"/>
            <w:vAlign w:val="center"/>
          </w:tcPr>
          <w:p>
            <w:pPr>
              <w:pStyle w:val="0"/>
              <w:jc w:val="center"/>
            </w:pPr>
            <w:r>
              <w:rPr>
                <w:sz w:val="20"/>
              </w:rPr>
              <w:t xml:space="preserve">дополнительный</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6,00</w:t>
            </w:r>
          </w:p>
        </w:tc>
        <w:tc>
          <w:tcPr>
            <w:tcW w:w="1024" w:type="dxa"/>
            <w:vAlign w:val="center"/>
          </w:tcPr>
          <w:p>
            <w:pPr>
              <w:pStyle w:val="0"/>
              <w:jc w:val="center"/>
            </w:pPr>
            <w:r>
              <w:rPr>
                <w:sz w:val="20"/>
              </w:rPr>
              <w:t xml:space="preserve">6,00</w:t>
            </w:r>
          </w:p>
        </w:tc>
        <w:tc>
          <w:tcPr>
            <w:tcW w:w="1024" w:type="dxa"/>
            <w:vAlign w:val="center"/>
          </w:tcPr>
          <w:p>
            <w:pPr>
              <w:pStyle w:val="0"/>
              <w:jc w:val="center"/>
            </w:pPr>
            <w:r>
              <w:rPr>
                <w:sz w:val="20"/>
              </w:rPr>
              <w:t xml:space="preserve">6,00</w:t>
            </w:r>
          </w:p>
        </w:tc>
      </w:tr>
      <w:tr>
        <w:tc>
          <w:tcPr>
            <w:vMerge w:val="continue"/>
          </w:tcPr>
          <w:p/>
        </w:tc>
        <w:tc>
          <w:tcPr>
            <w:tcW w:w="2524" w:type="dxa"/>
            <w:vAlign w:val="center"/>
          </w:tcPr>
          <w:p>
            <w:pPr>
              <w:pStyle w:val="0"/>
            </w:pPr>
            <w:r>
              <w:rPr>
                <w:sz w:val="20"/>
              </w:rPr>
              <w:t xml:space="preserve">Количество протоколов результатов сертификации инструкторов по бережливому производству предприятий-участников под региональным управлением (с РЦК), нарастающим итогом, усл. ед.</w:t>
            </w:r>
          </w:p>
        </w:tc>
        <w:tc>
          <w:tcPr>
            <w:tcW w:w="1954" w:type="dxa"/>
            <w:vAlign w:val="center"/>
          </w:tcPr>
          <w:p>
            <w:pPr>
              <w:pStyle w:val="0"/>
              <w:jc w:val="center"/>
            </w:pPr>
            <w:r>
              <w:rPr>
                <w:sz w:val="20"/>
              </w:rPr>
              <w:t xml:space="preserve">дополнительный</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4,00</w:t>
            </w:r>
          </w:p>
        </w:tc>
        <w:tc>
          <w:tcPr>
            <w:tcW w:w="1024" w:type="dxa"/>
            <w:vAlign w:val="center"/>
          </w:tcPr>
          <w:p>
            <w:pPr>
              <w:pStyle w:val="0"/>
              <w:jc w:val="center"/>
            </w:pPr>
            <w:r>
              <w:rPr>
                <w:sz w:val="20"/>
              </w:rPr>
              <w:t xml:space="preserve">4,00</w:t>
            </w:r>
          </w:p>
        </w:tc>
        <w:tc>
          <w:tcPr>
            <w:tcW w:w="1024" w:type="dxa"/>
            <w:vAlign w:val="center"/>
          </w:tcPr>
          <w:p>
            <w:pPr>
              <w:pStyle w:val="0"/>
              <w:jc w:val="center"/>
            </w:pPr>
            <w:r>
              <w:rPr>
                <w:sz w:val="20"/>
              </w:rPr>
              <w:t xml:space="preserve">4,00</w:t>
            </w:r>
          </w:p>
        </w:tc>
      </w:tr>
      <w:tr>
        <w:tc>
          <w:tcPr>
            <w:vMerge w:val="continue"/>
          </w:tcPr>
          <w:p/>
        </w:tc>
        <w:tc>
          <w:tcPr>
            <w:tcW w:w="2524" w:type="dxa"/>
            <w:vAlign w:val="center"/>
          </w:tcPr>
          <w:p>
            <w:pPr>
              <w:pStyle w:val="0"/>
            </w:pPr>
            <w:r>
              <w:rPr>
                <w:sz w:val="20"/>
              </w:rPr>
              <w:t xml:space="preserve">Количество заключенных соглашений с предприятиями-участниками на реализацию мероприятий национального проекта под региональным управлением (с РЦК), нарастающим итогом, усл. ед.</w:t>
            </w:r>
          </w:p>
        </w:tc>
        <w:tc>
          <w:tcPr>
            <w:tcW w:w="1954" w:type="dxa"/>
            <w:vAlign w:val="center"/>
          </w:tcPr>
          <w:p>
            <w:pPr>
              <w:pStyle w:val="0"/>
              <w:jc w:val="center"/>
            </w:pPr>
            <w:r>
              <w:rPr>
                <w:sz w:val="20"/>
              </w:rPr>
              <w:t xml:space="preserve">дополнительный</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3,00</w:t>
            </w:r>
          </w:p>
        </w:tc>
        <w:tc>
          <w:tcPr>
            <w:tcW w:w="1024" w:type="dxa"/>
            <w:vAlign w:val="center"/>
          </w:tcPr>
          <w:p>
            <w:pPr>
              <w:pStyle w:val="0"/>
              <w:jc w:val="center"/>
            </w:pPr>
            <w:r>
              <w:rPr>
                <w:sz w:val="20"/>
              </w:rPr>
              <w:t xml:space="preserve">3,00</w:t>
            </w:r>
          </w:p>
        </w:tc>
        <w:tc>
          <w:tcPr>
            <w:tcW w:w="1024" w:type="dxa"/>
            <w:vAlign w:val="center"/>
          </w:tcPr>
          <w:p>
            <w:pPr>
              <w:pStyle w:val="0"/>
              <w:jc w:val="center"/>
            </w:pPr>
            <w:r>
              <w:rPr>
                <w:sz w:val="20"/>
              </w:rPr>
              <w:t xml:space="preserve">3,00</w:t>
            </w:r>
          </w:p>
        </w:tc>
      </w:tr>
      <w:tr>
        <w:tc>
          <w:tcPr>
            <w:vMerge w:val="continue"/>
          </w:tcPr>
          <w:p/>
        </w:tc>
        <w:tc>
          <w:tcPr>
            <w:tcW w:w="2524" w:type="dxa"/>
            <w:vAlign w:val="center"/>
          </w:tcPr>
          <w:p>
            <w:pPr>
              <w:pStyle w:val="0"/>
            </w:pPr>
            <w:r>
              <w:rPr>
                <w:sz w:val="20"/>
              </w:rPr>
              <w:t xml:space="preserve">Количество тренингов по повышению производительности труда, проведенных региональным центром компетенций в сфере производительности труда для сотрудников предприятий-участников, нарастающим итогом, усл. ед.</w:t>
            </w:r>
          </w:p>
        </w:tc>
        <w:tc>
          <w:tcPr>
            <w:tcW w:w="1954" w:type="dxa"/>
            <w:vAlign w:val="center"/>
          </w:tcPr>
          <w:p>
            <w:pPr>
              <w:pStyle w:val="0"/>
              <w:jc w:val="center"/>
            </w:pPr>
            <w:r>
              <w:rPr>
                <w:sz w:val="20"/>
              </w:rPr>
              <w:t xml:space="preserve">дополнительный</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0,00</w:t>
            </w:r>
          </w:p>
        </w:tc>
        <w:tc>
          <w:tcPr>
            <w:tcW w:w="1024" w:type="dxa"/>
            <w:vAlign w:val="center"/>
          </w:tcPr>
          <w:p>
            <w:pPr>
              <w:pStyle w:val="0"/>
              <w:jc w:val="center"/>
            </w:pPr>
            <w:r>
              <w:rPr>
                <w:sz w:val="20"/>
              </w:rPr>
              <w:t xml:space="preserve">24,00</w:t>
            </w:r>
          </w:p>
        </w:tc>
        <w:tc>
          <w:tcPr>
            <w:tcW w:w="1024" w:type="dxa"/>
            <w:vAlign w:val="center"/>
          </w:tcPr>
          <w:p>
            <w:pPr>
              <w:pStyle w:val="0"/>
              <w:jc w:val="center"/>
            </w:pPr>
            <w:r>
              <w:rPr>
                <w:sz w:val="20"/>
              </w:rPr>
              <w:t xml:space="preserve">24,00</w:t>
            </w:r>
          </w:p>
        </w:tc>
        <w:tc>
          <w:tcPr>
            <w:tcW w:w="1024" w:type="dxa"/>
            <w:vAlign w:val="center"/>
          </w:tcPr>
          <w:p>
            <w:pPr>
              <w:pStyle w:val="0"/>
              <w:jc w:val="center"/>
            </w:pPr>
            <w:r>
              <w:rPr>
                <w:sz w:val="20"/>
              </w:rPr>
              <w:t xml:space="preserve">24,00</w:t>
            </w:r>
          </w:p>
        </w:tc>
      </w:tr>
      <w:tr>
        <w:tc>
          <w:tcPr>
            <w:tcW w:w="2074" w:type="dxa"/>
            <w:vAlign w:val="center"/>
            <w:vMerge w:val="restart"/>
          </w:tcPr>
          <w:p>
            <w:pPr>
              <w:pStyle w:val="0"/>
              <w:jc w:val="center"/>
            </w:pPr>
            <w:r>
              <w:rPr>
                <w:sz w:val="20"/>
              </w:rPr>
              <w:t xml:space="preserve">Объем и источники финансирования регионального проекта (с детализацией по годам реализации, тыс. рублей)</w:t>
            </w:r>
          </w:p>
        </w:tc>
        <w:tc>
          <w:tcPr>
            <w:gridSpan w:val="2"/>
            <w:tcW w:w="4478" w:type="dxa"/>
            <w:vAlign w:val="center"/>
          </w:tcPr>
          <w:p>
            <w:pPr>
              <w:pStyle w:val="0"/>
              <w:jc w:val="center"/>
            </w:pPr>
            <w:r>
              <w:rPr>
                <w:sz w:val="20"/>
              </w:rPr>
              <w:t xml:space="preserve">Источники</w:t>
            </w:r>
          </w:p>
        </w:tc>
        <w:tc>
          <w:tcPr>
            <w:tcW w:w="1024" w:type="dxa"/>
            <w:vAlign w:val="center"/>
          </w:tcPr>
          <w:p>
            <w:pPr>
              <w:pStyle w:val="0"/>
              <w:jc w:val="center"/>
            </w:pPr>
            <w:r>
              <w:rPr>
                <w:sz w:val="20"/>
              </w:rPr>
              <w:t xml:space="preserve">2019 год</w:t>
            </w:r>
          </w:p>
        </w:tc>
        <w:tc>
          <w:tcPr>
            <w:tcW w:w="1024" w:type="dxa"/>
            <w:vAlign w:val="center"/>
          </w:tcPr>
          <w:p>
            <w:pPr>
              <w:pStyle w:val="0"/>
              <w:jc w:val="center"/>
            </w:pPr>
            <w:r>
              <w:rPr>
                <w:sz w:val="20"/>
              </w:rPr>
              <w:t xml:space="preserve">2020 год</w:t>
            </w:r>
          </w:p>
        </w:tc>
        <w:tc>
          <w:tcPr>
            <w:tcW w:w="1024" w:type="dxa"/>
            <w:vAlign w:val="center"/>
          </w:tcPr>
          <w:p>
            <w:pPr>
              <w:pStyle w:val="0"/>
              <w:jc w:val="center"/>
            </w:pPr>
            <w:r>
              <w:rPr>
                <w:sz w:val="20"/>
              </w:rPr>
              <w:t xml:space="preserve">2021 год</w:t>
            </w:r>
          </w:p>
        </w:tc>
        <w:tc>
          <w:tcPr>
            <w:tcW w:w="1024" w:type="dxa"/>
            <w:vAlign w:val="center"/>
          </w:tcPr>
          <w:p>
            <w:pPr>
              <w:pStyle w:val="0"/>
              <w:jc w:val="center"/>
            </w:pPr>
            <w:r>
              <w:rPr>
                <w:sz w:val="20"/>
              </w:rPr>
              <w:t xml:space="preserve">2022 год</w:t>
            </w:r>
          </w:p>
        </w:tc>
        <w:tc>
          <w:tcPr>
            <w:tcW w:w="1024" w:type="dxa"/>
            <w:vAlign w:val="center"/>
          </w:tcPr>
          <w:p>
            <w:pPr>
              <w:pStyle w:val="0"/>
              <w:jc w:val="center"/>
            </w:pPr>
            <w:r>
              <w:rPr>
                <w:sz w:val="20"/>
              </w:rPr>
              <w:t xml:space="preserve">2023 год</w:t>
            </w:r>
          </w:p>
        </w:tc>
        <w:tc>
          <w:tcPr>
            <w:tcW w:w="1024" w:type="dxa"/>
            <w:vAlign w:val="center"/>
          </w:tcPr>
          <w:p>
            <w:pPr>
              <w:pStyle w:val="0"/>
              <w:jc w:val="center"/>
            </w:pPr>
            <w:r>
              <w:rPr>
                <w:sz w:val="20"/>
              </w:rPr>
              <w:t xml:space="preserve">2024 год</w:t>
            </w:r>
          </w:p>
        </w:tc>
      </w:tr>
      <w:tr>
        <w:tc>
          <w:tcPr>
            <w:vMerge w:val="continue"/>
          </w:tcPr>
          <w:p/>
        </w:tc>
        <w:tc>
          <w:tcPr>
            <w:gridSpan w:val="2"/>
            <w:tcW w:w="4478" w:type="dxa"/>
            <w:vAlign w:val="center"/>
          </w:tcPr>
          <w:p>
            <w:pPr>
              <w:pStyle w:val="0"/>
            </w:pPr>
            <w:r>
              <w:rPr>
                <w:sz w:val="20"/>
              </w:rPr>
              <w:t xml:space="preserve">всего по источникам</w:t>
            </w:r>
          </w:p>
        </w:tc>
        <w:tc>
          <w:tcPr>
            <w:tcW w:w="1024" w:type="dxa"/>
            <w:vAlign w:val="center"/>
          </w:tcPr>
          <w:p>
            <w:pPr>
              <w:pStyle w:val="0"/>
              <w:jc w:val="center"/>
            </w:pPr>
            <w:r>
              <w:rPr>
                <w:sz w:val="20"/>
              </w:rPr>
              <w:t xml:space="preserve">31375,8</w:t>
            </w:r>
          </w:p>
        </w:tc>
        <w:tc>
          <w:tcPr>
            <w:tcW w:w="1024" w:type="dxa"/>
            <w:vAlign w:val="center"/>
          </w:tcPr>
          <w:p>
            <w:pPr>
              <w:pStyle w:val="0"/>
              <w:jc w:val="center"/>
            </w:pPr>
            <w:r>
              <w:rPr>
                <w:sz w:val="20"/>
              </w:rPr>
              <w:t xml:space="preserve">36001,3</w:t>
            </w:r>
          </w:p>
        </w:tc>
        <w:tc>
          <w:tcPr>
            <w:tcW w:w="1024" w:type="dxa"/>
            <w:vAlign w:val="center"/>
          </w:tcPr>
          <w:p>
            <w:pPr>
              <w:pStyle w:val="0"/>
              <w:jc w:val="center"/>
            </w:pPr>
            <w:r>
              <w:rPr>
                <w:sz w:val="20"/>
              </w:rPr>
              <w:t xml:space="preserve">18923,7</w:t>
            </w:r>
          </w:p>
        </w:tc>
        <w:tc>
          <w:tcPr>
            <w:tcW w:w="1024" w:type="dxa"/>
            <w:vAlign w:val="center"/>
          </w:tcPr>
          <w:p>
            <w:pPr>
              <w:pStyle w:val="0"/>
              <w:jc w:val="center"/>
            </w:pPr>
            <w:r>
              <w:rPr>
                <w:sz w:val="20"/>
              </w:rPr>
              <w:t xml:space="preserve">18200,0</w:t>
            </w:r>
          </w:p>
        </w:tc>
        <w:tc>
          <w:tcPr>
            <w:tcW w:w="1024" w:type="dxa"/>
            <w:vAlign w:val="center"/>
          </w:tcPr>
          <w:p>
            <w:pPr>
              <w:pStyle w:val="0"/>
              <w:jc w:val="center"/>
            </w:pPr>
            <w:r>
              <w:rPr>
                <w:sz w:val="20"/>
              </w:rPr>
              <w:t xml:space="preserve">1500,0</w:t>
            </w:r>
          </w:p>
        </w:tc>
        <w:tc>
          <w:tcPr>
            <w:tcW w:w="1024" w:type="dxa"/>
            <w:vAlign w:val="center"/>
          </w:tcPr>
          <w:p>
            <w:pPr>
              <w:pStyle w:val="0"/>
              <w:jc w:val="center"/>
            </w:pPr>
            <w:r>
              <w:rPr>
                <w:sz w:val="20"/>
              </w:rPr>
              <w:t xml:space="preserve">1500,0</w:t>
            </w:r>
          </w:p>
        </w:tc>
      </w:tr>
      <w:tr>
        <w:tc>
          <w:tcPr>
            <w:vMerge w:val="continue"/>
          </w:tcPr>
          <w:p/>
        </w:tc>
        <w:tc>
          <w:tcPr>
            <w:gridSpan w:val="2"/>
            <w:tcW w:w="4478" w:type="dxa"/>
            <w:vAlign w:val="center"/>
          </w:tcPr>
          <w:p>
            <w:pPr>
              <w:pStyle w:val="0"/>
            </w:pPr>
            <w:r>
              <w:rPr>
                <w:sz w:val="20"/>
              </w:rPr>
              <w:t xml:space="preserve">федеральный бюджет (по согласованию) (прогноз)</w:t>
            </w:r>
          </w:p>
        </w:tc>
        <w:tc>
          <w:tcPr>
            <w:tcW w:w="1024" w:type="dxa"/>
            <w:vAlign w:val="center"/>
          </w:tcPr>
          <w:p>
            <w:pPr>
              <w:pStyle w:val="0"/>
              <w:jc w:val="center"/>
            </w:pPr>
            <w:r>
              <w:rPr>
                <w:sz w:val="20"/>
              </w:rPr>
              <w:t xml:space="preserve">28875,8</w:t>
            </w:r>
          </w:p>
        </w:tc>
        <w:tc>
          <w:tcPr>
            <w:tcW w:w="1024" w:type="dxa"/>
            <w:vAlign w:val="center"/>
          </w:tcPr>
          <w:p>
            <w:pPr>
              <w:pStyle w:val="0"/>
              <w:jc w:val="center"/>
            </w:pPr>
            <w:r>
              <w:rPr>
                <w:sz w:val="20"/>
              </w:rPr>
              <w:t xml:space="preserve">29680,4</w:t>
            </w:r>
          </w:p>
        </w:tc>
        <w:tc>
          <w:tcPr>
            <w:tcW w:w="1024" w:type="dxa"/>
            <w:vAlign w:val="center"/>
          </w:tcPr>
          <w:p>
            <w:pPr>
              <w:pStyle w:val="0"/>
              <w:jc w:val="center"/>
            </w:pPr>
            <w:r>
              <w:rPr>
                <w:sz w:val="20"/>
              </w:rPr>
              <w:t xml:space="preserve">12009,7</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r>
      <w:tr>
        <w:tc>
          <w:tcPr>
            <w:vMerge w:val="continue"/>
          </w:tcPr>
          <w:p/>
        </w:tc>
        <w:tc>
          <w:tcPr>
            <w:gridSpan w:val="2"/>
            <w:tcW w:w="4478"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pPr>
            <w:r>
              <w:rPr>
                <w:sz w:val="20"/>
              </w:rPr>
            </w:r>
          </w:p>
        </w:tc>
        <w:tc>
          <w:tcPr>
            <w:tcW w:w="1024" w:type="dxa"/>
            <w:vAlign w:val="center"/>
          </w:tcPr>
          <w:p>
            <w:pPr>
              <w:pStyle w:val="0"/>
            </w:pPr>
            <w:r>
              <w:rPr>
                <w:sz w:val="20"/>
              </w:rPr>
            </w:r>
          </w:p>
        </w:tc>
        <w:tc>
          <w:tcPr>
            <w:tcW w:w="1024" w:type="dxa"/>
            <w:vAlign w:val="center"/>
          </w:tcPr>
          <w:p>
            <w:pPr>
              <w:pStyle w:val="0"/>
            </w:pPr>
            <w:r>
              <w:rPr>
                <w:sz w:val="20"/>
              </w:rPr>
            </w:r>
          </w:p>
        </w:tc>
        <w:tc>
          <w:tcPr>
            <w:tcW w:w="1024" w:type="dxa"/>
            <w:vAlign w:val="center"/>
          </w:tcPr>
          <w:p>
            <w:pPr>
              <w:pStyle w:val="0"/>
            </w:pPr>
            <w:r>
              <w:rPr>
                <w:sz w:val="20"/>
              </w:rPr>
            </w:r>
          </w:p>
        </w:tc>
      </w:tr>
      <w:tr>
        <w:tc>
          <w:tcPr>
            <w:vMerge w:val="continue"/>
          </w:tcPr>
          <w:p/>
        </w:tc>
        <w:tc>
          <w:tcPr>
            <w:gridSpan w:val="2"/>
            <w:tcW w:w="4478" w:type="dxa"/>
            <w:vAlign w:val="center"/>
          </w:tcPr>
          <w:p>
            <w:pPr>
              <w:pStyle w:val="0"/>
            </w:pPr>
            <w:r>
              <w:rPr>
                <w:sz w:val="20"/>
              </w:rPr>
              <w:t xml:space="preserve">областной бюджет</w:t>
            </w:r>
          </w:p>
        </w:tc>
        <w:tc>
          <w:tcPr>
            <w:tcW w:w="1024" w:type="dxa"/>
            <w:vAlign w:val="center"/>
          </w:tcPr>
          <w:p>
            <w:pPr>
              <w:pStyle w:val="0"/>
              <w:jc w:val="center"/>
            </w:pPr>
            <w:r>
              <w:rPr>
                <w:sz w:val="20"/>
              </w:rPr>
              <w:t xml:space="preserve">2500,0</w:t>
            </w:r>
          </w:p>
        </w:tc>
        <w:tc>
          <w:tcPr>
            <w:tcW w:w="1024" w:type="dxa"/>
            <w:vAlign w:val="center"/>
          </w:tcPr>
          <w:p>
            <w:pPr>
              <w:pStyle w:val="0"/>
              <w:jc w:val="center"/>
            </w:pPr>
            <w:r>
              <w:rPr>
                <w:sz w:val="20"/>
              </w:rPr>
              <w:t xml:space="preserve">6320,9</w:t>
            </w:r>
          </w:p>
        </w:tc>
        <w:tc>
          <w:tcPr>
            <w:tcW w:w="1024" w:type="dxa"/>
            <w:vAlign w:val="center"/>
          </w:tcPr>
          <w:p>
            <w:pPr>
              <w:pStyle w:val="0"/>
              <w:jc w:val="center"/>
            </w:pPr>
            <w:r>
              <w:rPr>
                <w:sz w:val="20"/>
              </w:rPr>
              <w:t xml:space="preserve">6914,0</w:t>
            </w:r>
          </w:p>
        </w:tc>
        <w:tc>
          <w:tcPr>
            <w:tcW w:w="1024" w:type="dxa"/>
            <w:vAlign w:val="center"/>
          </w:tcPr>
          <w:p>
            <w:pPr>
              <w:pStyle w:val="0"/>
              <w:jc w:val="center"/>
            </w:pPr>
            <w:r>
              <w:rPr>
                <w:sz w:val="20"/>
              </w:rPr>
              <w:t xml:space="preserve">18200,0</w:t>
            </w:r>
          </w:p>
        </w:tc>
        <w:tc>
          <w:tcPr>
            <w:tcW w:w="1024" w:type="dxa"/>
            <w:vAlign w:val="center"/>
          </w:tcPr>
          <w:p>
            <w:pPr>
              <w:pStyle w:val="0"/>
              <w:jc w:val="center"/>
            </w:pPr>
            <w:r>
              <w:rPr>
                <w:sz w:val="20"/>
              </w:rPr>
              <w:t xml:space="preserve">1500,0</w:t>
            </w:r>
          </w:p>
        </w:tc>
        <w:tc>
          <w:tcPr>
            <w:tcW w:w="1024" w:type="dxa"/>
            <w:vAlign w:val="center"/>
          </w:tcPr>
          <w:p>
            <w:pPr>
              <w:pStyle w:val="0"/>
              <w:jc w:val="center"/>
            </w:pPr>
            <w:r>
              <w:rPr>
                <w:sz w:val="20"/>
              </w:rPr>
              <w:t xml:space="preserve">1500,0</w:t>
            </w:r>
          </w:p>
        </w:tc>
      </w:tr>
      <w:tr>
        <w:tc>
          <w:tcPr>
            <w:vMerge w:val="continue"/>
          </w:tcPr>
          <w:p/>
        </w:tc>
        <w:tc>
          <w:tcPr>
            <w:gridSpan w:val="2"/>
            <w:tcW w:w="4478" w:type="dxa"/>
            <w:vAlign w:val="center"/>
          </w:tcPr>
          <w:p>
            <w:pPr>
              <w:pStyle w:val="0"/>
            </w:pPr>
            <w:r>
              <w:rPr>
                <w:sz w:val="20"/>
              </w:rPr>
              <w:t xml:space="preserve">местные бюджеты (по согласованию) (прогноз)</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r>
      <w:tr>
        <w:tc>
          <w:tcPr>
            <w:vMerge w:val="continue"/>
          </w:tcPr>
          <w:p/>
        </w:tc>
        <w:tc>
          <w:tcPr>
            <w:gridSpan w:val="2"/>
            <w:tcW w:w="4478" w:type="dxa"/>
            <w:vAlign w:val="center"/>
          </w:tcPr>
          <w:p>
            <w:pPr>
              <w:pStyle w:val="0"/>
            </w:pPr>
            <w:r>
              <w:rPr>
                <w:sz w:val="20"/>
              </w:rPr>
              <w:t xml:space="preserve">внебюджетные источники (по согласованию) (прогноз)</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r>
      <w:tr>
        <w:tc>
          <w:tcPr>
            <w:gridSpan w:val="9"/>
            <w:tcW w:w="12696" w:type="dxa"/>
            <w:vAlign w:val="center"/>
          </w:tcPr>
          <w:p>
            <w:pPr>
              <w:pStyle w:val="0"/>
            </w:pPr>
            <w:r>
              <w:rPr>
                <w:sz w:val="20"/>
              </w:rPr>
              <w:t xml:space="preserve">Дополнительная информация</w:t>
            </w:r>
          </w:p>
        </w:tc>
      </w:tr>
      <w:tr>
        <w:tc>
          <w:tcPr>
            <w:tcW w:w="2074" w:type="dxa"/>
            <w:vAlign w:val="center"/>
          </w:tcPr>
          <w:p>
            <w:pPr>
              <w:pStyle w:val="0"/>
            </w:pPr>
            <w:r>
              <w:rPr>
                <w:sz w:val="20"/>
              </w:rPr>
              <w:t xml:space="preserve">условия и порядок софинансирования мероприятий регионального проекта из федерального бюджета, местных бюджетов</w:t>
            </w:r>
          </w:p>
        </w:tc>
        <w:tc>
          <w:tcPr>
            <w:gridSpan w:val="8"/>
            <w:tcW w:w="10622" w:type="dxa"/>
            <w:vAlign w:val="center"/>
          </w:tcPr>
          <w:p>
            <w:pPr>
              <w:pStyle w:val="0"/>
            </w:pPr>
            <w:r>
              <w:rPr>
                <w:sz w:val="20"/>
              </w:rPr>
            </w:r>
          </w:p>
        </w:tc>
      </w:tr>
      <w:tr>
        <w:tc>
          <w:tcPr>
            <w:tcW w:w="2074" w:type="dxa"/>
            <w:vAlign w:val="center"/>
          </w:tcPr>
          <w:p>
            <w:pPr>
              <w:pStyle w:val="0"/>
            </w:pPr>
            <w:r>
              <w:rPr>
                <w:sz w:val="20"/>
              </w:rPr>
              <w:t xml:space="preserve">связь с государственными программами Томской области</w:t>
            </w:r>
          </w:p>
        </w:tc>
        <w:tc>
          <w:tcPr>
            <w:gridSpan w:val="8"/>
            <w:tcW w:w="10622" w:type="dxa"/>
            <w:vAlign w:val="center"/>
          </w:tcPr>
          <w:p>
            <w:pPr>
              <w:pStyle w:val="0"/>
              <w:jc w:val="center"/>
            </w:pPr>
            <w:r>
              <w:rPr>
                <w:sz w:val="20"/>
              </w:rPr>
              <w:t xml:space="preserve">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74"/>
        <w:gridCol w:w="2524"/>
        <w:gridCol w:w="1954"/>
        <w:gridCol w:w="1024"/>
        <w:gridCol w:w="1024"/>
        <w:gridCol w:w="1024"/>
        <w:gridCol w:w="1024"/>
        <w:gridCol w:w="1024"/>
        <w:gridCol w:w="1024"/>
      </w:tblGrid>
      <w:tr>
        <w:tc>
          <w:tcPr>
            <w:tcW w:w="2074" w:type="dxa"/>
            <w:vAlign w:val="center"/>
          </w:tcPr>
          <w:p>
            <w:pPr>
              <w:pStyle w:val="0"/>
            </w:pPr>
            <w:r>
              <w:rPr>
                <w:sz w:val="20"/>
              </w:rPr>
              <w:t xml:space="preserve">Наименование направления проектной деятельности</w:t>
            </w:r>
          </w:p>
        </w:tc>
        <w:tc>
          <w:tcPr>
            <w:gridSpan w:val="8"/>
            <w:tcW w:w="10622" w:type="dxa"/>
            <w:vAlign w:val="center"/>
          </w:tcPr>
          <w:p>
            <w:pPr>
              <w:pStyle w:val="0"/>
            </w:pPr>
            <w:r>
              <w:rPr>
                <w:sz w:val="20"/>
              </w:rPr>
              <w:t xml:space="preserve">"Производительность труда"</w:t>
            </w:r>
          </w:p>
        </w:tc>
      </w:tr>
      <w:tr>
        <w:tc>
          <w:tcPr>
            <w:tcW w:w="2074" w:type="dxa"/>
          </w:tcPr>
          <w:p>
            <w:pPr>
              <w:pStyle w:val="0"/>
            </w:pPr>
            <w:r>
              <w:rPr>
                <w:sz w:val="20"/>
              </w:rPr>
              <w:t xml:space="preserve">Реквизиты документа, утверждающего паспорт регионального проекта</w:t>
            </w:r>
          </w:p>
        </w:tc>
        <w:tc>
          <w:tcPr>
            <w:gridSpan w:val="8"/>
            <w:tcW w:w="10622" w:type="dxa"/>
          </w:tcPr>
          <w:p>
            <w:pPr>
              <w:pStyle w:val="0"/>
            </w:pPr>
            <w:r>
              <w:rPr>
                <w:sz w:val="20"/>
              </w:rPr>
              <w:t xml:space="preserve">Протокол Совета при Губернаторе Томской области по стратегическому развитию и приоритетным проектам от 28 января 2022 г. N СЖ-Пр-140</w:t>
            </w:r>
          </w:p>
        </w:tc>
      </w:tr>
      <w:tr>
        <w:tc>
          <w:tcPr>
            <w:tcW w:w="2074" w:type="dxa"/>
            <w:vAlign w:val="center"/>
          </w:tcPr>
          <w:p>
            <w:pPr>
              <w:pStyle w:val="0"/>
            </w:pPr>
            <w:r>
              <w:rPr>
                <w:sz w:val="20"/>
              </w:rPr>
              <w:t xml:space="preserve">Наименование регионального проекта 5</w:t>
            </w:r>
          </w:p>
        </w:tc>
        <w:tc>
          <w:tcPr>
            <w:gridSpan w:val="8"/>
            <w:tcW w:w="10622" w:type="dxa"/>
            <w:vAlign w:val="center"/>
          </w:tcPr>
          <w:p>
            <w:pPr>
              <w:pStyle w:val="0"/>
            </w:pPr>
            <w:r>
              <w:rPr>
                <w:sz w:val="20"/>
              </w:rPr>
              <w:t xml:space="preserve">"Системные меры по повышению производительности труда"</w:t>
            </w:r>
          </w:p>
        </w:tc>
      </w:tr>
      <w:tr>
        <w:tc>
          <w:tcPr>
            <w:tcW w:w="2074" w:type="dxa"/>
            <w:vAlign w:val="center"/>
          </w:tcPr>
          <w:p>
            <w:pPr>
              <w:pStyle w:val="0"/>
            </w:pPr>
            <w:r>
              <w:rPr>
                <w:sz w:val="20"/>
              </w:rPr>
              <w:t xml:space="preserve">Руководитель регионального проекта</w:t>
            </w:r>
          </w:p>
        </w:tc>
        <w:tc>
          <w:tcPr>
            <w:gridSpan w:val="8"/>
            <w:tcW w:w="10622" w:type="dxa"/>
            <w:vAlign w:val="center"/>
          </w:tcPr>
          <w:p>
            <w:pPr>
              <w:pStyle w:val="0"/>
            </w:pPr>
            <w:r>
              <w:rPr>
                <w:sz w:val="20"/>
              </w:rPr>
              <w:t xml:space="preserve">Начальник Департамента экономики Администрации Томской области</w:t>
            </w:r>
          </w:p>
        </w:tc>
      </w:tr>
      <w:tr>
        <w:tc>
          <w:tcPr>
            <w:tcW w:w="2074" w:type="dxa"/>
            <w:vAlign w:val="center"/>
          </w:tcPr>
          <w:p>
            <w:pPr>
              <w:pStyle w:val="0"/>
            </w:pPr>
            <w:r>
              <w:rPr>
                <w:sz w:val="20"/>
              </w:rPr>
              <w:t xml:space="preserve">Ответственный орган власти за реализацию регионального проекта</w:t>
            </w:r>
          </w:p>
        </w:tc>
        <w:tc>
          <w:tcPr>
            <w:gridSpan w:val="8"/>
            <w:tcW w:w="10622" w:type="dxa"/>
            <w:vAlign w:val="center"/>
          </w:tcPr>
          <w:p>
            <w:pPr>
              <w:pStyle w:val="0"/>
            </w:pPr>
            <w:r>
              <w:rPr>
                <w:sz w:val="20"/>
              </w:rPr>
              <w:t xml:space="preserve">Департамент экономики Администрации Томской области</w:t>
            </w:r>
          </w:p>
        </w:tc>
      </w:tr>
      <w:tr>
        <w:tc>
          <w:tcPr>
            <w:tcW w:w="2074" w:type="dxa"/>
            <w:vAlign w:val="center"/>
          </w:tcPr>
          <w:p>
            <w:pPr>
              <w:pStyle w:val="0"/>
            </w:pPr>
            <w:r>
              <w:rPr>
                <w:sz w:val="20"/>
              </w:rPr>
              <w:t xml:space="preserve">Цель регионального проекта</w:t>
            </w:r>
          </w:p>
        </w:tc>
        <w:tc>
          <w:tcPr>
            <w:gridSpan w:val="8"/>
            <w:tcW w:w="10622" w:type="dxa"/>
            <w:vAlign w:val="center"/>
          </w:tcPr>
          <w:p>
            <w:pPr>
              <w:pStyle w:val="0"/>
            </w:pPr>
            <w:r>
              <w:rPr>
                <w:sz w:val="20"/>
              </w:rPr>
              <w:t xml:space="preserve">ХХХ</w:t>
            </w:r>
          </w:p>
        </w:tc>
      </w:tr>
      <w:tr>
        <w:tc>
          <w:tcPr>
            <w:tcW w:w="2074" w:type="dxa"/>
            <w:vAlign w:val="center"/>
          </w:tcPr>
          <w:p>
            <w:pPr>
              <w:pStyle w:val="0"/>
            </w:pPr>
            <w:r>
              <w:rPr>
                <w:sz w:val="20"/>
              </w:rPr>
              <w:t xml:space="preserve">Срок начала и окончания проекта</w:t>
            </w:r>
          </w:p>
        </w:tc>
        <w:tc>
          <w:tcPr>
            <w:gridSpan w:val="8"/>
            <w:tcW w:w="10622" w:type="dxa"/>
            <w:vAlign w:val="center"/>
          </w:tcPr>
          <w:p>
            <w:pPr>
              <w:pStyle w:val="0"/>
            </w:pPr>
            <w:r>
              <w:rPr>
                <w:sz w:val="20"/>
              </w:rPr>
              <w:t xml:space="preserve">2019 - 2024 годы</w:t>
            </w:r>
          </w:p>
        </w:tc>
      </w:tr>
      <w:tr>
        <w:tc>
          <w:tcPr>
            <w:tcW w:w="2074" w:type="dxa"/>
            <w:vAlign w:val="center"/>
            <w:vMerge w:val="restart"/>
          </w:tcPr>
          <w:p>
            <w:pPr>
              <w:pStyle w:val="0"/>
              <w:jc w:val="center"/>
            </w:pPr>
            <w:r>
              <w:rPr>
                <w:sz w:val="20"/>
              </w:rPr>
              <w:t xml:space="preserve">Показатели цели регионального проекта:</w:t>
            </w:r>
          </w:p>
        </w:tc>
        <w:tc>
          <w:tcPr>
            <w:tcW w:w="2524" w:type="dxa"/>
            <w:vAlign w:val="center"/>
          </w:tcPr>
          <w:p>
            <w:pPr>
              <w:pStyle w:val="0"/>
              <w:jc w:val="center"/>
            </w:pPr>
            <w:r>
              <w:rPr>
                <w:sz w:val="20"/>
              </w:rPr>
              <w:t xml:space="preserve">Наименование показателя</w:t>
            </w:r>
          </w:p>
        </w:tc>
        <w:tc>
          <w:tcPr>
            <w:tcW w:w="1954" w:type="dxa"/>
            <w:vAlign w:val="center"/>
          </w:tcPr>
          <w:p>
            <w:pPr>
              <w:pStyle w:val="0"/>
              <w:jc w:val="center"/>
            </w:pPr>
            <w:r>
              <w:rPr>
                <w:sz w:val="20"/>
              </w:rPr>
              <w:t xml:space="preserve">Тип показателя (основной/ дополнительный)</w:t>
            </w:r>
          </w:p>
        </w:tc>
        <w:tc>
          <w:tcPr>
            <w:tcW w:w="1024" w:type="dxa"/>
            <w:vAlign w:val="center"/>
          </w:tcPr>
          <w:p>
            <w:pPr>
              <w:pStyle w:val="0"/>
              <w:jc w:val="center"/>
            </w:pPr>
            <w:r>
              <w:rPr>
                <w:sz w:val="20"/>
              </w:rPr>
              <w:t xml:space="preserve">2019 год</w:t>
            </w:r>
          </w:p>
        </w:tc>
        <w:tc>
          <w:tcPr>
            <w:tcW w:w="1024" w:type="dxa"/>
            <w:vAlign w:val="center"/>
          </w:tcPr>
          <w:p>
            <w:pPr>
              <w:pStyle w:val="0"/>
              <w:jc w:val="center"/>
            </w:pPr>
            <w:r>
              <w:rPr>
                <w:sz w:val="20"/>
              </w:rPr>
              <w:t xml:space="preserve">2020 год</w:t>
            </w:r>
          </w:p>
        </w:tc>
        <w:tc>
          <w:tcPr>
            <w:tcW w:w="1024" w:type="dxa"/>
            <w:vAlign w:val="center"/>
          </w:tcPr>
          <w:p>
            <w:pPr>
              <w:pStyle w:val="0"/>
              <w:jc w:val="center"/>
            </w:pPr>
            <w:r>
              <w:rPr>
                <w:sz w:val="20"/>
              </w:rPr>
              <w:t xml:space="preserve">2021 год</w:t>
            </w:r>
          </w:p>
        </w:tc>
        <w:tc>
          <w:tcPr>
            <w:tcW w:w="1024" w:type="dxa"/>
            <w:vAlign w:val="center"/>
          </w:tcPr>
          <w:p>
            <w:pPr>
              <w:pStyle w:val="0"/>
              <w:jc w:val="center"/>
            </w:pPr>
            <w:r>
              <w:rPr>
                <w:sz w:val="20"/>
              </w:rPr>
              <w:t xml:space="preserve">2022 год</w:t>
            </w:r>
          </w:p>
        </w:tc>
        <w:tc>
          <w:tcPr>
            <w:tcW w:w="1024" w:type="dxa"/>
            <w:vAlign w:val="center"/>
          </w:tcPr>
          <w:p>
            <w:pPr>
              <w:pStyle w:val="0"/>
              <w:jc w:val="center"/>
            </w:pPr>
            <w:r>
              <w:rPr>
                <w:sz w:val="20"/>
              </w:rPr>
              <w:t xml:space="preserve">2023 год</w:t>
            </w:r>
          </w:p>
        </w:tc>
        <w:tc>
          <w:tcPr>
            <w:tcW w:w="1024" w:type="dxa"/>
            <w:vAlign w:val="center"/>
          </w:tcPr>
          <w:p>
            <w:pPr>
              <w:pStyle w:val="0"/>
              <w:jc w:val="center"/>
            </w:pPr>
            <w:r>
              <w:rPr>
                <w:sz w:val="20"/>
              </w:rPr>
              <w:t xml:space="preserve">2024 год</w:t>
            </w:r>
          </w:p>
        </w:tc>
      </w:tr>
      <w:tr>
        <w:tc>
          <w:tcPr>
            <w:vMerge w:val="continue"/>
          </w:tcPr>
          <w:p/>
        </w:tc>
        <w:tc>
          <w:tcPr>
            <w:tcW w:w="2524" w:type="dxa"/>
          </w:tcPr>
          <w:p>
            <w:pPr>
              <w:pStyle w:val="0"/>
            </w:pPr>
            <w:r>
              <w:rPr>
                <w:sz w:val="20"/>
              </w:rPr>
              <w:t xml:space="preserve">Количество руководителей, обученных по программе управленческих навыков для повышения производительности труда, тыс. чел., нарастающим итогом</w:t>
            </w:r>
          </w:p>
        </w:tc>
        <w:tc>
          <w:tcPr>
            <w:tcW w:w="1954" w:type="dxa"/>
            <w:vAlign w:val="center"/>
          </w:tcPr>
          <w:p>
            <w:pPr>
              <w:pStyle w:val="0"/>
              <w:jc w:val="center"/>
            </w:pPr>
            <w:r>
              <w:rPr>
                <w:sz w:val="20"/>
              </w:rPr>
              <w:t xml:space="preserve">основной</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w:t>
            </w:r>
          </w:p>
        </w:tc>
        <w:tc>
          <w:tcPr>
            <w:tcW w:w="1024" w:type="dxa"/>
            <w:vAlign w:val="center"/>
          </w:tcPr>
          <w:p>
            <w:pPr>
              <w:pStyle w:val="0"/>
              <w:jc w:val="center"/>
            </w:pPr>
            <w:r>
              <w:rPr>
                <w:sz w:val="20"/>
              </w:rPr>
              <w:t xml:space="preserve">0,0230</w:t>
            </w:r>
          </w:p>
        </w:tc>
        <w:tc>
          <w:tcPr>
            <w:tcW w:w="1024" w:type="dxa"/>
            <w:vAlign w:val="center"/>
          </w:tcPr>
          <w:p>
            <w:pPr>
              <w:pStyle w:val="0"/>
              <w:jc w:val="center"/>
            </w:pPr>
            <w:r>
              <w:rPr>
                <w:sz w:val="20"/>
              </w:rPr>
              <w:t xml:space="preserve">0,0230</w:t>
            </w:r>
          </w:p>
        </w:tc>
        <w:tc>
          <w:tcPr>
            <w:tcW w:w="1024" w:type="dxa"/>
            <w:vAlign w:val="center"/>
          </w:tcPr>
          <w:p>
            <w:pPr>
              <w:pStyle w:val="0"/>
              <w:jc w:val="center"/>
            </w:pPr>
            <w:r>
              <w:rPr>
                <w:sz w:val="20"/>
              </w:rPr>
              <w:t xml:space="preserve">0,0230</w:t>
            </w:r>
          </w:p>
        </w:tc>
        <w:tc>
          <w:tcPr>
            <w:tcW w:w="1024" w:type="dxa"/>
            <w:vAlign w:val="center"/>
          </w:tcPr>
          <w:p>
            <w:pPr>
              <w:pStyle w:val="0"/>
              <w:jc w:val="center"/>
            </w:pPr>
            <w:r>
              <w:rPr>
                <w:sz w:val="20"/>
              </w:rPr>
              <w:t xml:space="preserve">0,0230</w:t>
            </w:r>
          </w:p>
        </w:tc>
      </w:tr>
      <w:tr>
        <w:tc>
          <w:tcPr>
            <w:tcW w:w="2074" w:type="dxa"/>
            <w:vAlign w:val="center"/>
            <w:vMerge w:val="restart"/>
          </w:tcPr>
          <w:p>
            <w:pPr>
              <w:pStyle w:val="0"/>
              <w:jc w:val="center"/>
            </w:pPr>
            <w:r>
              <w:rPr>
                <w:sz w:val="20"/>
              </w:rPr>
              <w:t xml:space="preserve">Объем и источники финансирования регионального проекта (с детализацией по годам реализации, тыс. рублей)</w:t>
            </w:r>
          </w:p>
        </w:tc>
        <w:tc>
          <w:tcPr>
            <w:gridSpan w:val="2"/>
            <w:tcW w:w="4478" w:type="dxa"/>
            <w:vAlign w:val="center"/>
          </w:tcPr>
          <w:p>
            <w:pPr>
              <w:pStyle w:val="0"/>
              <w:jc w:val="center"/>
            </w:pPr>
            <w:r>
              <w:rPr>
                <w:sz w:val="20"/>
              </w:rPr>
              <w:t xml:space="preserve">Источники</w:t>
            </w:r>
          </w:p>
        </w:tc>
        <w:tc>
          <w:tcPr>
            <w:tcW w:w="1024" w:type="dxa"/>
            <w:vAlign w:val="center"/>
          </w:tcPr>
          <w:p>
            <w:pPr>
              <w:pStyle w:val="0"/>
              <w:jc w:val="center"/>
            </w:pPr>
            <w:r>
              <w:rPr>
                <w:sz w:val="20"/>
              </w:rPr>
              <w:t xml:space="preserve">2019 год</w:t>
            </w:r>
          </w:p>
        </w:tc>
        <w:tc>
          <w:tcPr>
            <w:tcW w:w="1024" w:type="dxa"/>
            <w:vAlign w:val="center"/>
          </w:tcPr>
          <w:p>
            <w:pPr>
              <w:pStyle w:val="0"/>
              <w:jc w:val="center"/>
            </w:pPr>
            <w:r>
              <w:rPr>
                <w:sz w:val="20"/>
              </w:rPr>
              <w:t xml:space="preserve">2020 год</w:t>
            </w:r>
          </w:p>
        </w:tc>
        <w:tc>
          <w:tcPr>
            <w:tcW w:w="1024" w:type="dxa"/>
            <w:vAlign w:val="center"/>
          </w:tcPr>
          <w:p>
            <w:pPr>
              <w:pStyle w:val="0"/>
              <w:jc w:val="center"/>
            </w:pPr>
            <w:r>
              <w:rPr>
                <w:sz w:val="20"/>
              </w:rPr>
              <w:t xml:space="preserve">2021 год</w:t>
            </w:r>
          </w:p>
        </w:tc>
        <w:tc>
          <w:tcPr>
            <w:tcW w:w="1024" w:type="dxa"/>
            <w:vAlign w:val="center"/>
          </w:tcPr>
          <w:p>
            <w:pPr>
              <w:pStyle w:val="0"/>
              <w:jc w:val="center"/>
            </w:pPr>
            <w:r>
              <w:rPr>
                <w:sz w:val="20"/>
              </w:rPr>
              <w:t xml:space="preserve">2022 год</w:t>
            </w:r>
          </w:p>
        </w:tc>
        <w:tc>
          <w:tcPr>
            <w:tcW w:w="1024" w:type="dxa"/>
            <w:vAlign w:val="center"/>
          </w:tcPr>
          <w:p>
            <w:pPr>
              <w:pStyle w:val="0"/>
              <w:jc w:val="center"/>
            </w:pPr>
            <w:r>
              <w:rPr>
                <w:sz w:val="20"/>
              </w:rPr>
              <w:t xml:space="preserve">2023 год</w:t>
            </w:r>
          </w:p>
        </w:tc>
        <w:tc>
          <w:tcPr>
            <w:tcW w:w="1024" w:type="dxa"/>
            <w:vAlign w:val="center"/>
          </w:tcPr>
          <w:p>
            <w:pPr>
              <w:pStyle w:val="0"/>
              <w:jc w:val="center"/>
            </w:pPr>
            <w:r>
              <w:rPr>
                <w:sz w:val="20"/>
              </w:rPr>
              <w:t xml:space="preserve">2024 год</w:t>
            </w:r>
          </w:p>
        </w:tc>
      </w:tr>
      <w:tr>
        <w:tc>
          <w:tcPr>
            <w:vMerge w:val="continue"/>
          </w:tcPr>
          <w:p/>
        </w:tc>
        <w:tc>
          <w:tcPr>
            <w:gridSpan w:val="2"/>
            <w:tcW w:w="4478" w:type="dxa"/>
            <w:vAlign w:val="center"/>
          </w:tcPr>
          <w:p>
            <w:pPr>
              <w:pStyle w:val="0"/>
            </w:pPr>
            <w:r>
              <w:rPr>
                <w:sz w:val="20"/>
              </w:rPr>
              <w:t xml:space="preserve">всего по источникам</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r>
      <w:tr>
        <w:tc>
          <w:tcPr>
            <w:vMerge w:val="continue"/>
          </w:tcPr>
          <w:p/>
        </w:tc>
        <w:tc>
          <w:tcPr>
            <w:gridSpan w:val="2"/>
            <w:tcW w:w="4478" w:type="dxa"/>
            <w:vAlign w:val="center"/>
          </w:tcPr>
          <w:p>
            <w:pPr>
              <w:pStyle w:val="0"/>
            </w:pPr>
            <w:r>
              <w:rPr>
                <w:sz w:val="20"/>
              </w:rPr>
              <w:t xml:space="preserve">федеральный бюджет (по согласованию) (прогноз)</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r>
      <w:tr>
        <w:tc>
          <w:tcPr>
            <w:vMerge w:val="continue"/>
          </w:tcPr>
          <w:p/>
        </w:tc>
        <w:tc>
          <w:tcPr>
            <w:gridSpan w:val="2"/>
            <w:tcW w:w="4478" w:type="dxa"/>
            <w:vAlign w:val="center"/>
          </w:tcPr>
          <w:p>
            <w:pPr>
              <w:pStyle w:val="0"/>
            </w:pPr>
            <w:r>
              <w:rPr>
                <w:sz w:val="20"/>
              </w:rPr>
              <w:t xml:space="preserve">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r>
      <w:tr>
        <w:tc>
          <w:tcPr>
            <w:vMerge w:val="continue"/>
          </w:tcPr>
          <w:p/>
        </w:tc>
        <w:tc>
          <w:tcPr>
            <w:gridSpan w:val="2"/>
            <w:tcW w:w="4478" w:type="dxa"/>
            <w:vAlign w:val="center"/>
          </w:tcPr>
          <w:p>
            <w:pPr>
              <w:pStyle w:val="0"/>
            </w:pPr>
            <w:r>
              <w:rPr>
                <w:sz w:val="20"/>
              </w:rPr>
              <w:t xml:space="preserve">областной бюджет</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r>
      <w:tr>
        <w:tc>
          <w:tcPr>
            <w:vMerge w:val="continue"/>
          </w:tcPr>
          <w:p/>
        </w:tc>
        <w:tc>
          <w:tcPr>
            <w:gridSpan w:val="2"/>
            <w:tcW w:w="4478" w:type="dxa"/>
            <w:vAlign w:val="center"/>
          </w:tcPr>
          <w:p>
            <w:pPr>
              <w:pStyle w:val="0"/>
            </w:pPr>
            <w:r>
              <w:rPr>
                <w:sz w:val="20"/>
              </w:rPr>
              <w:t xml:space="preserve">местные бюджеты (по согласованию) (прогноз)</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r>
      <w:tr>
        <w:tc>
          <w:tcPr>
            <w:vMerge w:val="continue"/>
          </w:tcPr>
          <w:p/>
        </w:tc>
        <w:tc>
          <w:tcPr>
            <w:gridSpan w:val="2"/>
            <w:tcW w:w="4478" w:type="dxa"/>
            <w:vAlign w:val="center"/>
          </w:tcPr>
          <w:p>
            <w:pPr>
              <w:pStyle w:val="0"/>
            </w:pPr>
            <w:r>
              <w:rPr>
                <w:sz w:val="20"/>
              </w:rPr>
              <w:t xml:space="preserve">внебюджетные источники (по согласованию) (прогноз)</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c>
          <w:tcPr>
            <w:tcW w:w="1024" w:type="dxa"/>
            <w:vAlign w:val="center"/>
          </w:tcPr>
          <w:p>
            <w:pPr>
              <w:pStyle w:val="0"/>
              <w:jc w:val="center"/>
            </w:pPr>
            <w:r>
              <w:rPr>
                <w:sz w:val="20"/>
              </w:rPr>
              <w:t xml:space="preserve">0</w:t>
            </w:r>
          </w:p>
        </w:tc>
      </w:tr>
      <w:tr>
        <w:tc>
          <w:tcPr>
            <w:gridSpan w:val="9"/>
            <w:tcW w:w="12696" w:type="dxa"/>
            <w:vAlign w:val="center"/>
          </w:tcPr>
          <w:p>
            <w:pPr>
              <w:pStyle w:val="0"/>
            </w:pPr>
            <w:r>
              <w:rPr>
                <w:sz w:val="20"/>
              </w:rPr>
              <w:t xml:space="preserve">Дополнительная информация</w:t>
            </w:r>
          </w:p>
        </w:tc>
      </w:tr>
      <w:tr>
        <w:tc>
          <w:tcPr>
            <w:tcW w:w="2074" w:type="dxa"/>
            <w:vAlign w:val="center"/>
          </w:tcPr>
          <w:p>
            <w:pPr>
              <w:pStyle w:val="0"/>
            </w:pPr>
            <w:r>
              <w:rPr>
                <w:sz w:val="20"/>
              </w:rPr>
              <w:t xml:space="preserve">условия и порядок софинансирования мероприятий регионального проекта из федерального бюджета, местных бюджетов</w:t>
            </w:r>
          </w:p>
        </w:tc>
        <w:tc>
          <w:tcPr>
            <w:gridSpan w:val="8"/>
            <w:tcW w:w="10622" w:type="dxa"/>
            <w:vAlign w:val="center"/>
          </w:tcPr>
          <w:p>
            <w:pPr>
              <w:pStyle w:val="0"/>
            </w:pPr>
            <w:r>
              <w:rPr>
                <w:sz w:val="20"/>
              </w:rPr>
            </w:r>
          </w:p>
        </w:tc>
      </w:tr>
      <w:tr>
        <w:tc>
          <w:tcPr>
            <w:tcW w:w="2074" w:type="dxa"/>
            <w:vAlign w:val="center"/>
          </w:tcPr>
          <w:p>
            <w:pPr>
              <w:pStyle w:val="0"/>
            </w:pPr>
            <w:r>
              <w:rPr>
                <w:sz w:val="20"/>
              </w:rPr>
              <w:t xml:space="preserve">связь с государственными программами Томской области</w:t>
            </w:r>
          </w:p>
        </w:tc>
        <w:tc>
          <w:tcPr>
            <w:gridSpan w:val="8"/>
            <w:tcW w:w="10622" w:type="dxa"/>
            <w:vAlign w:val="center"/>
          </w:tcPr>
          <w:p>
            <w:pPr>
              <w:pStyle w:val="0"/>
              <w:jc w:val="center"/>
            </w:pPr>
            <w:r>
              <w:rPr>
                <w:sz w:val="20"/>
              </w:rPr>
              <w:t xml:space="preserve">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r>
    </w:tbl>
    <w:p>
      <w:pPr>
        <w:sectPr>
          <w:headerReference w:type="default" r:id="rId43"/>
          <w:headerReference w:type="first" r:id="rId43"/>
          <w:footerReference w:type="default" r:id="rId44"/>
          <w:footerReference w:type="first" r:id="rId44"/>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3</w:t>
      </w:r>
    </w:p>
    <w:p>
      <w:pPr>
        <w:pStyle w:val="0"/>
        <w:jc w:val="both"/>
      </w:pPr>
      <w:r>
        <w:rPr>
          <w:sz w:val="20"/>
        </w:rPr>
      </w:r>
    </w:p>
    <w:p>
      <w:pPr>
        <w:pStyle w:val="2"/>
        <w:jc w:val="center"/>
      </w:pPr>
      <w:r>
        <w:rPr>
          <w:sz w:val="20"/>
        </w:rPr>
        <w:t xml:space="preserve">Перечень финансируемых мероприятий региональных проектов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739"/>
        <w:gridCol w:w="1144"/>
        <w:gridCol w:w="1144"/>
        <w:gridCol w:w="904"/>
        <w:gridCol w:w="784"/>
        <w:gridCol w:w="850"/>
        <w:gridCol w:w="1474"/>
        <w:gridCol w:w="2665"/>
        <w:gridCol w:w="1024"/>
      </w:tblGrid>
      <w:tr>
        <w:tc>
          <w:tcPr>
            <w:tcW w:w="2835" w:type="dxa"/>
            <w:vAlign w:val="center"/>
            <w:vMerge w:val="restart"/>
          </w:tcPr>
          <w:p>
            <w:pPr>
              <w:pStyle w:val="0"/>
              <w:jc w:val="center"/>
            </w:pPr>
            <w:r>
              <w:rPr>
                <w:sz w:val="20"/>
              </w:rPr>
              <w:t xml:space="preserve">Наименование регионального проекта/мероприятия</w:t>
            </w:r>
          </w:p>
        </w:tc>
        <w:tc>
          <w:tcPr>
            <w:tcW w:w="739" w:type="dxa"/>
            <w:vAlign w:val="center"/>
            <w:vMerge w:val="restart"/>
          </w:tcPr>
          <w:p>
            <w:pPr>
              <w:pStyle w:val="0"/>
              <w:jc w:val="center"/>
            </w:pPr>
            <w:r>
              <w:rPr>
                <w:sz w:val="20"/>
              </w:rPr>
              <w:t xml:space="preserve">Срок реализации (год)</w:t>
            </w:r>
          </w:p>
        </w:tc>
        <w:tc>
          <w:tcPr>
            <w:tcW w:w="1144" w:type="dxa"/>
            <w:vAlign w:val="center"/>
            <w:vMerge w:val="restart"/>
          </w:tcPr>
          <w:p>
            <w:pPr>
              <w:pStyle w:val="0"/>
              <w:jc w:val="center"/>
            </w:pPr>
            <w:r>
              <w:rPr>
                <w:sz w:val="20"/>
              </w:rPr>
              <w:t xml:space="preserve">Объем финансирования</w:t>
            </w:r>
          </w:p>
        </w:tc>
        <w:tc>
          <w:tcPr>
            <w:gridSpan w:val="4"/>
            <w:tcW w:w="3682" w:type="dxa"/>
            <w:vAlign w:val="center"/>
          </w:tcPr>
          <w:p>
            <w:pPr>
              <w:pStyle w:val="0"/>
              <w:jc w:val="center"/>
            </w:pPr>
            <w:r>
              <w:rPr>
                <w:sz w:val="20"/>
              </w:rPr>
              <w:t xml:space="preserve">В том числе за счет средств:</w:t>
            </w:r>
          </w:p>
        </w:tc>
        <w:tc>
          <w:tcPr>
            <w:tcW w:w="1474" w:type="dxa"/>
            <w:vAlign w:val="center"/>
            <w:vMerge w:val="restart"/>
          </w:tcPr>
          <w:p>
            <w:pPr>
              <w:pStyle w:val="0"/>
              <w:jc w:val="center"/>
            </w:pPr>
            <w:r>
              <w:rPr>
                <w:sz w:val="20"/>
              </w:rPr>
              <w:t xml:space="preserve">Участники мероприятия</w:t>
            </w:r>
          </w:p>
        </w:tc>
        <w:tc>
          <w:tcPr>
            <w:gridSpan w:val="2"/>
            <w:tcW w:w="3689" w:type="dxa"/>
            <w:vAlign w:val="center"/>
            <w:vMerge w:val="restart"/>
          </w:tcPr>
          <w:p>
            <w:pPr>
              <w:pStyle w:val="0"/>
              <w:jc w:val="center"/>
            </w:pPr>
            <w:r>
              <w:rPr>
                <w:sz w:val="20"/>
              </w:rPr>
              <w:t xml:space="preserve">Показатели мероприятия регионального проекта, по годам реализации</w:t>
            </w:r>
          </w:p>
        </w:tc>
      </w:tr>
      <w:tr>
        <w:tc>
          <w:tcPr>
            <w:vMerge w:val="continue"/>
          </w:tcPr>
          <w:p/>
        </w:tc>
        <w:tc>
          <w:tcPr>
            <w:vMerge w:val="continue"/>
          </w:tcPr>
          <w:p/>
        </w:tc>
        <w:tc>
          <w:tcPr>
            <w:vMerge w:val="continue"/>
          </w:tcPr>
          <w:p/>
        </w:tc>
        <w:tc>
          <w:tcPr>
            <w:tcW w:w="1144" w:type="dxa"/>
            <w:vAlign w:val="center"/>
            <w:vMerge w:val="restart"/>
          </w:tcPr>
          <w:p>
            <w:pPr>
              <w:pStyle w:val="0"/>
              <w:jc w:val="center"/>
            </w:pPr>
            <w:r>
              <w:rPr>
                <w:sz w:val="20"/>
              </w:rPr>
              <w:t xml:space="preserve">федерального бюджета (по согласованию) (прогноз)</w:t>
            </w:r>
          </w:p>
        </w:tc>
        <w:tc>
          <w:tcPr>
            <w:tcW w:w="904" w:type="dxa"/>
            <w:vAlign w:val="center"/>
            <w:vMerge w:val="restart"/>
          </w:tcPr>
          <w:p>
            <w:pPr>
              <w:pStyle w:val="0"/>
              <w:jc w:val="center"/>
            </w:pPr>
            <w:r>
              <w:rPr>
                <w:sz w:val="20"/>
              </w:rPr>
              <w:t xml:space="preserve">областного бюджета</w:t>
            </w:r>
          </w:p>
        </w:tc>
        <w:tc>
          <w:tcPr>
            <w:tcW w:w="784" w:type="dxa"/>
            <w:vAlign w:val="center"/>
            <w:vMerge w:val="restart"/>
          </w:tcPr>
          <w:p>
            <w:pPr>
              <w:pStyle w:val="0"/>
              <w:jc w:val="center"/>
            </w:pPr>
            <w:r>
              <w:rPr>
                <w:sz w:val="20"/>
              </w:rPr>
              <w:t xml:space="preserve">местных бюджетов (по согласованию) (прогноз)</w:t>
            </w:r>
          </w:p>
        </w:tc>
        <w:tc>
          <w:tcPr>
            <w:tcW w:w="850" w:type="dxa"/>
            <w:vAlign w:val="center"/>
            <w:vMerge w:val="restart"/>
          </w:tcPr>
          <w:p>
            <w:pPr>
              <w:pStyle w:val="0"/>
              <w:jc w:val="center"/>
            </w:pPr>
            <w:r>
              <w:rPr>
                <w:sz w:val="20"/>
              </w:rPr>
              <w:t xml:space="preserve">внебюджетных источников (по согласованию) (прогноз)</w:t>
            </w:r>
          </w:p>
        </w:tc>
        <w:tc>
          <w:tcPr>
            <w:vMerge w:val="continue"/>
          </w:tcPr>
          <w:p/>
        </w:tc>
        <w:tc>
          <w:tcPr>
            <w:gridSpan w:val="2"/>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665" w:type="dxa"/>
            <w:vAlign w:val="center"/>
          </w:tcPr>
          <w:p>
            <w:pPr>
              <w:pStyle w:val="0"/>
              <w:jc w:val="center"/>
            </w:pPr>
            <w:r>
              <w:rPr>
                <w:sz w:val="20"/>
              </w:rPr>
              <w:t xml:space="preserve">наименование и единица измерения</w:t>
            </w:r>
          </w:p>
        </w:tc>
        <w:tc>
          <w:tcPr>
            <w:tcW w:w="1024" w:type="dxa"/>
            <w:vAlign w:val="center"/>
          </w:tcPr>
          <w:p>
            <w:pPr>
              <w:pStyle w:val="0"/>
              <w:jc w:val="center"/>
            </w:pPr>
            <w:r>
              <w:rPr>
                <w:sz w:val="20"/>
              </w:rPr>
              <w:t xml:space="preserve">значения по годам реализации</w:t>
            </w:r>
          </w:p>
        </w:tc>
      </w:tr>
      <w:tr>
        <w:tc>
          <w:tcPr>
            <w:gridSpan w:val="10"/>
            <w:tcW w:w="13563" w:type="dxa"/>
          </w:tcPr>
          <w:p>
            <w:pPr>
              <w:pStyle w:val="0"/>
              <w:outlineLvl w:val="3"/>
            </w:pPr>
            <w:r>
              <w:rPr>
                <w:sz w:val="20"/>
              </w:rPr>
              <w:t xml:space="preserve">Направление проектной деятельности 1 "Малое и среднее предпринимательство и поддержка индивидуальной предпринимательской инициативы"</w:t>
            </w:r>
          </w:p>
        </w:tc>
      </w:tr>
      <w:tr>
        <w:tc>
          <w:tcPr>
            <w:gridSpan w:val="10"/>
            <w:tcW w:w="13563" w:type="dxa"/>
          </w:tcPr>
          <w:p>
            <w:pPr>
              <w:pStyle w:val="0"/>
              <w:outlineLvl w:val="4"/>
            </w:pPr>
            <w:r>
              <w:rPr>
                <w:sz w:val="20"/>
              </w:rPr>
              <w:t xml:space="preserve">Региональный проект 1 "Акселерация субъектов малого и среднего предпринимательства"</w:t>
            </w:r>
          </w:p>
        </w:tc>
      </w:tr>
      <w:tr>
        <w:tc>
          <w:tcPr>
            <w:tcW w:w="2835" w:type="dxa"/>
          </w:tcPr>
          <w:p>
            <w:pPr>
              <w:pStyle w:val="0"/>
            </w:pPr>
            <w:r>
              <w:rPr>
                <w:sz w:val="20"/>
              </w:rPr>
              <w:t xml:space="preserve">Результат регионального проекта 1:</w:t>
            </w:r>
          </w:p>
          <w:p>
            <w:pPr>
              <w:pStyle w:val="0"/>
            </w:pPr>
            <w:r>
              <w:rPr>
                <w:sz w:val="20"/>
              </w:rPr>
              <w:t xml:space="preserve">Организовано оказание комплекса услуг, сервисов и мер поддержки субъектам МСП в Центрах "Мой бизнес",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социального предпринимательства и в таких сферах, как благоустройство городской среды и сельской местности, экология, женское предпринимательство, а также услуг АО "Корпорация "МСП" и АО "Российский экспортный центр", не менее чем в 100 Центрах "Мой бизнес", в том числе по годам</w:t>
            </w:r>
          </w:p>
          <w:p>
            <w:pPr>
              <w:pStyle w:val="0"/>
            </w:pPr>
            <w:r>
              <w:rPr>
                <w:sz w:val="20"/>
              </w:rPr>
              <w:t xml:space="preserve">(нарастающим итогом): 2019 г. - 20 Центров "Мой бизнес"; 2020 г. - 40 Центров "Мой бизнес"; 2021 г. - 80 Центров "Мой бизнес"; 2022 г. - 100 Центров "Мой бизнес"; 2023 г. - 100 Центров "Мой бизнес"; 2024 г. - 100 Центров "Мой бизнес". К 2024 году доля субъектов МСП, охваченных услугами Центров "Мой бизнес", составит 10%</w:t>
            </w:r>
          </w:p>
        </w:tc>
        <w:tc>
          <w:tcPr>
            <w:tcW w:w="739" w:type="dxa"/>
          </w:tcPr>
          <w:p>
            <w:pPr>
              <w:pStyle w:val="0"/>
            </w:pPr>
            <w:r>
              <w:rPr>
                <w:sz w:val="20"/>
              </w:rPr>
              <w:t xml:space="preserve">Всего</w:t>
            </w:r>
          </w:p>
        </w:tc>
        <w:tc>
          <w:tcPr>
            <w:tcW w:w="1144" w:type="dxa"/>
          </w:tcPr>
          <w:p>
            <w:pPr>
              <w:pStyle w:val="0"/>
            </w:pPr>
            <w:r>
              <w:rPr>
                <w:sz w:val="20"/>
              </w:rPr>
              <w:t xml:space="preserve">61980,3</w:t>
            </w:r>
          </w:p>
        </w:tc>
        <w:tc>
          <w:tcPr>
            <w:tcW w:w="1144" w:type="dxa"/>
          </w:tcPr>
          <w:p>
            <w:pPr>
              <w:pStyle w:val="0"/>
            </w:pPr>
            <w:r>
              <w:rPr>
                <w:sz w:val="20"/>
              </w:rPr>
              <w:t xml:space="preserve">60120,9</w:t>
            </w:r>
          </w:p>
        </w:tc>
        <w:tc>
          <w:tcPr>
            <w:tcW w:w="904" w:type="dxa"/>
          </w:tcPr>
          <w:p>
            <w:pPr>
              <w:pStyle w:val="0"/>
            </w:pPr>
            <w:r>
              <w:rPr>
                <w:sz w:val="20"/>
              </w:rPr>
              <w:t xml:space="preserve">1859,4</w:t>
            </w:r>
          </w:p>
        </w:tc>
        <w:tc>
          <w:tcPr>
            <w:tcW w:w="784" w:type="dxa"/>
          </w:tcPr>
          <w:p>
            <w:pPr>
              <w:pStyle w:val="0"/>
            </w:pPr>
            <w:r>
              <w:rPr>
                <w:sz w:val="20"/>
              </w:rPr>
              <w:t xml:space="preserve">0,0</w:t>
            </w:r>
          </w:p>
        </w:tc>
        <w:tc>
          <w:tcPr>
            <w:tcW w:w="850" w:type="dxa"/>
          </w:tcPr>
          <w:p>
            <w:pPr>
              <w:pStyle w:val="0"/>
            </w:pPr>
            <w:r>
              <w:rPr>
                <w:sz w:val="20"/>
              </w:rPr>
              <w:t xml:space="preserve">0,0</w:t>
            </w:r>
          </w:p>
        </w:tc>
        <w:tc>
          <w:tcPr>
            <w:tcW w:w="1474" w:type="dxa"/>
          </w:tcPr>
          <w:p>
            <w:pPr>
              <w:pStyle w:val="0"/>
            </w:pPr>
            <w:r>
              <w:rPr>
                <w:sz w:val="20"/>
              </w:rPr>
              <w:t xml:space="preserve">x</w:t>
            </w:r>
          </w:p>
        </w:tc>
        <w:tc>
          <w:tcPr>
            <w:tcW w:w="2665" w:type="dxa"/>
          </w:tcPr>
          <w:p>
            <w:pPr>
              <w:pStyle w:val="0"/>
            </w:pPr>
            <w:r>
              <w:rPr>
                <w:sz w:val="20"/>
              </w:rPr>
              <w:t xml:space="preserve">x</w:t>
            </w:r>
          </w:p>
        </w:tc>
        <w:tc>
          <w:tcPr>
            <w:tcW w:w="1024" w:type="dxa"/>
          </w:tcPr>
          <w:p>
            <w:pPr>
              <w:pStyle w:val="0"/>
            </w:pPr>
            <w:r>
              <w:rPr>
                <w:sz w:val="20"/>
              </w:rPr>
              <w:t xml:space="preserve">x</w:t>
            </w:r>
          </w:p>
        </w:tc>
      </w:tr>
      <w:tr>
        <w:tc>
          <w:tcPr>
            <w:tcW w:w="2835" w:type="dxa"/>
            <w:vMerge w:val="restart"/>
          </w:tcPr>
          <w:p>
            <w:pPr>
              <w:pStyle w:val="0"/>
            </w:pPr>
            <w:r>
              <w:rPr>
                <w:sz w:val="20"/>
              </w:rPr>
              <w:t xml:space="preserve">Мероприятие 1.</w:t>
            </w:r>
          </w:p>
          <w:p>
            <w:pPr>
              <w:pStyle w:val="0"/>
            </w:pPr>
            <w:r>
              <w:rPr>
                <w:sz w:val="20"/>
              </w:rPr>
              <w:t xml:space="preserve">Организация оказания комплекса услуг, сервисов и мер поддержки субъектам малого и среднего предпринимательства в центре "Мой бизнес"</w:t>
            </w:r>
          </w:p>
        </w:tc>
        <w:tc>
          <w:tcPr>
            <w:tcW w:w="739" w:type="dxa"/>
          </w:tcPr>
          <w:p>
            <w:pPr>
              <w:pStyle w:val="0"/>
            </w:pPr>
            <w:r>
              <w:rPr>
                <w:sz w:val="20"/>
              </w:rPr>
              <w:t xml:space="preserve">всего</w:t>
            </w:r>
          </w:p>
        </w:tc>
        <w:tc>
          <w:tcPr>
            <w:tcW w:w="1144" w:type="dxa"/>
          </w:tcPr>
          <w:p>
            <w:pPr>
              <w:pStyle w:val="0"/>
            </w:pPr>
            <w:r>
              <w:rPr>
                <w:sz w:val="20"/>
              </w:rPr>
              <w:t xml:space="preserve">55794,70</w:t>
            </w:r>
          </w:p>
        </w:tc>
        <w:tc>
          <w:tcPr>
            <w:tcW w:w="1144" w:type="dxa"/>
          </w:tcPr>
          <w:p>
            <w:pPr>
              <w:pStyle w:val="0"/>
            </w:pPr>
            <w:r>
              <w:rPr>
                <w:sz w:val="20"/>
              </w:rPr>
              <w:t xml:space="preserve">54120,90</w:t>
            </w:r>
          </w:p>
        </w:tc>
        <w:tc>
          <w:tcPr>
            <w:tcW w:w="904" w:type="dxa"/>
          </w:tcPr>
          <w:p>
            <w:pPr>
              <w:pStyle w:val="0"/>
            </w:pPr>
            <w:r>
              <w:rPr>
                <w:sz w:val="20"/>
              </w:rPr>
              <w:t xml:space="preserve">1673,80</w:t>
            </w:r>
          </w:p>
        </w:tc>
        <w:tc>
          <w:tcPr>
            <w:tcW w:w="784" w:type="dxa"/>
          </w:tcPr>
          <w:p>
            <w:pPr>
              <w:pStyle w:val="0"/>
            </w:pPr>
            <w:r>
              <w:rPr>
                <w:sz w:val="20"/>
              </w:rPr>
              <w:t xml:space="preserve">0,00</w:t>
            </w:r>
          </w:p>
        </w:tc>
        <w:tc>
          <w:tcPr>
            <w:tcW w:w="850" w:type="dxa"/>
          </w:tcPr>
          <w:p>
            <w:pPr>
              <w:pStyle w:val="0"/>
            </w:pPr>
            <w:r>
              <w:rPr>
                <w:sz w:val="20"/>
              </w:rPr>
              <w:t xml:space="preserve">0,00</w:t>
            </w:r>
          </w:p>
        </w:tc>
        <w:tc>
          <w:tcPr>
            <w:tcW w:w="1474"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665" w:type="dxa"/>
          </w:tcPr>
          <w:p>
            <w:pPr>
              <w:pStyle w:val="0"/>
            </w:pPr>
            <w:r>
              <w:rPr>
                <w:sz w:val="20"/>
              </w:rPr>
              <w:t xml:space="preserve">x</w:t>
            </w:r>
          </w:p>
        </w:tc>
        <w:tc>
          <w:tcPr>
            <w:tcW w:w="1024" w:type="dxa"/>
          </w:tcPr>
          <w:p>
            <w:pPr>
              <w:pStyle w:val="0"/>
            </w:pPr>
            <w:r>
              <w:rPr>
                <w:sz w:val="20"/>
              </w:rPr>
              <w:t xml:space="preserve">x</w:t>
            </w:r>
          </w:p>
        </w:tc>
      </w:tr>
      <w:tr>
        <w:tc>
          <w:tcPr>
            <w:vMerge w:val="continue"/>
          </w:tcPr>
          <w:p/>
        </w:tc>
        <w:tc>
          <w:tcPr>
            <w:tcW w:w="739" w:type="dxa"/>
          </w:tcPr>
          <w:p>
            <w:pPr>
              <w:pStyle w:val="0"/>
            </w:pPr>
            <w:r>
              <w:rPr>
                <w:sz w:val="20"/>
              </w:rPr>
              <w:t xml:space="preserve">2020</w:t>
            </w:r>
          </w:p>
        </w:tc>
        <w:tc>
          <w:tcPr>
            <w:tcW w:w="1144" w:type="dxa"/>
          </w:tcPr>
          <w:p>
            <w:pPr>
              <w:pStyle w:val="0"/>
            </w:pPr>
            <w:r>
              <w:rPr>
                <w:sz w:val="20"/>
              </w:rPr>
              <w:t xml:space="preserve">55794,70</w:t>
            </w:r>
          </w:p>
        </w:tc>
        <w:tc>
          <w:tcPr>
            <w:tcW w:w="1144" w:type="dxa"/>
          </w:tcPr>
          <w:p>
            <w:pPr>
              <w:pStyle w:val="0"/>
            </w:pPr>
            <w:r>
              <w:rPr>
                <w:sz w:val="20"/>
              </w:rPr>
              <w:t xml:space="preserve">54120,90</w:t>
            </w:r>
          </w:p>
        </w:tc>
        <w:tc>
          <w:tcPr>
            <w:tcW w:w="904" w:type="dxa"/>
          </w:tcPr>
          <w:p>
            <w:pPr>
              <w:pStyle w:val="0"/>
            </w:pPr>
            <w:r>
              <w:rPr>
                <w:sz w:val="20"/>
              </w:rPr>
              <w:t xml:space="preserve">1673,80</w:t>
            </w:r>
          </w:p>
        </w:tc>
        <w:tc>
          <w:tcPr>
            <w:tcW w:w="784" w:type="dxa"/>
          </w:tcPr>
          <w:p>
            <w:pPr>
              <w:pStyle w:val="0"/>
            </w:pPr>
            <w:r>
              <w:rPr>
                <w:sz w:val="20"/>
              </w:rPr>
              <w:t xml:space="preserve">0,00</w:t>
            </w:r>
          </w:p>
        </w:tc>
        <w:tc>
          <w:tcPr>
            <w:tcW w:w="850" w:type="dxa"/>
          </w:tcPr>
          <w:p>
            <w:pPr>
              <w:pStyle w:val="0"/>
            </w:pPr>
            <w:r>
              <w:rPr>
                <w:sz w:val="20"/>
              </w:rPr>
              <w:t xml:space="preserve">0,00</w:t>
            </w:r>
          </w:p>
        </w:tc>
        <w:tc>
          <w:tcPr>
            <w:vMerge w:val="continue"/>
          </w:tcPr>
          <w:p/>
        </w:tc>
        <w:tc>
          <w:tcPr>
            <w:tcW w:w="2665" w:type="dxa"/>
          </w:tcPr>
          <w:p>
            <w:pPr>
              <w:pStyle w:val="0"/>
            </w:pPr>
            <w:r>
              <w:rPr>
                <w:sz w:val="20"/>
              </w:rPr>
              <w:t xml:space="preserve">Количество субъектов МСП и самозанятых граждан, получивших поддержку в рамках федерального проекта, нарастающим итогом, тысяча ед.</w:t>
            </w:r>
          </w:p>
        </w:tc>
        <w:tc>
          <w:tcPr>
            <w:tcW w:w="1024" w:type="dxa"/>
          </w:tcPr>
          <w:p>
            <w:pPr>
              <w:pStyle w:val="0"/>
            </w:pPr>
            <w:r>
              <w:rPr>
                <w:sz w:val="20"/>
              </w:rPr>
              <w:t xml:space="preserve">4,349</w:t>
            </w:r>
          </w:p>
        </w:tc>
      </w:tr>
      <w:tr>
        <w:tc>
          <w:tcPr>
            <w:tcW w:w="2835" w:type="dxa"/>
            <w:vMerge w:val="restart"/>
          </w:tcPr>
          <w:p>
            <w:pPr>
              <w:pStyle w:val="0"/>
              <w:jc w:val="both"/>
            </w:pPr>
            <w:r>
              <w:rPr>
                <w:sz w:val="20"/>
              </w:rPr>
              <w:t xml:space="preserve">Мероприятие 2.</w:t>
            </w:r>
          </w:p>
          <w:p>
            <w:pPr>
              <w:pStyle w:val="0"/>
            </w:pPr>
            <w:r>
              <w:rPr>
                <w:sz w:val="20"/>
              </w:rPr>
              <w:t xml:space="preserve">Оказание комплекса услуг, сервисов и мер поддержки субъектам малого и среднего предпринимательства в центре "Мой бизнес" - Центре инновационного развития Томской области</w:t>
            </w:r>
          </w:p>
        </w:tc>
        <w:tc>
          <w:tcPr>
            <w:tcW w:w="739" w:type="dxa"/>
          </w:tcPr>
          <w:p>
            <w:pPr>
              <w:pStyle w:val="0"/>
            </w:pPr>
            <w:r>
              <w:rPr>
                <w:sz w:val="20"/>
              </w:rPr>
              <w:t xml:space="preserve">всего</w:t>
            </w:r>
          </w:p>
        </w:tc>
        <w:tc>
          <w:tcPr>
            <w:tcW w:w="1144" w:type="dxa"/>
          </w:tcPr>
          <w:p>
            <w:pPr>
              <w:pStyle w:val="0"/>
            </w:pPr>
            <w:r>
              <w:rPr>
                <w:sz w:val="20"/>
              </w:rPr>
              <w:t xml:space="preserve">6185,60</w:t>
            </w:r>
          </w:p>
        </w:tc>
        <w:tc>
          <w:tcPr>
            <w:tcW w:w="1144" w:type="dxa"/>
          </w:tcPr>
          <w:p>
            <w:pPr>
              <w:pStyle w:val="0"/>
            </w:pPr>
            <w:r>
              <w:rPr>
                <w:sz w:val="20"/>
              </w:rPr>
              <w:t xml:space="preserve">6000,00</w:t>
            </w:r>
          </w:p>
        </w:tc>
        <w:tc>
          <w:tcPr>
            <w:tcW w:w="904" w:type="dxa"/>
          </w:tcPr>
          <w:p>
            <w:pPr>
              <w:pStyle w:val="0"/>
            </w:pPr>
            <w:r>
              <w:rPr>
                <w:sz w:val="20"/>
              </w:rPr>
              <w:t xml:space="preserve">185,60</w:t>
            </w:r>
          </w:p>
        </w:tc>
        <w:tc>
          <w:tcPr>
            <w:tcW w:w="784" w:type="dxa"/>
          </w:tcPr>
          <w:p>
            <w:pPr>
              <w:pStyle w:val="0"/>
            </w:pPr>
            <w:r>
              <w:rPr>
                <w:sz w:val="20"/>
              </w:rPr>
              <w:t xml:space="preserve">0,00</w:t>
            </w:r>
          </w:p>
        </w:tc>
        <w:tc>
          <w:tcPr>
            <w:tcW w:w="850" w:type="dxa"/>
          </w:tcPr>
          <w:p>
            <w:pPr>
              <w:pStyle w:val="0"/>
            </w:pPr>
            <w:r>
              <w:rPr>
                <w:sz w:val="20"/>
              </w:rPr>
              <w:t xml:space="preserve">0,00</w:t>
            </w:r>
          </w:p>
        </w:tc>
        <w:tc>
          <w:tcPr>
            <w:tcW w:w="1474"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665" w:type="dxa"/>
          </w:tcPr>
          <w:p>
            <w:pPr>
              <w:pStyle w:val="0"/>
            </w:pPr>
            <w:r>
              <w:rPr>
                <w:sz w:val="20"/>
              </w:rPr>
              <w:t xml:space="preserve">х</w:t>
            </w:r>
          </w:p>
        </w:tc>
        <w:tc>
          <w:tcPr>
            <w:tcW w:w="1024" w:type="dxa"/>
          </w:tcPr>
          <w:p>
            <w:pPr>
              <w:pStyle w:val="0"/>
            </w:pPr>
            <w:r>
              <w:rPr>
                <w:sz w:val="20"/>
              </w:rPr>
              <w:t xml:space="preserve">х</w:t>
            </w:r>
          </w:p>
        </w:tc>
      </w:tr>
      <w:tr>
        <w:tc>
          <w:tcPr>
            <w:vMerge w:val="continue"/>
          </w:tcPr>
          <w:p/>
        </w:tc>
        <w:tc>
          <w:tcPr>
            <w:tcW w:w="739" w:type="dxa"/>
          </w:tcPr>
          <w:p>
            <w:pPr>
              <w:pStyle w:val="0"/>
            </w:pPr>
            <w:r>
              <w:rPr>
                <w:sz w:val="20"/>
              </w:rPr>
              <w:t xml:space="preserve">2020</w:t>
            </w:r>
          </w:p>
        </w:tc>
        <w:tc>
          <w:tcPr>
            <w:tcW w:w="1144" w:type="dxa"/>
          </w:tcPr>
          <w:p>
            <w:pPr>
              <w:pStyle w:val="0"/>
            </w:pPr>
            <w:r>
              <w:rPr>
                <w:sz w:val="20"/>
              </w:rPr>
              <w:t xml:space="preserve">6185,60</w:t>
            </w:r>
          </w:p>
        </w:tc>
        <w:tc>
          <w:tcPr>
            <w:tcW w:w="1144" w:type="dxa"/>
          </w:tcPr>
          <w:p>
            <w:pPr>
              <w:pStyle w:val="0"/>
            </w:pPr>
            <w:r>
              <w:rPr>
                <w:sz w:val="20"/>
              </w:rPr>
              <w:t xml:space="preserve">6000,00</w:t>
            </w:r>
          </w:p>
        </w:tc>
        <w:tc>
          <w:tcPr>
            <w:tcW w:w="904" w:type="dxa"/>
          </w:tcPr>
          <w:p>
            <w:pPr>
              <w:pStyle w:val="0"/>
            </w:pPr>
            <w:r>
              <w:rPr>
                <w:sz w:val="20"/>
              </w:rPr>
              <w:t xml:space="preserve">185,60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tcW w:w="2665" w:type="dxa"/>
          </w:tcPr>
          <w:p>
            <w:pPr>
              <w:pStyle w:val="0"/>
            </w:pPr>
            <w:r>
              <w:rPr>
                <w:sz w:val="20"/>
              </w:rPr>
              <w:t xml:space="preserve">Количество субъектов МСП и самозанятых граждан, получивших поддержку в рамках федерального проекта, нарастающим итогом, тысяча ед.</w:t>
            </w:r>
          </w:p>
        </w:tc>
        <w:tc>
          <w:tcPr>
            <w:tcW w:w="1024" w:type="dxa"/>
          </w:tcPr>
          <w:p>
            <w:pPr>
              <w:pStyle w:val="0"/>
            </w:pPr>
            <w:r>
              <w:rPr>
                <w:sz w:val="20"/>
              </w:rPr>
              <w:t xml:space="preserve">0,055</w:t>
            </w:r>
          </w:p>
        </w:tc>
      </w:tr>
      <w:tr>
        <w:tc>
          <w:tcPr>
            <w:tcW w:w="2835" w:type="dxa"/>
          </w:tcPr>
          <w:p>
            <w:pPr>
              <w:pStyle w:val="0"/>
            </w:pPr>
            <w:r>
              <w:rPr>
                <w:sz w:val="20"/>
              </w:rPr>
              <w:t xml:space="preserve">Результат регионального проекта 2:</w:t>
            </w:r>
          </w:p>
          <w:p>
            <w:pPr>
              <w:pStyle w:val="0"/>
            </w:pPr>
            <w:r>
              <w:rPr>
                <w:sz w:val="20"/>
              </w:rPr>
              <w:t xml:space="preserve">Обеспечен доступ субъектов МСП к экспортной поддержке во всех субъектах Российской Федерации к 2021 году, в том числе с привлечением торгово-промышленных палат субъектов Российской Федерации и административно-территориальных образований. Не менее чем в 75 субъектах Российской Федерации функционируют ЦПЭ. В других субъектах Российской Федерации определен специалист, обладающий компетенциями по консультационной поддержке экспортеров. Количество субъектов Российской Федерации, осуществляющих поддержку экспорта субъектов МСП: в 2019 г. - 72 субъекта Российской Федерации; в 2020 г. - 75 субъектов Российской Федерации; в 2021 г. - 85 субъектов Российской Федерации. Количество субъектов МСП, выведенных на экспорт при поддержке центров координации поддержки экспортно ориентированных субъектов МСП, тыс. ед. нарастающим итогом</w:t>
            </w:r>
          </w:p>
        </w:tc>
        <w:tc>
          <w:tcPr>
            <w:tcW w:w="739" w:type="dxa"/>
          </w:tcPr>
          <w:p>
            <w:pPr>
              <w:pStyle w:val="0"/>
            </w:pPr>
            <w:r>
              <w:rPr>
                <w:sz w:val="20"/>
              </w:rPr>
              <w:t xml:space="preserve">Всего</w:t>
            </w:r>
          </w:p>
        </w:tc>
        <w:tc>
          <w:tcPr>
            <w:tcW w:w="1144" w:type="dxa"/>
          </w:tcPr>
          <w:p>
            <w:pPr>
              <w:pStyle w:val="0"/>
            </w:pPr>
            <w:r>
              <w:rPr>
                <w:sz w:val="20"/>
              </w:rPr>
              <w:t xml:space="preserve">40949,28</w:t>
            </w:r>
          </w:p>
        </w:tc>
        <w:tc>
          <w:tcPr>
            <w:tcW w:w="1144" w:type="dxa"/>
          </w:tcPr>
          <w:p>
            <w:pPr>
              <w:pStyle w:val="0"/>
            </w:pPr>
            <w:r>
              <w:rPr>
                <w:sz w:val="20"/>
              </w:rPr>
              <w:t xml:space="preserve">39720,80</w:t>
            </w:r>
          </w:p>
        </w:tc>
        <w:tc>
          <w:tcPr>
            <w:tcW w:w="904" w:type="dxa"/>
          </w:tcPr>
          <w:p>
            <w:pPr>
              <w:pStyle w:val="0"/>
            </w:pPr>
            <w:r>
              <w:rPr>
                <w:sz w:val="20"/>
              </w:rPr>
              <w:t xml:space="preserve">1228,48</w:t>
            </w:r>
          </w:p>
        </w:tc>
        <w:tc>
          <w:tcPr>
            <w:tcW w:w="784" w:type="dxa"/>
          </w:tcPr>
          <w:p>
            <w:pPr>
              <w:pStyle w:val="0"/>
            </w:pPr>
            <w:r>
              <w:rPr>
                <w:sz w:val="20"/>
              </w:rPr>
              <w:t xml:space="preserve">0,0</w:t>
            </w:r>
          </w:p>
        </w:tc>
        <w:tc>
          <w:tcPr>
            <w:tcW w:w="850" w:type="dxa"/>
          </w:tcPr>
          <w:p>
            <w:pPr>
              <w:pStyle w:val="0"/>
            </w:pPr>
            <w:r>
              <w:rPr>
                <w:sz w:val="20"/>
              </w:rPr>
              <w:t xml:space="preserve">0,0</w:t>
            </w:r>
          </w:p>
        </w:tc>
        <w:tc>
          <w:tcPr>
            <w:tcW w:w="1474" w:type="dxa"/>
          </w:tcPr>
          <w:p>
            <w:pPr>
              <w:pStyle w:val="0"/>
            </w:pPr>
            <w:r>
              <w:rPr>
                <w:sz w:val="20"/>
              </w:rPr>
              <w:t xml:space="preserve">x</w:t>
            </w:r>
          </w:p>
        </w:tc>
        <w:tc>
          <w:tcPr>
            <w:tcW w:w="2665" w:type="dxa"/>
          </w:tcPr>
          <w:p>
            <w:pPr>
              <w:pStyle w:val="0"/>
            </w:pPr>
            <w:r>
              <w:rPr>
                <w:sz w:val="20"/>
              </w:rPr>
              <w:t xml:space="preserve">x</w:t>
            </w:r>
          </w:p>
        </w:tc>
        <w:tc>
          <w:tcPr>
            <w:tcW w:w="1024" w:type="dxa"/>
          </w:tcPr>
          <w:p>
            <w:pPr>
              <w:pStyle w:val="0"/>
            </w:pPr>
            <w:r>
              <w:rPr>
                <w:sz w:val="20"/>
              </w:rPr>
              <w:t xml:space="preserve">x</w:t>
            </w:r>
          </w:p>
        </w:tc>
      </w:tr>
      <w:tr>
        <w:tc>
          <w:tcPr>
            <w:tcW w:w="2835" w:type="dxa"/>
            <w:vMerge w:val="restart"/>
          </w:tcPr>
          <w:p>
            <w:pPr>
              <w:pStyle w:val="0"/>
            </w:pPr>
            <w:r>
              <w:rPr>
                <w:sz w:val="20"/>
              </w:rPr>
              <w:t xml:space="preserve">Мероприятие 1.</w:t>
            </w:r>
          </w:p>
          <w:p>
            <w:pPr>
              <w:pStyle w:val="0"/>
            </w:pPr>
            <w:r>
              <w:rPr>
                <w:sz w:val="20"/>
              </w:rPr>
              <w:t xml:space="preserve">Развитие деятельности центров поддержки экспорта, направленной на обеспечение доступа субъектов малого и среднего предпринимательства к экспортной поддержке</w:t>
            </w:r>
          </w:p>
        </w:tc>
        <w:tc>
          <w:tcPr>
            <w:tcW w:w="739" w:type="dxa"/>
          </w:tcPr>
          <w:p>
            <w:pPr>
              <w:pStyle w:val="0"/>
            </w:pPr>
            <w:r>
              <w:rPr>
                <w:sz w:val="20"/>
              </w:rPr>
              <w:t xml:space="preserve">всего</w:t>
            </w:r>
          </w:p>
        </w:tc>
        <w:tc>
          <w:tcPr>
            <w:tcW w:w="1144" w:type="dxa"/>
          </w:tcPr>
          <w:p>
            <w:pPr>
              <w:pStyle w:val="0"/>
            </w:pPr>
            <w:r>
              <w:rPr>
                <w:sz w:val="20"/>
              </w:rPr>
              <w:t xml:space="preserve">40949,28</w:t>
            </w:r>
          </w:p>
        </w:tc>
        <w:tc>
          <w:tcPr>
            <w:tcW w:w="1144" w:type="dxa"/>
          </w:tcPr>
          <w:p>
            <w:pPr>
              <w:pStyle w:val="0"/>
            </w:pPr>
            <w:r>
              <w:rPr>
                <w:sz w:val="20"/>
              </w:rPr>
              <w:t xml:space="preserve">39720,80</w:t>
            </w:r>
          </w:p>
        </w:tc>
        <w:tc>
          <w:tcPr>
            <w:tcW w:w="904" w:type="dxa"/>
          </w:tcPr>
          <w:p>
            <w:pPr>
              <w:pStyle w:val="0"/>
            </w:pPr>
            <w:r>
              <w:rPr>
                <w:sz w:val="20"/>
              </w:rPr>
              <w:t xml:space="preserve">1228,48</w:t>
            </w:r>
          </w:p>
        </w:tc>
        <w:tc>
          <w:tcPr>
            <w:tcW w:w="784" w:type="dxa"/>
          </w:tcPr>
          <w:p>
            <w:pPr>
              <w:pStyle w:val="0"/>
            </w:pPr>
            <w:r>
              <w:rPr>
                <w:sz w:val="20"/>
              </w:rPr>
              <w:t xml:space="preserve">0,00</w:t>
            </w:r>
          </w:p>
        </w:tc>
        <w:tc>
          <w:tcPr>
            <w:tcW w:w="850" w:type="dxa"/>
          </w:tcPr>
          <w:p>
            <w:pPr>
              <w:pStyle w:val="0"/>
            </w:pPr>
            <w:r>
              <w:rPr>
                <w:sz w:val="20"/>
              </w:rPr>
              <w:t xml:space="preserve">0,0</w:t>
            </w:r>
          </w:p>
        </w:tc>
        <w:tc>
          <w:tcPr>
            <w:tcW w:w="1474"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665" w:type="dxa"/>
          </w:tcPr>
          <w:p>
            <w:pPr>
              <w:pStyle w:val="0"/>
            </w:pPr>
            <w:r>
              <w:rPr>
                <w:sz w:val="20"/>
              </w:rPr>
              <w:t xml:space="preserve">x</w:t>
            </w:r>
          </w:p>
        </w:tc>
        <w:tc>
          <w:tcPr>
            <w:tcW w:w="1024" w:type="dxa"/>
          </w:tcPr>
          <w:p>
            <w:pPr>
              <w:pStyle w:val="0"/>
            </w:pPr>
            <w:r>
              <w:rPr>
                <w:sz w:val="20"/>
              </w:rPr>
              <w:t xml:space="preserve">x</w:t>
            </w:r>
          </w:p>
        </w:tc>
      </w:tr>
      <w:tr>
        <w:tc>
          <w:tcPr>
            <w:vMerge w:val="continue"/>
          </w:tcPr>
          <w:p/>
        </w:tc>
        <w:tc>
          <w:tcPr>
            <w:tcW w:w="739" w:type="dxa"/>
          </w:tcPr>
          <w:p>
            <w:pPr>
              <w:pStyle w:val="0"/>
            </w:pPr>
            <w:r>
              <w:rPr>
                <w:sz w:val="20"/>
              </w:rPr>
              <w:t xml:space="preserve">2020</w:t>
            </w:r>
          </w:p>
        </w:tc>
        <w:tc>
          <w:tcPr>
            <w:tcW w:w="1144" w:type="dxa"/>
          </w:tcPr>
          <w:p>
            <w:pPr>
              <w:pStyle w:val="0"/>
            </w:pPr>
            <w:r>
              <w:rPr>
                <w:sz w:val="20"/>
              </w:rPr>
              <w:t xml:space="preserve">40949,28</w:t>
            </w:r>
          </w:p>
        </w:tc>
        <w:tc>
          <w:tcPr>
            <w:tcW w:w="1144" w:type="dxa"/>
          </w:tcPr>
          <w:p>
            <w:pPr>
              <w:pStyle w:val="0"/>
            </w:pPr>
            <w:r>
              <w:rPr>
                <w:sz w:val="20"/>
              </w:rPr>
              <w:t xml:space="preserve">39720,80</w:t>
            </w:r>
          </w:p>
        </w:tc>
        <w:tc>
          <w:tcPr>
            <w:tcW w:w="904" w:type="dxa"/>
          </w:tcPr>
          <w:p>
            <w:pPr>
              <w:pStyle w:val="0"/>
            </w:pPr>
            <w:r>
              <w:rPr>
                <w:sz w:val="20"/>
              </w:rPr>
              <w:t xml:space="preserve">1228,48</w:t>
            </w:r>
          </w:p>
        </w:tc>
        <w:tc>
          <w:tcPr>
            <w:tcW w:w="784" w:type="dxa"/>
          </w:tcPr>
          <w:p>
            <w:pPr>
              <w:pStyle w:val="0"/>
            </w:pPr>
            <w:r>
              <w:rPr>
                <w:sz w:val="20"/>
              </w:rPr>
              <w:t xml:space="preserve">0,00</w:t>
            </w:r>
          </w:p>
        </w:tc>
        <w:tc>
          <w:tcPr>
            <w:tcW w:w="850" w:type="dxa"/>
          </w:tcPr>
          <w:p>
            <w:pPr>
              <w:pStyle w:val="0"/>
            </w:pPr>
            <w:r>
              <w:rPr>
                <w:sz w:val="20"/>
              </w:rPr>
              <w:t xml:space="preserve">0,0</w:t>
            </w:r>
          </w:p>
        </w:tc>
        <w:tc>
          <w:tcPr>
            <w:vMerge w:val="continue"/>
          </w:tcPr>
          <w:p/>
        </w:tc>
        <w:tc>
          <w:tcPr>
            <w:tcW w:w="2665" w:type="dxa"/>
          </w:tcPr>
          <w:p>
            <w:pPr>
              <w:pStyle w:val="0"/>
            </w:pPr>
            <w:r>
              <w:rPr>
                <w:sz w:val="20"/>
              </w:rPr>
              <w:t xml:space="preserve">Количество субъектов МСП, выведенных на экспорт при поддержке центров (агентств) координации поддержки экспортно ориентированных субъектов МСП, нарастающим итогом, ед.</w:t>
            </w:r>
          </w:p>
        </w:tc>
        <w:tc>
          <w:tcPr>
            <w:tcW w:w="1024" w:type="dxa"/>
          </w:tcPr>
          <w:p>
            <w:pPr>
              <w:pStyle w:val="0"/>
            </w:pPr>
            <w:r>
              <w:rPr>
                <w:sz w:val="20"/>
              </w:rPr>
              <w:t xml:space="preserve">55</w:t>
            </w:r>
          </w:p>
        </w:tc>
      </w:tr>
      <w:tr>
        <w:tc>
          <w:tcPr>
            <w:tcW w:w="2835" w:type="dxa"/>
            <w:vMerge w:val="restart"/>
          </w:tcPr>
          <w:p>
            <w:pPr>
              <w:pStyle w:val="0"/>
            </w:pPr>
            <w:r>
              <w:rPr>
                <w:sz w:val="20"/>
              </w:rPr>
              <w:t xml:space="preserve">Результат регионального проекта 3:</w:t>
            </w:r>
          </w:p>
          <w:p>
            <w:pPr>
              <w:pStyle w:val="0"/>
            </w:pPr>
            <w:r>
              <w:rPr>
                <w:sz w:val="20"/>
              </w:rPr>
              <w:t xml:space="preserve">Разработана программа поддержки субъектов МСП в моногородах. Количество получивших поддержку субъектов МСП в моногородах, ед.</w:t>
            </w:r>
          </w:p>
        </w:tc>
        <w:tc>
          <w:tcPr>
            <w:tcW w:w="739" w:type="dxa"/>
          </w:tcPr>
          <w:p>
            <w:pPr>
              <w:pStyle w:val="0"/>
            </w:pPr>
            <w:r>
              <w:rPr>
                <w:sz w:val="20"/>
              </w:rPr>
              <w:t xml:space="preserve">Всего</w:t>
            </w:r>
          </w:p>
        </w:tc>
        <w:tc>
          <w:tcPr>
            <w:tcW w:w="1144" w:type="dxa"/>
          </w:tcPr>
          <w:p>
            <w:pPr>
              <w:pStyle w:val="0"/>
            </w:pPr>
            <w:r>
              <w:rPr>
                <w:sz w:val="20"/>
              </w:rPr>
              <w:t xml:space="preserve">17245,14</w:t>
            </w:r>
          </w:p>
        </w:tc>
        <w:tc>
          <w:tcPr>
            <w:tcW w:w="1144" w:type="dxa"/>
          </w:tcPr>
          <w:p>
            <w:pPr>
              <w:pStyle w:val="0"/>
            </w:pPr>
            <w:r>
              <w:rPr>
                <w:sz w:val="20"/>
              </w:rPr>
              <w:t xml:space="preserve">15891,40</w:t>
            </w:r>
          </w:p>
        </w:tc>
        <w:tc>
          <w:tcPr>
            <w:tcW w:w="904" w:type="dxa"/>
          </w:tcPr>
          <w:p>
            <w:pPr>
              <w:pStyle w:val="0"/>
            </w:pPr>
            <w:r>
              <w:rPr>
                <w:sz w:val="20"/>
              </w:rPr>
              <w:t xml:space="preserve">491,49</w:t>
            </w:r>
          </w:p>
        </w:tc>
        <w:tc>
          <w:tcPr>
            <w:tcW w:w="784" w:type="dxa"/>
          </w:tcPr>
          <w:p>
            <w:pPr>
              <w:pStyle w:val="0"/>
            </w:pPr>
            <w:r>
              <w:rPr>
                <w:sz w:val="20"/>
              </w:rPr>
              <w:t xml:space="preserve">862,26</w:t>
            </w:r>
          </w:p>
        </w:tc>
        <w:tc>
          <w:tcPr>
            <w:tcW w:w="850" w:type="dxa"/>
          </w:tcPr>
          <w:p>
            <w:pPr>
              <w:pStyle w:val="0"/>
            </w:pPr>
            <w:r>
              <w:rPr>
                <w:sz w:val="20"/>
              </w:rPr>
              <w:t xml:space="preserve">0,0</w:t>
            </w:r>
          </w:p>
        </w:tc>
        <w:tc>
          <w:tcPr>
            <w:tcW w:w="1474"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665" w:type="dxa"/>
          </w:tcPr>
          <w:p>
            <w:pPr>
              <w:pStyle w:val="0"/>
            </w:pPr>
            <w:r>
              <w:rPr>
                <w:sz w:val="20"/>
              </w:rPr>
              <w:t xml:space="preserve">x</w:t>
            </w:r>
          </w:p>
        </w:tc>
        <w:tc>
          <w:tcPr>
            <w:tcW w:w="1024" w:type="dxa"/>
          </w:tcPr>
          <w:p>
            <w:pPr>
              <w:pStyle w:val="0"/>
            </w:pPr>
            <w:r>
              <w:rPr>
                <w:sz w:val="20"/>
              </w:rPr>
              <w:t xml:space="preserve">x</w:t>
            </w:r>
          </w:p>
        </w:tc>
      </w:tr>
      <w:tr>
        <w:tc>
          <w:tcPr>
            <w:vMerge w:val="continue"/>
          </w:tcPr>
          <w:p/>
        </w:tc>
        <w:tc>
          <w:tcPr>
            <w:tcW w:w="739" w:type="dxa"/>
          </w:tcPr>
          <w:p>
            <w:pPr>
              <w:pStyle w:val="0"/>
            </w:pPr>
            <w:r>
              <w:rPr>
                <w:sz w:val="20"/>
              </w:rPr>
              <w:t xml:space="preserve">2020</w:t>
            </w:r>
          </w:p>
        </w:tc>
        <w:tc>
          <w:tcPr>
            <w:tcW w:w="1144" w:type="dxa"/>
          </w:tcPr>
          <w:p>
            <w:pPr>
              <w:pStyle w:val="0"/>
            </w:pPr>
            <w:r>
              <w:rPr>
                <w:sz w:val="20"/>
              </w:rPr>
              <w:t xml:space="preserve">17245,14</w:t>
            </w:r>
          </w:p>
        </w:tc>
        <w:tc>
          <w:tcPr>
            <w:tcW w:w="1144" w:type="dxa"/>
          </w:tcPr>
          <w:p>
            <w:pPr>
              <w:pStyle w:val="0"/>
            </w:pPr>
            <w:r>
              <w:rPr>
                <w:sz w:val="20"/>
              </w:rPr>
              <w:t xml:space="preserve">15891,40</w:t>
            </w:r>
          </w:p>
        </w:tc>
        <w:tc>
          <w:tcPr>
            <w:tcW w:w="904" w:type="dxa"/>
          </w:tcPr>
          <w:p>
            <w:pPr>
              <w:pStyle w:val="0"/>
            </w:pPr>
            <w:r>
              <w:rPr>
                <w:sz w:val="20"/>
              </w:rPr>
              <w:t xml:space="preserve">491,49</w:t>
            </w:r>
          </w:p>
        </w:tc>
        <w:tc>
          <w:tcPr>
            <w:tcW w:w="784" w:type="dxa"/>
          </w:tcPr>
          <w:p>
            <w:pPr>
              <w:pStyle w:val="0"/>
            </w:pPr>
            <w:r>
              <w:rPr>
                <w:sz w:val="20"/>
              </w:rPr>
              <w:t xml:space="preserve">862,26</w:t>
            </w:r>
          </w:p>
        </w:tc>
        <w:tc>
          <w:tcPr>
            <w:tcW w:w="850" w:type="dxa"/>
          </w:tcPr>
          <w:p>
            <w:pPr>
              <w:pStyle w:val="0"/>
            </w:pPr>
            <w:r>
              <w:rPr>
                <w:sz w:val="20"/>
              </w:rPr>
              <w:t xml:space="preserve">0,0</w:t>
            </w:r>
          </w:p>
        </w:tc>
        <w:tc>
          <w:tcPr>
            <w:vMerge w:val="continue"/>
          </w:tcPr>
          <w:p/>
        </w:tc>
        <w:tc>
          <w:tcPr>
            <w:tcW w:w="2665" w:type="dxa"/>
          </w:tcPr>
          <w:p>
            <w:pPr>
              <w:pStyle w:val="0"/>
            </w:pPr>
            <w:r>
              <w:rPr>
                <w:sz w:val="20"/>
              </w:rPr>
              <w:t xml:space="preserve">Количество получивших поддержку субъектов МСП в моногородах, ед.</w:t>
            </w:r>
          </w:p>
        </w:tc>
        <w:tc>
          <w:tcPr>
            <w:tcW w:w="1024" w:type="dxa"/>
          </w:tcPr>
          <w:p>
            <w:pPr>
              <w:pStyle w:val="0"/>
            </w:pPr>
            <w:r>
              <w:rPr>
                <w:sz w:val="20"/>
              </w:rPr>
              <w:t xml:space="preserve">9</w:t>
            </w:r>
          </w:p>
        </w:tc>
      </w:tr>
      <w:tr>
        <w:tc>
          <w:tcPr>
            <w:tcW w:w="2835" w:type="dxa"/>
          </w:tcPr>
          <w:p>
            <w:pPr>
              <w:pStyle w:val="0"/>
            </w:pPr>
            <w:r>
              <w:rPr>
                <w:sz w:val="20"/>
              </w:rPr>
              <w:t xml:space="preserve">Результат регионального проекта 1:</w:t>
            </w:r>
          </w:p>
          <w:p>
            <w:pPr>
              <w:pStyle w:val="0"/>
            </w:pPr>
            <w:r>
              <w:rPr>
                <w:sz w:val="20"/>
              </w:rPr>
              <w:t xml:space="preserve">Субъектам МСП обеспечено предоставление поручительств (гарантии) региональными гарантийными организациями</w:t>
            </w:r>
          </w:p>
          <w:p>
            <w:pPr>
              <w:pStyle w:val="0"/>
            </w:pPr>
            <w:r>
              <w:rPr>
                <w:sz w:val="20"/>
              </w:rPr>
              <w:t xml:space="preserve">(объем финансовой поддержки, оказанной субъектам МСП, при гарантийной поддержке РГО)</w:t>
            </w:r>
          </w:p>
        </w:tc>
        <w:tc>
          <w:tcPr>
            <w:tcW w:w="739" w:type="dxa"/>
          </w:tcPr>
          <w:p>
            <w:pPr>
              <w:pStyle w:val="0"/>
            </w:pPr>
            <w:r>
              <w:rPr>
                <w:sz w:val="20"/>
              </w:rPr>
              <w:t xml:space="preserve">Всего</w:t>
            </w:r>
          </w:p>
        </w:tc>
        <w:tc>
          <w:tcPr>
            <w:tcW w:w="1144" w:type="dxa"/>
          </w:tcPr>
          <w:p>
            <w:pPr>
              <w:pStyle w:val="0"/>
            </w:pPr>
            <w:r>
              <w:rPr>
                <w:sz w:val="20"/>
              </w:rPr>
              <w:t xml:space="preserve">194023,0</w:t>
            </w:r>
          </w:p>
        </w:tc>
        <w:tc>
          <w:tcPr>
            <w:tcW w:w="1144" w:type="dxa"/>
          </w:tcPr>
          <w:p>
            <w:pPr>
              <w:pStyle w:val="0"/>
            </w:pPr>
            <w:r>
              <w:rPr>
                <w:sz w:val="20"/>
              </w:rPr>
              <w:t xml:space="preserve">188202,3</w:t>
            </w:r>
          </w:p>
        </w:tc>
        <w:tc>
          <w:tcPr>
            <w:tcW w:w="904" w:type="dxa"/>
          </w:tcPr>
          <w:p>
            <w:pPr>
              <w:pStyle w:val="0"/>
            </w:pPr>
            <w:r>
              <w:rPr>
                <w:sz w:val="20"/>
              </w:rPr>
              <w:t xml:space="preserve">5820,7</w:t>
            </w:r>
          </w:p>
        </w:tc>
        <w:tc>
          <w:tcPr>
            <w:tcW w:w="784" w:type="dxa"/>
          </w:tcPr>
          <w:p>
            <w:pPr>
              <w:pStyle w:val="0"/>
            </w:pPr>
            <w:r>
              <w:rPr>
                <w:sz w:val="20"/>
              </w:rPr>
              <w:t xml:space="preserve">0,0</w:t>
            </w:r>
          </w:p>
        </w:tc>
        <w:tc>
          <w:tcPr>
            <w:tcW w:w="850" w:type="dxa"/>
          </w:tcPr>
          <w:p>
            <w:pPr>
              <w:pStyle w:val="0"/>
            </w:pPr>
            <w:r>
              <w:rPr>
                <w:sz w:val="20"/>
              </w:rPr>
              <w:t xml:space="preserve">0,0</w:t>
            </w:r>
          </w:p>
        </w:tc>
        <w:tc>
          <w:tcPr>
            <w:tcW w:w="1474" w:type="dxa"/>
          </w:tcPr>
          <w:p>
            <w:pPr>
              <w:pStyle w:val="0"/>
            </w:pPr>
            <w:r>
              <w:rPr>
                <w:sz w:val="20"/>
              </w:rPr>
              <w:t xml:space="preserve">x</w:t>
            </w:r>
          </w:p>
        </w:tc>
        <w:tc>
          <w:tcPr>
            <w:tcW w:w="2665" w:type="dxa"/>
          </w:tcPr>
          <w:p>
            <w:pPr>
              <w:pStyle w:val="0"/>
            </w:pPr>
            <w:r>
              <w:rPr>
                <w:sz w:val="20"/>
              </w:rPr>
              <w:t xml:space="preserve">x</w:t>
            </w:r>
          </w:p>
        </w:tc>
        <w:tc>
          <w:tcPr>
            <w:tcW w:w="1024" w:type="dxa"/>
          </w:tcPr>
          <w:p>
            <w:pPr>
              <w:pStyle w:val="0"/>
            </w:pPr>
            <w:r>
              <w:rPr>
                <w:sz w:val="20"/>
              </w:rPr>
              <w:t xml:space="preserve">x</w:t>
            </w:r>
          </w:p>
        </w:tc>
      </w:tr>
      <w:tr>
        <w:tc>
          <w:tcPr>
            <w:tcW w:w="2835" w:type="dxa"/>
            <w:vMerge w:val="restart"/>
          </w:tcPr>
          <w:p>
            <w:pPr>
              <w:pStyle w:val="0"/>
            </w:pPr>
            <w:r>
              <w:rPr>
                <w:sz w:val="20"/>
              </w:rPr>
              <w:t xml:space="preserve">Мероприятие 1.</w:t>
            </w:r>
          </w:p>
          <w:p>
            <w:pPr>
              <w:pStyle w:val="0"/>
            </w:pPr>
            <w:r>
              <w:rPr>
                <w:sz w:val="20"/>
              </w:rPr>
              <w:t xml:space="preserve">Докапитализация Гарантийного фонда Томской области</w:t>
            </w:r>
          </w:p>
        </w:tc>
        <w:tc>
          <w:tcPr>
            <w:tcW w:w="739" w:type="dxa"/>
          </w:tcPr>
          <w:p>
            <w:pPr>
              <w:pStyle w:val="0"/>
            </w:pPr>
            <w:r>
              <w:rPr>
                <w:sz w:val="20"/>
              </w:rPr>
              <w:t xml:space="preserve">всего</w:t>
            </w:r>
          </w:p>
        </w:tc>
        <w:tc>
          <w:tcPr>
            <w:tcW w:w="1144" w:type="dxa"/>
          </w:tcPr>
          <w:p>
            <w:pPr>
              <w:pStyle w:val="0"/>
              <w:jc w:val="center"/>
            </w:pPr>
            <w:r>
              <w:rPr>
                <w:sz w:val="20"/>
              </w:rPr>
              <w:t xml:space="preserve">194023,0</w:t>
            </w:r>
          </w:p>
        </w:tc>
        <w:tc>
          <w:tcPr>
            <w:tcW w:w="1144" w:type="dxa"/>
          </w:tcPr>
          <w:p>
            <w:pPr>
              <w:pStyle w:val="0"/>
              <w:jc w:val="center"/>
            </w:pPr>
            <w:r>
              <w:rPr>
                <w:sz w:val="20"/>
              </w:rPr>
              <w:t xml:space="preserve">188202,3</w:t>
            </w:r>
          </w:p>
        </w:tc>
        <w:tc>
          <w:tcPr>
            <w:tcW w:w="904" w:type="dxa"/>
          </w:tcPr>
          <w:p>
            <w:pPr>
              <w:pStyle w:val="0"/>
              <w:jc w:val="center"/>
            </w:pPr>
            <w:r>
              <w:rPr>
                <w:sz w:val="20"/>
              </w:rPr>
              <w:t xml:space="preserve">5820,7</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tcW w:w="1474" w:type="dxa"/>
            <w:vMerge w:val="restart"/>
          </w:tcPr>
          <w:p>
            <w:pPr>
              <w:pStyle w:val="0"/>
            </w:pPr>
            <w:r>
              <w:rPr>
                <w:sz w:val="20"/>
              </w:rPr>
              <w:t xml:space="preserve">Департамент по управлению государственной собственностью Томской области</w:t>
            </w:r>
          </w:p>
        </w:tc>
        <w:tc>
          <w:tcPr>
            <w:tcW w:w="2665" w:type="dxa"/>
          </w:tcPr>
          <w:p>
            <w:pPr>
              <w:pStyle w:val="0"/>
            </w:pPr>
            <w:r>
              <w:rPr>
                <w:sz w:val="20"/>
              </w:rPr>
              <w:t xml:space="preserve">x</w:t>
            </w:r>
          </w:p>
        </w:tc>
        <w:tc>
          <w:tcPr>
            <w:tcW w:w="1024" w:type="dxa"/>
          </w:tcPr>
          <w:p>
            <w:pPr>
              <w:pStyle w:val="0"/>
            </w:pPr>
            <w:r>
              <w:rPr>
                <w:sz w:val="20"/>
              </w:rPr>
              <w:t xml:space="preserve">x</w:t>
            </w:r>
          </w:p>
        </w:tc>
      </w:tr>
      <w:tr>
        <w:tc>
          <w:tcPr>
            <w:vMerge w:val="continue"/>
          </w:tcPr>
          <w:p/>
        </w:tc>
        <w:tc>
          <w:tcPr>
            <w:tcW w:w="739" w:type="dxa"/>
          </w:tcPr>
          <w:p>
            <w:pPr>
              <w:pStyle w:val="0"/>
            </w:pPr>
            <w:r>
              <w:rPr>
                <w:sz w:val="20"/>
              </w:rPr>
              <w:t xml:space="preserve">2020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tcW w:w="2665" w:type="dxa"/>
          </w:tcPr>
          <w:p>
            <w:pPr>
              <w:pStyle w:val="0"/>
            </w:pPr>
            <w:r>
              <w:rPr>
                <w:sz w:val="20"/>
              </w:rPr>
              <w:t xml:space="preserve">Объем финансовой поддержки, оказанной субъектам МСП при гарантийной поддержке региональной гарантийной организации, тысяча ед.</w:t>
            </w:r>
          </w:p>
        </w:tc>
        <w:tc>
          <w:tcPr>
            <w:tcW w:w="1024" w:type="dxa"/>
          </w:tcPr>
          <w:p>
            <w:pPr>
              <w:pStyle w:val="0"/>
            </w:pPr>
            <w:r>
              <w:rPr>
                <w:sz w:val="20"/>
              </w:rPr>
              <w:t xml:space="preserve">-</w:t>
            </w:r>
          </w:p>
        </w:tc>
      </w:tr>
      <w:tr>
        <w:tc>
          <w:tcPr>
            <w:vMerge w:val="continue"/>
          </w:tcPr>
          <w:p/>
        </w:tc>
        <w:tc>
          <w:tcPr>
            <w:tcW w:w="739" w:type="dxa"/>
          </w:tcPr>
          <w:p>
            <w:pPr>
              <w:pStyle w:val="0"/>
            </w:pPr>
            <w:r>
              <w:rPr>
                <w:sz w:val="20"/>
              </w:rPr>
              <w:t xml:space="preserve">2021</w:t>
            </w:r>
          </w:p>
        </w:tc>
        <w:tc>
          <w:tcPr>
            <w:tcW w:w="1144" w:type="dxa"/>
          </w:tcPr>
          <w:p>
            <w:pPr>
              <w:pStyle w:val="0"/>
              <w:jc w:val="center"/>
            </w:pPr>
            <w:r>
              <w:rPr>
                <w:sz w:val="20"/>
              </w:rPr>
              <w:t xml:space="preserve">39105,1</w:t>
            </w:r>
          </w:p>
        </w:tc>
        <w:tc>
          <w:tcPr>
            <w:tcW w:w="1144" w:type="dxa"/>
          </w:tcPr>
          <w:p>
            <w:pPr>
              <w:pStyle w:val="0"/>
              <w:jc w:val="center"/>
            </w:pPr>
            <w:r>
              <w:rPr>
                <w:sz w:val="20"/>
              </w:rPr>
              <w:t xml:space="preserve">37931,9</w:t>
            </w:r>
          </w:p>
        </w:tc>
        <w:tc>
          <w:tcPr>
            <w:tcW w:w="904" w:type="dxa"/>
          </w:tcPr>
          <w:p>
            <w:pPr>
              <w:pStyle w:val="0"/>
              <w:jc w:val="center"/>
            </w:pPr>
            <w:r>
              <w:rPr>
                <w:sz w:val="20"/>
              </w:rPr>
              <w:t xml:space="preserve">1173,2</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tcW w:w="2665" w:type="dxa"/>
          </w:tcPr>
          <w:p>
            <w:pPr>
              <w:pStyle w:val="0"/>
            </w:pPr>
            <w:r>
              <w:rPr>
                <w:sz w:val="20"/>
              </w:rPr>
              <w:t xml:space="preserve">Объем финансовой поддержки, оказанной субъектам МСП при гарантийной поддержке региональной гарантийной организации, миллион рублей</w:t>
            </w:r>
          </w:p>
        </w:tc>
        <w:tc>
          <w:tcPr>
            <w:tcW w:w="1024" w:type="dxa"/>
          </w:tcPr>
          <w:p>
            <w:pPr>
              <w:pStyle w:val="0"/>
            </w:pPr>
            <w:r>
              <w:rPr>
                <w:sz w:val="20"/>
              </w:rPr>
              <w:t xml:space="preserve">685,2602</w:t>
            </w:r>
          </w:p>
        </w:tc>
      </w:tr>
      <w:tr>
        <w:tc>
          <w:tcPr>
            <w:vMerge w:val="continue"/>
          </w:tcPr>
          <w:p/>
        </w:tc>
        <w:tc>
          <w:tcPr>
            <w:tcW w:w="739" w:type="dxa"/>
          </w:tcPr>
          <w:p>
            <w:pPr>
              <w:pStyle w:val="0"/>
            </w:pPr>
            <w:r>
              <w:rPr>
                <w:sz w:val="20"/>
              </w:rPr>
              <w:t xml:space="preserve">2022</w:t>
            </w:r>
          </w:p>
        </w:tc>
        <w:tc>
          <w:tcPr>
            <w:tcW w:w="1144" w:type="dxa"/>
          </w:tcPr>
          <w:p>
            <w:pPr>
              <w:pStyle w:val="0"/>
              <w:jc w:val="center"/>
            </w:pPr>
            <w:r>
              <w:rPr>
                <w:sz w:val="20"/>
              </w:rPr>
              <w:t xml:space="preserve">40527,5</w:t>
            </w:r>
          </w:p>
        </w:tc>
        <w:tc>
          <w:tcPr>
            <w:tcW w:w="1144" w:type="dxa"/>
          </w:tcPr>
          <w:p>
            <w:pPr>
              <w:pStyle w:val="0"/>
              <w:jc w:val="center"/>
            </w:pPr>
            <w:r>
              <w:rPr>
                <w:sz w:val="20"/>
              </w:rPr>
              <w:t xml:space="preserve">39311,7</w:t>
            </w:r>
          </w:p>
        </w:tc>
        <w:tc>
          <w:tcPr>
            <w:tcW w:w="904" w:type="dxa"/>
          </w:tcPr>
          <w:p>
            <w:pPr>
              <w:pStyle w:val="0"/>
              <w:jc w:val="center"/>
            </w:pPr>
            <w:r>
              <w:rPr>
                <w:sz w:val="20"/>
              </w:rPr>
              <w:t xml:space="preserve">1215,8</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tcW w:w="2665" w:type="dxa"/>
          </w:tcPr>
          <w:p>
            <w:pPr>
              <w:pStyle w:val="0"/>
            </w:pPr>
            <w:r>
              <w:rPr>
                <w:sz w:val="20"/>
              </w:rPr>
              <w:t xml:space="preserve">Объем финансовой поддержки, оказанной субъектам МСП при гарантийной поддержке региональной гарантийной организации, миллион рублей</w:t>
            </w:r>
          </w:p>
        </w:tc>
        <w:tc>
          <w:tcPr>
            <w:tcW w:w="1024" w:type="dxa"/>
          </w:tcPr>
          <w:p>
            <w:pPr>
              <w:pStyle w:val="0"/>
            </w:pPr>
            <w:r>
              <w:rPr>
                <w:sz w:val="20"/>
              </w:rPr>
              <w:t xml:space="preserve">699,6591</w:t>
            </w:r>
          </w:p>
        </w:tc>
      </w:tr>
      <w:tr>
        <w:tc>
          <w:tcPr>
            <w:vMerge w:val="continue"/>
          </w:tcPr>
          <w:p/>
        </w:tc>
        <w:tc>
          <w:tcPr>
            <w:tcW w:w="739" w:type="dxa"/>
          </w:tcPr>
          <w:p>
            <w:pPr>
              <w:pStyle w:val="0"/>
            </w:pPr>
            <w:r>
              <w:rPr>
                <w:sz w:val="20"/>
              </w:rPr>
              <w:t xml:space="preserve">2023</w:t>
            </w:r>
          </w:p>
        </w:tc>
        <w:tc>
          <w:tcPr>
            <w:tcW w:w="1144" w:type="dxa"/>
          </w:tcPr>
          <w:p>
            <w:pPr>
              <w:pStyle w:val="0"/>
              <w:jc w:val="center"/>
            </w:pPr>
            <w:r>
              <w:rPr>
                <w:sz w:val="20"/>
              </w:rPr>
              <w:t xml:space="preserve">83511,3</w:t>
            </w:r>
          </w:p>
        </w:tc>
        <w:tc>
          <w:tcPr>
            <w:tcW w:w="1144" w:type="dxa"/>
          </w:tcPr>
          <w:p>
            <w:pPr>
              <w:pStyle w:val="0"/>
              <w:jc w:val="center"/>
            </w:pPr>
            <w:r>
              <w:rPr>
                <w:sz w:val="20"/>
              </w:rPr>
              <w:t xml:space="preserve">81006,0</w:t>
            </w:r>
          </w:p>
        </w:tc>
        <w:tc>
          <w:tcPr>
            <w:tcW w:w="904" w:type="dxa"/>
          </w:tcPr>
          <w:p>
            <w:pPr>
              <w:pStyle w:val="0"/>
              <w:jc w:val="center"/>
            </w:pPr>
            <w:r>
              <w:rPr>
                <w:sz w:val="20"/>
              </w:rPr>
              <w:t xml:space="preserve">2505,3</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tcW w:w="2665" w:type="dxa"/>
          </w:tcPr>
          <w:p>
            <w:pPr>
              <w:pStyle w:val="0"/>
            </w:pPr>
            <w:r>
              <w:rPr>
                <w:sz w:val="20"/>
              </w:rPr>
              <w:t xml:space="preserve">Объем финансовой поддержки, оказанной субъектам МСП при гарантийной поддержке региональной гарантийной организации, миллион рублей</w:t>
            </w:r>
          </w:p>
        </w:tc>
        <w:tc>
          <w:tcPr>
            <w:tcW w:w="1024" w:type="dxa"/>
          </w:tcPr>
          <w:p>
            <w:pPr>
              <w:pStyle w:val="0"/>
            </w:pPr>
            <w:r>
              <w:rPr>
                <w:sz w:val="20"/>
              </w:rPr>
              <w:t xml:space="preserve">727,8026</w:t>
            </w:r>
          </w:p>
        </w:tc>
      </w:tr>
      <w:tr>
        <w:tc>
          <w:tcPr>
            <w:vMerge w:val="continue"/>
          </w:tcPr>
          <w:p/>
        </w:tc>
        <w:tc>
          <w:tcPr>
            <w:tcW w:w="739" w:type="dxa"/>
          </w:tcPr>
          <w:p>
            <w:pPr>
              <w:pStyle w:val="0"/>
            </w:pPr>
            <w:r>
              <w:rPr>
                <w:sz w:val="20"/>
              </w:rPr>
              <w:t xml:space="preserve">2024</w:t>
            </w:r>
          </w:p>
        </w:tc>
        <w:tc>
          <w:tcPr>
            <w:tcW w:w="1144" w:type="dxa"/>
          </w:tcPr>
          <w:p>
            <w:pPr>
              <w:pStyle w:val="0"/>
              <w:jc w:val="center"/>
            </w:pPr>
            <w:r>
              <w:rPr>
                <w:sz w:val="20"/>
              </w:rPr>
              <w:t xml:space="preserve">30879,1</w:t>
            </w:r>
          </w:p>
        </w:tc>
        <w:tc>
          <w:tcPr>
            <w:tcW w:w="1144" w:type="dxa"/>
          </w:tcPr>
          <w:p>
            <w:pPr>
              <w:pStyle w:val="0"/>
              <w:jc w:val="center"/>
            </w:pPr>
            <w:r>
              <w:rPr>
                <w:sz w:val="20"/>
              </w:rPr>
              <w:t xml:space="preserve">29952,7</w:t>
            </w:r>
          </w:p>
        </w:tc>
        <w:tc>
          <w:tcPr>
            <w:tcW w:w="904" w:type="dxa"/>
          </w:tcPr>
          <w:p>
            <w:pPr>
              <w:pStyle w:val="0"/>
              <w:jc w:val="center"/>
            </w:pPr>
            <w:r>
              <w:rPr>
                <w:sz w:val="20"/>
              </w:rPr>
              <w:t xml:space="preserve">926,4</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tcW w:w="2665" w:type="dxa"/>
          </w:tcPr>
          <w:p>
            <w:pPr>
              <w:pStyle w:val="0"/>
            </w:pPr>
            <w:r>
              <w:rPr>
                <w:sz w:val="20"/>
              </w:rPr>
              <w:t xml:space="preserve">Объем финансовой поддержки, оказанной субъектам МСП при гарантийной поддержке региональной гарантийной организации, миллион рублей</w:t>
            </w:r>
          </w:p>
        </w:tc>
        <w:tc>
          <w:tcPr>
            <w:tcW w:w="1024" w:type="dxa"/>
          </w:tcPr>
          <w:p>
            <w:pPr>
              <w:pStyle w:val="0"/>
            </w:pPr>
            <w:r>
              <w:rPr>
                <w:sz w:val="20"/>
              </w:rPr>
              <w:t xml:space="preserve">756,6005</w:t>
            </w:r>
          </w:p>
        </w:tc>
      </w:tr>
      <w:tr>
        <w:tc>
          <w:tcPr>
            <w:tcW w:w="2835" w:type="dxa"/>
          </w:tcPr>
          <w:p>
            <w:pPr>
              <w:pStyle w:val="0"/>
            </w:pPr>
            <w:r>
              <w:rPr>
                <w:sz w:val="20"/>
              </w:rPr>
              <w:t xml:space="preserve">Результат регионального проекта 2:</w:t>
            </w:r>
          </w:p>
          <w:p>
            <w:pPr>
              <w:pStyle w:val="0"/>
            </w:pPr>
            <w:r>
              <w:rPr>
                <w:sz w:val="20"/>
              </w:rPr>
              <w:t xml:space="preserve">Субъектами МСП осуществлен экспорт товаров (работ, услуг) при поддержке центров поддержки экспорта (количество субъектов МСП-экспортеров, заключивших экспортные контракты по результатам услуг ЦПЭ)</w:t>
            </w:r>
          </w:p>
        </w:tc>
        <w:tc>
          <w:tcPr>
            <w:tcW w:w="739" w:type="dxa"/>
          </w:tcPr>
          <w:p>
            <w:pPr>
              <w:pStyle w:val="0"/>
            </w:pPr>
            <w:r>
              <w:rPr>
                <w:sz w:val="20"/>
              </w:rPr>
              <w:t xml:space="preserve">Всего</w:t>
            </w:r>
          </w:p>
        </w:tc>
        <w:tc>
          <w:tcPr>
            <w:tcW w:w="1144" w:type="dxa"/>
          </w:tcPr>
          <w:p>
            <w:pPr>
              <w:pStyle w:val="0"/>
            </w:pPr>
            <w:r>
              <w:rPr>
                <w:sz w:val="20"/>
              </w:rPr>
              <w:t xml:space="preserve">62984,3</w:t>
            </w:r>
          </w:p>
        </w:tc>
        <w:tc>
          <w:tcPr>
            <w:tcW w:w="1144" w:type="dxa"/>
          </w:tcPr>
          <w:p>
            <w:pPr>
              <w:pStyle w:val="0"/>
            </w:pPr>
            <w:r>
              <w:rPr>
                <w:sz w:val="20"/>
              </w:rPr>
              <w:t xml:space="preserve">61094,7</w:t>
            </w:r>
          </w:p>
        </w:tc>
        <w:tc>
          <w:tcPr>
            <w:tcW w:w="904" w:type="dxa"/>
          </w:tcPr>
          <w:p>
            <w:pPr>
              <w:pStyle w:val="0"/>
            </w:pPr>
            <w:r>
              <w:rPr>
                <w:sz w:val="20"/>
              </w:rPr>
              <w:t xml:space="preserve">1889,6</w:t>
            </w:r>
          </w:p>
        </w:tc>
        <w:tc>
          <w:tcPr>
            <w:tcW w:w="784" w:type="dxa"/>
          </w:tcPr>
          <w:p>
            <w:pPr>
              <w:pStyle w:val="0"/>
            </w:pPr>
            <w:r>
              <w:rPr>
                <w:sz w:val="20"/>
              </w:rPr>
              <w:t xml:space="preserve">0,0</w:t>
            </w:r>
          </w:p>
        </w:tc>
        <w:tc>
          <w:tcPr>
            <w:tcW w:w="850" w:type="dxa"/>
          </w:tcPr>
          <w:p>
            <w:pPr>
              <w:pStyle w:val="0"/>
            </w:pPr>
            <w:r>
              <w:rPr>
                <w:sz w:val="20"/>
              </w:rPr>
              <w:t xml:space="preserve">0,0</w:t>
            </w:r>
          </w:p>
        </w:tc>
        <w:tc>
          <w:tcPr>
            <w:tcW w:w="1474" w:type="dxa"/>
          </w:tcPr>
          <w:p>
            <w:pPr>
              <w:pStyle w:val="0"/>
            </w:pPr>
            <w:r>
              <w:rPr>
                <w:sz w:val="20"/>
              </w:rPr>
              <w:t xml:space="preserve">x</w:t>
            </w:r>
          </w:p>
        </w:tc>
        <w:tc>
          <w:tcPr>
            <w:tcW w:w="2665" w:type="dxa"/>
          </w:tcPr>
          <w:p>
            <w:pPr>
              <w:pStyle w:val="0"/>
            </w:pPr>
            <w:r>
              <w:rPr>
                <w:sz w:val="20"/>
              </w:rPr>
              <w:t xml:space="preserve">x</w:t>
            </w:r>
          </w:p>
        </w:tc>
        <w:tc>
          <w:tcPr>
            <w:tcW w:w="1024" w:type="dxa"/>
          </w:tcPr>
          <w:p>
            <w:pPr>
              <w:pStyle w:val="0"/>
            </w:pPr>
            <w:r>
              <w:rPr>
                <w:sz w:val="20"/>
              </w:rPr>
              <w:t xml:space="preserve">x</w:t>
            </w:r>
          </w:p>
        </w:tc>
      </w:tr>
      <w:tr>
        <w:tc>
          <w:tcPr>
            <w:tcW w:w="2835" w:type="dxa"/>
            <w:vMerge w:val="restart"/>
          </w:tcPr>
          <w:p>
            <w:pPr>
              <w:pStyle w:val="0"/>
            </w:pPr>
            <w:r>
              <w:rPr>
                <w:sz w:val="20"/>
              </w:rPr>
              <w:t xml:space="preserve">Мероприятие 1.</w:t>
            </w:r>
          </w:p>
          <w:p>
            <w:pPr>
              <w:pStyle w:val="0"/>
            </w:pPr>
            <w:r>
              <w:rPr>
                <w:sz w:val="20"/>
              </w:rPr>
              <w:t xml:space="preserve">Развитие деятельности центров поддержки экспорта, направленной на обеспечение доступа субъектов малого и среднего предпринимательства к экспортной поддержке</w:t>
            </w:r>
          </w:p>
        </w:tc>
        <w:tc>
          <w:tcPr>
            <w:tcW w:w="739" w:type="dxa"/>
          </w:tcPr>
          <w:p>
            <w:pPr>
              <w:pStyle w:val="0"/>
            </w:pPr>
            <w:r>
              <w:rPr>
                <w:sz w:val="20"/>
              </w:rPr>
              <w:t xml:space="preserve">всего</w:t>
            </w:r>
          </w:p>
        </w:tc>
        <w:tc>
          <w:tcPr>
            <w:tcW w:w="1144" w:type="dxa"/>
          </w:tcPr>
          <w:p>
            <w:pPr>
              <w:pStyle w:val="0"/>
              <w:jc w:val="center"/>
            </w:pPr>
            <w:r>
              <w:rPr>
                <w:sz w:val="20"/>
              </w:rPr>
              <w:t xml:space="preserve">30089,2</w:t>
            </w:r>
          </w:p>
        </w:tc>
        <w:tc>
          <w:tcPr>
            <w:tcW w:w="1144" w:type="dxa"/>
          </w:tcPr>
          <w:p>
            <w:pPr>
              <w:pStyle w:val="0"/>
              <w:jc w:val="center"/>
            </w:pPr>
            <w:r>
              <w:rPr>
                <w:sz w:val="20"/>
              </w:rPr>
              <w:t xml:space="preserve">29186,5</w:t>
            </w:r>
          </w:p>
        </w:tc>
        <w:tc>
          <w:tcPr>
            <w:tcW w:w="904" w:type="dxa"/>
          </w:tcPr>
          <w:p>
            <w:pPr>
              <w:pStyle w:val="0"/>
              <w:jc w:val="center"/>
            </w:pPr>
            <w:r>
              <w:rPr>
                <w:sz w:val="20"/>
              </w:rPr>
              <w:t xml:space="preserve">902,7</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tcW w:w="1474"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665" w:type="dxa"/>
          </w:tcPr>
          <w:p>
            <w:pPr>
              <w:pStyle w:val="0"/>
              <w:jc w:val="center"/>
            </w:pPr>
            <w:r>
              <w:rPr>
                <w:sz w:val="20"/>
              </w:rPr>
              <w:t xml:space="preserve">x</w:t>
            </w:r>
          </w:p>
        </w:tc>
        <w:tc>
          <w:tcPr>
            <w:tcW w:w="1024" w:type="dxa"/>
          </w:tcPr>
          <w:p>
            <w:pPr>
              <w:pStyle w:val="0"/>
              <w:jc w:val="center"/>
            </w:pPr>
            <w:r>
              <w:rPr>
                <w:sz w:val="20"/>
              </w:rPr>
              <w:t xml:space="preserve">x</w:t>
            </w:r>
          </w:p>
        </w:tc>
      </w:tr>
      <w:tr>
        <w:tc>
          <w:tcPr>
            <w:vMerge w:val="continue"/>
          </w:tcPr>
          <w:p/>
        </w:tc>
        <w:tc>
          <w:tcPr>
            <w:tcW w:w="739" w:type="dxa"/>
          </w:tcPr>
          <w:p>
            <w:pPr>
              <w:pStyle w:val="0"/>
            </w:pPr>
            <w:r>
              <w:rPr>
                <w:sz w:val="20"/>
              </w:rPr>
              <w:t xml:space="preserve">2020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tcW w:w="2665" w:type="dxa"/>
            <w:vMerge w:val="restart"/>
          </w:tcPr>
          <w:p>
            <w:pPr>
              <w:pStyle w:val="0"/>
            </w:pPr>
            <w:r>
              <w:rPr>
                <w:sz w:val="20"/>
              </w:rPr>
              <w:t xml:space="preserve">Количество субъектов МСП - экспортеров, заключивших экспортные контракты по результатам услуг центров поддержки экспорта, ед.</w:t>
            </w:r>
          </w:p>
        </w:tc>
        <w:tc>
          <w:tcPr>
            <w:tcW w:w="1024" w:type="dxa"/>
          </w:tcPr>
          <w:p>
            <w:pPr>
              <w:pStyle w:val="0"/>
            </w:pPr>
            <w:r>
              <w:rPr>
                <w:sz w:val="20"/>
              </w:rPr>
              <w:t xml:space="preserve">-</w:t>
            </w:r>
          </w:p>
        </w:tc>
      </w:tr>
      <w:tr>
        <w:tc>
          <w:tcPr>
            <w:vMerge w:val="continue"/>
          </w:tcPr>
          <w:p/>
        </w:tc>
        <w:tc>
          <w:tcPr>
            <w:tcW w:w="739" w:type="dxa"/>
          </w:tcPr>
          <w:p>
            <w:pPr>
              <w:pStyle w:val="0"/>
            </w:pPr>
            <w:r>
              <w:rPr>
                <w:sz w:val="20"/>
              </w:rPr>
              <w:t xml:space="preserve">2021</w:t>
            </w:r>
          </w:p>
        </w:tc>
        <w:tc>
          <w:tcPr>
            <w:tcW w:w="1144" w:type="dxa"/>
          </w:tcPr>
          <w:p>
            <w:pPr>
              <w:pStyle w:val="0"/>
              <w:jc w:val="center"/>
            </w:pPr>
            <w:r>
              <w:rPr>
                <w:sz w:val="20"/>
              </w:rPr>
              <w:t xml:space="preserve">30089,2</w:t>
            </w:r>
          </w:p>
        </w:tc>
        <w:tc>
          <w:tcPr>
            <w:tcW w:w="1144" w:type="dxa"/>
          </w:tcPr>
          <w:p>
            <w:pPr>
              <w:pStyle w:val="0"/>
              <w:jc w:val="center"/>
            </w:pPr>
            <w:r>
              <w:rPr>
                <w:sz w:val="20"/>
              </w:rPr>
              <w:t xml:space="preserve">29186,5</w:t>
            </w:r>
          </w:p>
        </w:tc>
        <w:tc>
          <w:tcPr>
            <w:tcW w:w="904" w:type="dxa"/>
          </w:tcPr>
          <w:p>
            <w:pPr>
              <w:pStyle w:val="0"/>
              <w:jc w:val="center"/>
            </w:pPr>
            <w:r>
              <w:rPr>
                <w:sz w:val="20"/>
              </w:rPr>
              <w:t xml:space="preserve">902,7</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tcW w:w="1024" w:type="dxa"/>
          </w:tcPr>
          <w:p>
            <w:pPr>
              <w:pStyle w:val="0"/>
            </w:pPr>
            <w:r>
              <w:rPr>
                <w:sz w:val="20"/>
              </w:rPr>
              <w:t xml:space="preserve">14</w:t>
            </w:r>
          </w:p>
        </w:tc>
      </w:tr>
      <w:tr>
        <w:tc>
          <w:tcPr>
            <w:vMerge w:val="continue"/>
          </w:tcPr>
          <w:p/>
        </w:tc>
        <w:tc>
          <w:tcPr>
            <w:tcW w:w="739" w:type="dxa"/>
          </w:tcPr>
          <w:p>
            <w:pPr>
              <w:pStyle w:val="0"/>
            </w:pPr>
            <w:r>
              <w:rPr>
                <w:sz w:val="20"/>
              </w:rPr>
              <w:t xml:space="preserve">2022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tcW w:w="1024" w:type="dxa"/>
          </w:tcPr>
          <w:p>
            <w:pPr>
              <w:pStyle w:val="0"/>
            </w:pPr>
            <w:r>
              <w:rPr>
                <w:sz w:val="20"/>
              </w:rPr>
              <w:t xml:space="preserve">-</w:t>
            </w:r>
          </w:p>
        </w:tc>
      </w:tr>
      <w:tr>
        <w:tc>
          <w:tcPr>
            <w:vMerge w:val="continue"/>
          </w:tcPr>
          <w:p/>
        </w:tc>
        <w:tc>
          <w:tcPr>
            <w:tcW w:w="739" w:type="dxa"/>
          </w:tcPr>
          <w:p>
            <w:pPr>
              <w:pStyle w:val="0"/>
            </w:pPr>
            <w:r>
              <w:rPr>
                <w:sz w:val="20"/>
              </w:rPr>
              <w:t xml:space="preserve">2023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tcW w:w="1024" w:type="dxa"/>
          </w:tcPr>
          <w:p>
            <w:pPr>
              <w:pStyle w:val="0"/>
            </w:pPr>
            <w:r>
              <w:rPr>
                <w:sz w:val="20"/>
              </w:rPr>
              <w:t xml:space="preserve">-</w:t>
            </w:r>
          </w:p>
        </w:tc>
      </w:tr>
      <w:tr>
        <w:tc>
          <w:tcPr>
            <w:vMerge w:val="continue"/>
          </w:tcPr>
          <w:p/>
        </w:tc>
        <w:tc>
          <w:tcPr>
            <w:tcW w:w="739" w:type="dxa"/>
          </w:tcPr>
          <w:p>
            <w:pPr>
              <w:pStyle w:val="0"/>
            </w:pPr>
            <w:r>
              <w:rPr>
                <w:sz w:val="20"/>
              </w:rPr>
              <w:t xml:space="preserve">2024</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tcW w:w="1024" w:type="dxa"/>
          </w:tcPr>
          <w:p>
            <w:pPr>
              <w:pStyle w:val="0"/>
            </w:pPr>
            <w:r>
              <w:rPr>
                <w:sz w:val="20"/>
              </w:rPr>
              <w:t xml:space="preserve">-</w:t>
            </w:r>
          </w:p>
        </w:tc>
      </w:tr>
      <w:tr>
        <w:tc>
          <w:tcPr>
            <w:tcW w:w="2835" w:type="dxa"/>
            <w:vMerge w:val="restart"/>
          </w:tcPr>
          <w:p>
            <w:pPr>
              <w:pStyle w:val="0"/>
              <w:jc w:val="both"/>
            </w:pPr>
            <w:r>
              <w:rPr>
                <w:sz w:val="20"/>
              </w:rPr>
              <w:t xml:space="preserve">Мероприятие 2.</w:t>
            </w:r>
          </w:p>
          <w:p>
            <w:pPr>
              <w:pStyle w:val="0"/>
            </w:pPr>
            <w:r>
              <w:rPr>
                <w:sz w:val="20"/>
              </w:rPr>
              <w:t xml:space="preserve">Предоставление субсидии некоммерческой организации "Фонд развития бизнеса" на развитие деятельности центров поддержки экспорта, направленной на обеспечение доступа субъектов малого и среднего предпринимательства к экспортной поддержке</w:t>
            </w:r>
          </w:p>
        </w:tc>
        <w:tc>
          <w:tcPr>
            <w:tcW w:w="739" w:type="dxa"/>
          </w:tcPr>
          <w:p>
            <w:pPr>
              <w:pStyle w:val="0"/>
            </w:pPr>
            <w:r>
              <w:rPr>
                <w:sz w:val="20"/>
              </w:rPr>
              <w:t xml:space="preserve">всего</w:t>
            </w:r>
          </w:p>
        </w:tc>
        <w:tc>
          <w:tcPr>
            <w:tcW w:w="1144" w:type="dxa"/>
          </w:tcPr>
          <w:p>
            <w:pPr>
              <w:pStyle w:val="0"/>
              <w:jc w:val="center"/>
            </w:pPr>
            <w:r>
              <w:rPr>
                <w:sz w:val="20"/>
              </w:rPr>
              <w:t xml:space="preserve">32895,1</w:t>
            </w:r>
          </w:p>
        </w:tc>
        <w:tc>
          <w:tcPr>
            <w:tcW w:w="1144" w:type="dxa"/>
          </w:tcPr>
          <w:p>
            <w:pPr>
              <w:pStyle w:val="0"/>
              <w:jc w:val="center"/>
            </w:pPr>
            <w:r>
              <w:rPr>
                <w:sz w:val="20"/>
              </w:rPr>
              <w:t xml:space="preserve">3198,2</w:t>
            </w:r>
          </w:p>
        </w:tc>
        <w:tc>
          <w:tcPr>
            <w:tcW w:w="904" w:type="dxa"/>
          </w:tcPr>
          <w:p>
            <w:pPr>
              <w:pStyle w:val="0"/>
              <w:jc w:val="center"/>
            </w:pPr>
            <w:r>
              <w:rPr>
                <w:sz w:val="20"/>
              </w:rPr>
              <w:t xml:space="preserve">986,9</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tcW w:w="1474"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665"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tcW w:w="739" w:type="dxa"/>
          </w:tcPr>
          <w:p>
            <w:pPr>
              <w:pStyle w:val="0"/>
            </w:pPr>
            <w:r>
              <w:rPr>
                <w:sz w:val="20"/>
              </w:rPr>
              <w:t xml:space="preserve">2020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tcW w:w="2665" w:type="dxa"/>
            <w:vMerge w:val="restart"/>
          </w:tcPr>
          <w:p>
            <w:pPr>
              <w:pStyle w:val="0"/>
            </w:pPr>
            <w:r>
              <w:rPr>
                <w:sz w:val="20"/>
              </w:rPr>
              <w:t xml:space="preserve">Количество субъектов МСП - экспортеров, заключивших экспортные контракты по результатам услуг центров поддержки экспорта, ед.</w:t>
            </w:r>
          </w:p>
        </w:tc>
        <w:tc>
          <w:tcPr>
            <w:tcW w:w="1024" w:type="dxa"/>
          </w:tcPr>
          <w:p>
            <w:pPr>
              <w:pStyle w:val="0"/>
            </w:pPr>
            <w:r>
              <w:rPr>
                <w:sz w:val="20"/>
              </w:rPr>
              <w:t xml:space="preserve">-</w:t>
            </w:r>
          </w:p>
        </w:tc>
      </w:tr>
      <w:tr>
        <w:tc>
          <w:tcPr>
            <w:vMerge w:val="continue"/>
          </w:tcPr>
          <w:p/>
        </w:tc>
        <w:tc>
          <w:tcPr>
            <w:tcW w:w="739" w:type="dxa"/>
          </w:tcPr>
          <w:p>
            <w:pPr>
              <w:pStyle w:val="0"/>
            </w:pPr>
            <w:r>
              <w:rPr>
                <w:sz w:val="20"/>
              </w:rPr>
              <w:t xml:space="preserve">2021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tcW w:w="1024" w:type="dxa"/>
          </w:tcPr>
          <w:p>
            <w:pPr>
              <w:pStyle w:val="0"/>
            </w:pPr>
            <w:r>
              <w:rPr>
                <w:sz w:val="20"/>
              </w:rPr>
              <w:t xml:space="preserve">-</w:t>
            </w:r>
          </w:p>
        </w:tc>
      </w:tr>
      <w:tr>
        <w:tc>
          <w:tcPr>
            <w:vMerge w:val="continue"/>
          </w:tcPr>
          <w:p/>
        </w:tc>
        <w:tc>
          <w:tcPr>
            <w:tcW w:w="739" w:type="dxa"/>
          </w:tcPr>
          <w:p>
            <w:pPr>
              <w:pStyle w:val="0"/>
            </w:pPr>
            <w:r>
              <w:rPr>
                <w:sz w:val="20"/>
              </w:rPr>
              <w:t xml:space="preserve">2022</w:t>
            </w:r>
          </w:p>
        </w:tc>
        <w:tc>
          <w:tcPr>
            <w:tcW w:w="1144" w:type="dxa"/>
          </w:tcPr>
          <w:p>
            <w:pPr>
              <w:pStyle w:val="0"/>
              <w:jc w:val="center"/>
            </w:pPr>
            <w:r>
              <w:rPr>
                <w:sz w:val="20"/>
              </w:rPr>
              <w:t xml:space="preserve">10975,6</w:t>
            </w:r>
          </w:p>
        </w:tc>
        <w:tc>
          <w:tcPr>
            <w:tcW w:w="1144" w:type="dxa"/>
          </w:tcPr>
          <w:p>
            <w:pPr>
              <w:pStyle w:val="0"/>
              <w:jc w:val="center"/>
            </w:pPr>
            <w:r>
              <w:rPr>
                <w:sz w:val="20"/>
              </w:rPr>
              <w:t xml:space="preserve">10646,3</w:t>
            </w:r>
          </w:p>
        </w:tc>
        <w:tc>
          <w:tcPr>
            <w:tcW w:w="904" w:type="dxa"/>
          </w:tcPr>
          <w:p>
            <w:pPr>
              <w:pStyle w:val="0"/>
              <w:jc w:val="center"/>
            </w:pPr>
            <w:r>
              <w:rPr>
                <w:sz w:val="20"/>
              </w:rPr>
              <w:t xml:space="preserve">329,3</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tcW w:w="1024" w:type="dxa"/>
          </w:tcPr>
          <w:p>
            <w:pPr>
              <w:pStyle w:val="0"/>
            </w:pPr>
            <w:r>
              <w:rPr>
                <w:sz w:val="20"/>
              </w:rPr>
              <w:t xml:space="preserve">17</w:t>
            </w:r>
          </w:p>
        </w:tc>
      </w:tr>
      <w:tr>
        <w:tc>
          <w:tcPr>
            <w:vMerge w:val="continue"/>
          </w:tcPr>
          <w:p/>
        </w:tc>
        <w:tc>
          <w:tcPr>
            <w:tcW w:w="739" w:type="dxa"/>
          </w:tcPr>
          <w:p>
            <w:pPr>
              <w:pStyle w:val="0"/>
            </w:pPr>
            <w:r>
              <w:rPr>
                <w:sz w:val="20"/>
              </w:rPr>
              <w:t xml:space="preserve">2023</w:t>
            </w:r>
          </w:p>
        </w:tc>
        <w:tc>
          <w:tcPr>
            <w:tcW w:w="1144" w:type="dxa"/>
          </w:tcPr>
          <w:p>
            <w:pPr>
              <w:pStyle w:val="0"/>
              <w:jc w:val="center"/>
            </w:pPr>
            <w:r>
              <w:rPr>
                <w:sz w:val="20"/>
              </w:rPr>
              <w:t xml:space="preserve">11469,2</w:t>
            </w:r>
          </w:p>
        </w:tc>
        <w:tc>
          <w:tcPr>
            <w:tcW w:w="1144" w:type="dxa"/>
          </w:tcPr>
          <w:p>
            <w:pPr>
              <w:pStyle w:val="0"/>
              <w:jc w:val="center"/>
            </w:pPr>
            <w:r>
              <w:rPr>
                <w:sz w:val="20"/>
              </w:rPr>
              <w:t xml:space="preserve">11125,1</w:t>
            </w:r>
          </w:p>
        </w:tc>
        <w:tc>
          <w:tcPr>
            <w:tcW w:w="904" w:type="dxa"/>
          </w:tcPr>
          <w:p>
            <w:pPr>
              <w:pStyle w:val="0"/>
              <w:jc w:val="center"/>
            </w:pPr>
            <w:r>
              <w:rPr>
                <w:sz w:val="20"/>
              </w:rPr>
              <w:t xml:space="preserve">344,1</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tcW w:w="1024" w:type="dxa"/>
          </w:tcPr>
          <w:p>
            <w:pPr>
              <w:pStyle w:val="0"/>
            </w:pPr>
            <w:r>
              <w:rPr>
                <w:sz w:val="20"/>
              </w:rPr>
              <w:t xml:space="preserve">19</w:t>
            </w:r>
          </w:p>
        </w:tc>
      </w:tr>
      <w:tr>
        <w:tc>
          <w:tcPr>
            <w:vMerge w:val="continue"/>
          </w:tcPr>
          <w:p/>
        </w:tc>
        <w:tc>
          <w:tcPr>
            <w:tcW w:w="739" w:type="dxa"/>
          </w:tcPr>
          <w:p>
            <w:pPr>
              <w:pStyle w:val="0"/>
            </w:pPr>
            <w:r>
              <w:rPr>
                <w:sz w:val="20"/>
              </w:rPr>
              <w:t xml:space="preserve">2024</w:t>
            </w:r>
          </w:p>
        </w:tc>
        <w:tc>
          <w:tcPr>
            <w:tcW w:w="1144" w:type="dxa"/>
          </w:tcPr>
          <w:p>
            <w:pPr>
              <w:pStyle w:val="0"/>
              <w:jc w:val="center"/>
            </w:pPr>
            <w:r>
              <w:rPr>
                <w:sz w:val="20"/>
              </w:rPr>
              <w:t xml:space="preserve">10450,3</w:t>
            </w:r>
          </w:p>
        </w:tc>
        <w:tc>
          <w:tcPr>
            <w:tcW w:w="1144" w:type="dxa"/>
          </w:tcPr>
          <w:p>
            <w:pPr>
              <w:pStyle w:val="0"/>
              <w:jc w:val="center"/>
            </w:pPr>
            <w:r>
              <w:rPr>
                <w:sz w:val="20"/>
              </w:rPr>
              <w:t xml:space="preserve">10136,8</w:t>
            </w:r>
          </w:p>
        </w:tc>
        <w:tc>
          <w:tcPr>
            <w:tcW w:w="904" w:type="dxa"/>
          </w:tcPr>
          <w:p>
            <w:pPr>
              <w:pStyle w:val="0"/>
              <w:jc w:val="center"/>
            </w:pPr>
            <w:r>
              <w:rPr>
                <w:sz w:val="20"/>
              </w:rPr>
              <w:t xml:space="preserve">313,5</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tcW w:w="1024" w:type="dxa"/>
          </w:tcPr>
          <w:p>
            <w:pPr>
              <w:pStyle w:val="0"/>
            </w:pPr>
            <w:r>
              <w:rPr>
                <w:sz w:val="20"/>
              </w:rPr>
              <w:t xml:space="preserve">19</w:t>
            </w:r>
          </w:p>
        </w:tc>
      </w:tr>
      <w:tr>
        <w:tc>
          <w:tcPr>
            <w:tcW w:w="2835" w:type="dxa"/>
          </w:tcPr>
          <w:p>
            <w:pPr>
              <w:pStyle w:val="0"/>
            </w:pPr>
            <w:r>
              <w:rPr>
                <w:sz w:val="20"/>
              </w:rPr>
              <w:t xml:space="preserve">Результат регионального проекта 3: Субъектам МСП, а также резидентам промышленных парков, технопарков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(центрами компетенций), по единым требованиям к оказанию поддержки (количество субъектов МСП, получивших комплексные услуги)</w:t>
            </w:r>
          </w:p>
        </w:tc>
        <w:tc>
          <w:tcPr>
            <w:tcW w:w="739" w:type="dxa"/>
          </w:tcPr>
          <w:p>
            <w:pPr>
              <w:pStyle w:val="0"/>
            </w:pPr>
            <w:r>
              <w:rPr>
                <w:sz w:val="20"/>
              </w:rPr>
              <w:t xml:space="preserve">Всего:</w:t>
            </w:r>
          </w:p>
        </w:tc>
        <w:tc>
          <w:tcPr>
            <w:tcW w:w="1144" w:type="dxa"/>
          </w:tcPr>
          <w:p>
            <w:pPr>
              <w:pStyle w:val="0"/>
            </w:pPr>
            <w:r>
              <w:rPr>
                <w:sz w:val="20"/>
              </w:rPr>
              <w:t xml:space="preserve">85861,1</w:t>
            </w:r>
          </w:p>
        </w:tc>
        <w:tc>
          <w:tcPr>
            <w:tcW w:w="1144" w:type="dxa"/>
          </w:tcPr>
          <w:p>
            <w:pPr>
              <w:pStyle w:val="0"/>
            </w:pPr>
            <w:r>
              <w:rPr>
                <w:sz w:val="20"/>
              </w:rPr>
              <w:t xml:space="preserve">83285,2</w:t>
            </w:r>
          </w:p>
        </w:tc>
        <w:tc>
          <w:tcPr>
            <w:tcW w:w="904" w:type="dxa"/>
          </w:tcPr>
          <w:p>
            <w:pPr>
              <w:pStyle w:val="0"/>
            </w:pPr>
            <w:r>
              <w:rPr>
                <w:sz w:val="20"/>
              </w:rPr>
              <w:t xml:space="preserve">2575,9</w:t>
            </w:r>
          </w:p>
        </w:tc>
        <w:tc>
          <w:tcPr>
            <w:tcW w:w="784" w:type="dxa"/>
          </w:tcPr>
          <w:p>
            <w:pPr>
              <w:pStyle w:val="0"/>
            </w:pPr>
            <w:r>
              <w:rPr>
                <w:sz w:val="20"/>
              </w:rPr>
              <w:t xml:space="preserve">0,0</w:t>
            </w:r>
          </w:p>
        </w:tc>
        <w:tc>
          <w:tcPr>
            <w:tcW w:w="850" w:type="dxa"/>
          </w:tcPr>
          <w:p>
            <w:pPr>
              <w:pStyle w:val="0"/>
            </w:pPr>
            <w:r>
              <w:rPr>
                <w:sz w:val="20"/>
              </w:rPr>
              <w:t xml:space="preserve">0,0</w:t>
            </w:r>
          </w:p>
        </w:tc>
        <w:tc>
          <w:tcPr>
            <w:tcW w:w="1474" w:type="dxa"/>
          </w:tcPr>
          <w:p>
            <w:pPr>
              <w:pStyle w:val="0"/>
            </w:pPr>
            <w:r>
              <w:rPr>
                <w:sz w:val="20"/>
              </w:rPr>
              <w:t xml:space="preserve">х</w:t>
            </w:r>
          </w:p>
        </w:tc>
        <w:tc>
          <w:tcPr>
            <w:tcW w:w="2665" w:type="dxa"/>
          </w:tcPr>
          <w:p>
            <w:pPr>
              <w:pStyle w:val="0"/>
            </w:pPr>
            <w:r>
              <w:rPr>
                <w:sz w:val="20"/>
              </w:rPr>
              <w:t xml:space="preserve">х</w:t>
            </w:r>
          </w:p>
        </w:tc>
        <w:tc>
          <w:tcPr>
            <w:tcW w:w="1024" w:type="dxa"/>
          </w:tcPr>
          <w:p>
            <w:pPr>
              <w:pStyle w:val="0"/>
            </w:pPr>
            <w:r>
              <w:rPr>
                <w:sz w:val="20"/>
              </w:rPr>
              <w:t xml:space="preserve">х</w:t>
            </w:r>
          </w:p>
        </w:tc>
      </w:tr>
      <w:tr>
        <w:tc>
          <w:tcPr>
            <w:tcW w:w="2835" w:type="dxa"/>
            <w:vMerge w:val="restart"/>
          </w:tcPr>
          <w:p>
            <w:pPr>
              <w:pStyle w:val="0"/>
            </w:pPr>
            <w:r>
              <w:rPr>
                <w:sz w:val="20"/>
              </w:rPr>
              <w:t xml:space="preserve">Мероприятие 1.</w:t>
            </w:r>
          </w:p>
          <w:p>
            <w:pPr>
              <w:pStyle w:val="0"/>
            </w:pPr>
            <w:r>
              <w:rPr>
                <w:sz w:val="20"/>
              </w:rPr>
              <w:t xml:space="preserve">Оказание комплекса услуг, сервисов и мер поддержки субъектам малого и среднего предпринимательства в центре "Мой бизнес" - Центре инновационного развития Томской области</w:t>
            </w:r>
          </w:p>
        </w:tc>
        <w:tc>
          <w:tcPr>
            <w:tcW w:w="739" w:type="dxa"/>
          </w:tcPr>
          <w:p>
            <w:pPr>
              <w:pStyle w:val="0"/>
            </w:pPr>
            <w:r>
              <w:rPr>
                <w:sz w:val="20"/>
              </w:rPr>
              <w:t xml:space="preserve">Всего</w:t>
            </w:r>
          </w:p>
        </w:tc>
        <w:tc>
          <w:tcPr>
            <w:tcW w:w="1144" w:type="dxa"/>
          </w:tcPr>
          <w:p>
            <w:pPr>
              <w:pStyle w:val="0"/>
            </w:pPr>
            <w:r>
              <w:rPr>
                <w:sz w:val="20"/>
              </w:rPr>
              <w:t xml:space="preserve">3608,2</w:t>
            </w:r>
          </w:p>
        </w:tc>
        <w:tc>
          <w:tcPr>
            <w:tcW w:w="1144" w:type="dxa"/>
          </w:tcPr>
          <w:p>
            <w:pPr>
              <w:pStyle w:val="0"/>
            </w:pPr>
            <w:r>
              <w:rPr>
                <w:sz w:val="20"/>
              </w:rPr>
              <w:t xml:space="preserve">3500,0</w:t>
            </w:r>
          </w:p>
        </w:tc>
        <w:tc>
          <w:tcPr>
            <w:tcW w:w="904" w:type="dxa"/>
          </w:tcPr>
          <w:p>
            <w:pPr>
              <w:pStyle w:val="0"/>
            </w:pPr>
            <w:r>
              <w:rPr>
                <w:sz w:val="20"/>
              </w:rPr>
              <w:t xml:space="preserve">108,2</w:t>
            </w:r>
          </w:p>
        </w:tc>
        <w:tc>
          <w:tcPr>
            <w:tcW w:w="784" w:type="dxa"/>
          </w:tcPr>
          <w:p>
            <w:pPr>
              <w:pStyle w:val="0"/>
            </w:pPr>
            <w:r>
              <w:rPr>
                <w:sz w:val="20"/>
              </w:rPr>
              <w:t xml:space="preserve">0,0</w:t>
            </w:r>
          </w:p>
        </w:tc>
        <w:tc>
          <w:tcPr>
            <w:tcW w:w="850" w:type="dxa"/>
          </w:tcPr>
          <w:p>
            <w:pPr>
              <w:pStyle w:val="0"/>
            </w:pPr>
            <w:r>
              <w:rPr>
                <w:sz w:val="20"/>
              </w:rPr>
              <w:t xml:space="preserve">0,0</w:t>
            </w:r>
          </w:p>
        </w:tc>
        <w:tc>
          <w:tcPr>
            <w:tcW w:w="1474"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665"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tcW w:w="739" w:type="dxa"/>
          </w:tcPr>
          <w:p>
            <w:pPr>
              <w:pStyle w:val="0"/>
            </w:pPr>
            <w:r>
              <w:rPr>
                <w:sz w:val="20"/>
              </w:rPr>
              <w:t xml:space="preserve">2020</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tcW w:w="2665" w:type="dxa"/>
            <w:vAlign w:val="center"/>
            <w:vMerge w:val="restart"/>
          </w:tcPr>
          <w:p>
            <w:pPr>
              <w:pStyle w:val="0"/>
              <w:jc w:val="center"/>
            </w:pPr>
            <w:r>
              <w:rPr>
                <w:sz w:val="20"/>
              </w:rPr>
              <w:t xml:space="preserve">Количество субъектов МСП, получивших комплексные услуги, тыс. ед.</w:t>
            </w:r>
          </w:p>
        </w:tc>
        <w:tc>
          <w:tcPr>
            <w:tcW w:w="1024" w:type="dxa"/>
            <w:vAlign w:val="center"/>
          </w:tcPr>
          <w:p>
            <w:pPr>
              <w:pStyle w:val="0"/>
              <w:jc w:val="center"/>
            </w:pPr>
            <w:r>
              <w:rPr>
                <w:sz w:val="20"/>
              </w:rPr>
              <w:t xml:space="preserve">-</w:t>
            </w:r>
          </w:p>
        </w:tc>
      </w:tr>
      <w:tr>
        <w:tc>
          <w:tcPr>
            <w:vMerge w:val="continue"/>
          </w:tcPr>
          <w:p/>
        </w:tc>
        <w:tc>
          <w:tcPr>
            <w:tcW w:w="739" w:type="dxa"/>
          </w:tcPr>
          <w:p>
            <w:pPr>
              <w:pStyle w:val="0"/>
            </w:pPr>
            <w:r>
              <w:rPr>
                <w:sz w:val="20"/>
              </w:rPr>
              <w:t xml:space="preserve">2021</w:t>
            </w:r>
          </w:p>
        </w:tc>
        <w:tc>
          <w:tcPr>
            <w:tcW w:w="1144" w:type="dxa"/>
          </w:tcPr>
          <w:p>
            <w:pPr>
              <w:pStyle w:val="0"/>
            </w:pPr>
            <w:r>
              <w:rPr>
                <w:sz w:val="20"/>
              </w:rPr>
              <w:t xml:space="preserve">3608,2</w:t>
            </w:r>
          </w:p>
        </w:tc>
        <w:tc>
          <w:tcPr>
            <w:tcW w:w="1144" w:type="dxa"/>
          </w:tcPr>
          <w:p>
            <w:pPr>
              <w:pStyle w:val="0"/>
            </w:pPr>
            <w:r>
              <w:rPr>
                <w:sz w:val="20"/>
              </w:rPr>
              <w:t xml:space="preserve">3500,0</w:t>
            </w:r>
          </w:p>
        </w:tc>
        <w:tc>
          <w:tcPr>
            <w:tcW w:w="904" w:type="dxa"/>
          </w:tcPr>
          <w:p>
            <w:pPr>
              <w:pStyle w:val="0"/>
            </w:pPr>
            <w:r>
              <w:rPr>
                <w:sz w:val="20"/>
              </w:rPr>
              <w:t xml:space="preserve">108,2</w:t>
            </w:r>
          </w:p>
        </w:tc>
        <w:tc>
          <w:tcPr>
            <w:tcW w:w="784" w:type="dxa"/>
          </w:tcPr>
          <w:p>
            <w:pPr>
              <w:pStyle w:val="0"/>
            </w:pPr>
            <w:r>
              <w:rPr>
                <w:sz w:val="20"/>
              </w:rPr>
              <w:t xml:space="preserve">0,00</w:t>
            </w:r>
          </w:p>
        </w:tc>
        <w:tc>
          <w:tcPr>
            <w:tcW w:w="850" w:type="dxa"/>
          </w:tcPr>
          <w:p>
            <w:pPr>
              <w:pStyle w:val="0"/>
            </w:pPr>
            <w:r>
              <w:rPr>
                <w:sz w:val="20"/>
              </w:rPr>
              <w:t xml:space="preserve">0,00</w:t>
            </w:r>
          </w:p>
        </w:tc>
        <w:tc>
          <w:tcPr>
            <w:vMerge w:val="continue"/>
          </w:tcPr>
          <w:p/>
        </w:tc>
        <w:tc>
          <w:tcPr>
            <w:vMerge w:val="continue"/>
          </w:tcPr>
          <w:p/>
        </w:tc>
        <w:tc>
          <w:tcPr>
            <w:tcW w:w="1024" w:type="dxa"/>
            <w:vAlign w:val="center"/>
          </w:tcPr>
          <w:p>
            <w:pPr>
              <w:pStyle w:val="0"/>
              <w:jc w:val="center"/>
            </w:pPr>
            <w:r>
              <w:rPr>
                <w:sz w:val="20"/>
              </w:rPr>
              <w:t xml:space="preserve">0,010</w:t>
            </w:r>
          </w:p>
        </w:tc>
      </w:tr>
      <w:tr>
        <w:tc>
          <w:tcPr>
            <w:vMerge w:val="continue"/>
          </w:tcPr>
          <w:p/>
        </w:tc>
        <w:tc>
          <w:tcPr>
            <w:tcW w:w="739" w:type="dxa"/>
          </w:tcPr>
          <w:p>
            <w:pPr>
              <w:pStyle w:val="0"/>
            </w:pPr>
            <w:r>
              <w:rPr>
                <w:sz w:val="20"/>
              </w:rPr>
              <w:t xml:space="preserve">2022</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tcW w:w="739" w:type="dxa"/>
          </w:tcPr>
          <w:p>
            <w:pPr>
              <w:pStyle w:val="0"/>
            </w:pPr>
            <w:r>
              <w:rPr>
                <w:sz w:val="20"/>
              </w:rPr>
              <w:t xml:space="preserve">2023</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tcW w:w="739" w:type="dxa"/>
          </w:tcPr>
          <w:p>
            <w:pPr>
              <w:pStyle w:val="0"/>
            </w:pPr>
            <w:r>
              <w:rPr>
                <w:sz w:val="20"/>
              </w:rPr>
              <w:t xml:space="preserve">2024</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tcW w:w="2835" w:type="dxa"/>
            <w:vMerge w:val="restart"/>
          </w:tcPr>
          <w:p>
            <w:pPr>
              <w:pStyle w:val="0"/>
            </w:pPr>
            <w:r>
              <w:rPr>
                <w:sz w:val="20"/>
              </w:rPr>
              <w:t xml:space="preserve">Мероприятие 2.</w:t>
            </w:r>
          </w:p>
          <w:p>
            <w:pPr>
              <w:pStyle w:val="0"/>
            </w:pPr>
            <w:r>
              <w:rPr>
                <w:sz w:val="20"/>
              </w:rPr>
              <w:t xml:space="preserve">Предоставление субсидии обществу с ограниченной ответственностью "Центр инновационного развития Томской области" на финансовое обеспечение затрат по организации оказания комплекса услуг, сервисов и мер поддержки субъектам малого и среднего предпринимательства в центре "Мой бизнес"</w:t>
            </w:r>
          </w:p>
        </w:tc>
        <w:tc>
          <w:tcPr>
            <w:tcW w:w="739" w:type="dxa"/>
          </w:tcPr>
          <w:p>
            <w:pPr>
              <w:pStyle w:val="0"/>
            </w:pPr>
            <w:r>
              <w:rPr>
                <w:sz w:val="20"/>
              </w:rPr>
              <w:t xml:space="preserve">Всего</w:t>
            </w:r>
          </w:p>
        </w:tc>
        <w:tc>
          <w:tcPr>
            <w:tcW w:w="1144" w:type="dxa"/>
          </w:tcPr>
          <w:p>
            <w:pPr>
              <w:pStyle w:val="0"/>
            </w:pPr>
            <w:r>
              <w:rPr>
                <w:sz w:val="20"/>
              </w:rPr>
              <w:t xml:space="preserve">5154,8</w:t>
            </w:r>
          </w:p>
        </w:tc>
        <w:tc>
          <w:tcPr>
            <w:tcW w:w="1144" w:type="dxa"/>
          </w:tcPr>
          <w:p>
            <w:pPr>
              <w:pStyle w:val="0"/>
            </w:pPr>
            <w:r>
              <w:rPr>
                <w:sz w:val="20"/>
              </w:rPr>
              <w:t xml:space="preserve">5000,0</w:t>
            </w:r>
          </w:p>
        </w:tc>
        <w:tc>
          <w:tcPr>
            <w:tcW w:w="904" w:type="dxa"/>
          </w:tcPr>
          <w:p>
            <w:pPr>
              <w:pStyle w:val="0"/>
            </w:pPr>
            <w:r>
              <w:rPr>
                <w:sz w:val="20"/>
              </w:rPr>
              <w:t xml:space="preserve">154,8</w:t>
            </w:r>
          </w:p>
        </w:tc>
        <w:tc>
          <w:tcPr>
            <w:tcW w:w="784" w:type="dxa"/>
          </w:tcPr>
          <w:p>
            <w:pPr>
              <w:pStyle w:val="0"/>
            </w:pPr>
            <w:r>
              <w:rPr>
                <w:sz w:val="20"/>
              </w:rPr>
              <w:t xml:space="preserve">0,0</w:t>
            </w:r>
          </w:p>
        </w:tc>
        <w:tc>
          <w:tcPr>
            <w:tcW w:w="850" w:type="dxa"/>
          </w:tcPr>
          <w:p>
            <w:pPr>
              <w:pStyle w:val="0"/>
            </w:pPr>
            <w:r>
              <w:rPr>
                <w:sz w:val="20"/>
              </w:rPr>
              <w:t xml:space="preserve">0,0</w:t>
            </w:r>
          </w:p>
        </w:tc>
        <w:tc>
          <w:tcPr>
            <w:tcW w:w="1474"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665" w:type="dxa"/>
            <w:vAlign w:val="center"/>
          </w:tcPr>
          <w:p>
            <w:pPr>
              <w:pStyle w:val="0"/>
              <w:jc w:val="center"/>
            </w:pPr>
            <w:r>
              <w:rPr>
                <w:sz w:val="20"/>
              </w:rPr>
              <w:t xml:space="preserve">Х</w:t>
            </w:r>
          </w:p>
        </w:tc>
        <w:tc>
          <w:tcPr>
            <w:tcW w:w="1024" w:type="dxa"/>
            <w:vAlign w:val="center"/>
          </w:tcPr>
          <w:p>
            <w:pPr>
              <w:pStyle w:val="0"/>
              <w:jc w:val="center"/>
            </w:pPr>
            <w:r>
              <w:rPr>
                <w:sz w:val="20"/>
              </w:rPr>
              <w:t xml:space="preserve">Х</w:t>
            </w:r>
          </w:p>
        </w:tc>
      </w:tr>
      <w:tr>
        <w:tc>
          <w:tcPr>
            <w:vMerge w:val="continue"/>
          </w:tcPr>
          <w:p/>
        </w:tc>
        <w:tc>
          <w:tcPr>
            <w:tcW w:w="739" w:type="dxa"/>
          </w:tcPr>
          <w:p>
            <w:pPr>
              <w:pStyle w:val="0"/>
            </w:pPr>
            <w:r>
              <w:rPr>
                <w:sz w:val="20"/>
              </w:rPr>
              <w:t xml:space="preserve">2020</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tcW w:w="2665" w:type="dxa"/>
            <w:vAlign w:val="center"/>
            <w:vMerge w:val="restart"/>
          </w:tcPr>
          <w:p>
            <w:pPr>
              <w:pStyle w:val="0"/>
              <w:jc w:val="center"/>
            </w:pPr>
            <w:r>
              <w:rPr>
                <w:sz w:val="20"/>
              </w:rPr>
              <w:t xml:space="preserve">Количество субъектов МСП, получивших комплексные услуги, тыс. ед.</w:t>
            </w:r>
          </w:p>
        </w:tc>
        <w:tc>
          <w:tcPr>
            <w:tcW w:w="1024" w:type="dxa"/>
            <w:vAlign w:val="center"/>
          </w:tcPr>
          <w:p>
            <w:pPr>
              <w:pStyle w:val="0"/>
              <w:jc w:val="center"/>
            </w:pPr>
            <w:r>
              <w:rPr>
                <w:sz w:val="20"/>
              </w:rPr>
              <w:t xml:space="preserve">-</w:t>
            </w:r>
          </w:p>
        </w:tc>
      </w:tr>
      <w:tr>
        <w:tc>
          <w:tcPr>
            <w:vMerge w:val="continue"/>
          </w:tcPr>
          <w:p/>
        </w:tc>
        <w:tc>
          <w:tcPr>
            <w:tcW w:w="739" w:type="dxa"/>
          </w:tcPr>
          <w:p>
            <w:pPr>
              <w:pStyle w:val="0"/>
            </w:pPr>
            <w:r>
              <w:rPr>
                <w:sz w:val="20"/>
              </w:rPr>
              <w:t xml:space="preserve">2021</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w:t>
            </w:r>
          </w:p>
        </w:tc>
      </w:tr>
      <w:tr>
        <w:tc>
          <w:tcPr>
            <w:vMerge w:val="continue"/>
          </w:tcPr>
          <w:p/>
        </w:tc>
        <w:tc>
          <w:tcPr>
            <w:tcW w:w="739" w:type="dxa"/>
          </w:tcPr>
          <w:p>
            <w:pPr>
              <w:pStyle w:val="0"/>
            </w:pPr>
            <w:r>
              <w:rPr>
                <w:sz w:val="20"/>
              </w:rPr>
              <w:t xml:space="preserve">2022</w:t>
            </w:r>
          </w:p>
        </w:tc>
        <w:tc>
          <w:tcPr>
            <w:tcW w:w="1144" w:type="dxa"/>
          </w:tcPr>
          <w:p>
            <w:pPr>
              <w:pStyle w:val="0"/>
            </w:pPr>
            <w:r>
              <w:rPr>
                <w:sz w:val="20"/>
              </w:rPr>
              <w:t xml:space="preserve">2577,4</w:t>
            </w:r>
          </w:p>
        </w:tc>
        <w:tc>
          <w:tcPr>
            <w:tcW w:w="1144" w:type="dxa"/>
          </w:tcPr>
          <w:p>
            <w:pPr>
              <w:pStyle w:val="0"/>
            </w:pPr>
            <w:r>
              <w:rPr>
                <w:sz w:val="20"/>
              </w:rPr>
              <w:t xml:space="preserve">2500,0</w:t>
            </w:r>
          </w:p>
        </w:tc>
        <w:tc>
          <w:tcPr>
            <w:tcW w:w="904" w:type="dxa"/>
          </w:tcPr>
          <w:p>
            <w:pPr>
              <w:pStyle w:val="0"/>
            </w:pPr>
            <w:r>
              <w:rPr>
                <w:sz w:val="20"/>
              </w:rPr>
              <w:t xml:space="preserve">77,4</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0,025</w:t>
            </w:r>
          </w:p>
        </w:tc>
      </w:tr>
      <w:tr>
        <w:tc>
          <w:tcPr>
            <w:vMerge w:val="continue"/>
          </w:tcPr>
          <w:p/>
        </w:tc>
        <w:tc>
          <w:tcPr>
            <w:tcW w:w="739" w:type="dxa"/>
          </w:tcPr>
          <w:p>
            <w:pPr>
              <w:pStyle w:val="0"/>
            </w:pPr>
            <w:r>
              <w:rPr>
                <w:sz w:val="20"/>
              </w:rPr>
              <w:t xml:space="preserve">2023</w:t>
            </w:r>
          </w:p>
        </w:tc>
        <w:tc>
          <w:tcPr>
            <w:tcW w:w="1144" w:type="dxa"/>
          </w:tcPr>
          <w:p>
            <w:pPr>
              <w:pStyle w:val="0"/>
            </w:pPr>
            <w:r>
              <w:rPr>
                <w:sz w:val="20"/>
              </w:rPr>
              <w:t xml:space="preserve">2577,4</w:t>
            </w:r>
          </w:p>
        </w:tc>
        <w:tc>
          <w:tcPr>
            <w:tcW w:w="1144" w:type="dxa"/>
          </w:tcPr>
          <w:p>
            <w:pPr>
              <w:pStyle w:val="0"/>
            </w:pPr>
            <w:r>
              <w:rPr>
                <w:sz w:val="20"/>
              </w:rPr>
              <w:t xml:space="preserve">2500,0</w:t>
            </w:r>
          </w:p>
        </w:tc>
        <w:tc>
          <w:tcPr>
            <w:tcW w:w="904" w:type="dxa"/>
          </w:tcPr>
          <w:p>
            <w:pPr>
              <w:pStyle w:val="0"/>
            </w:pPr>
            <w:r>
              <w:rPr>
                <w:sz w:val="20"/>
              </w:rPr>
              <w:t xml:space="preserve">77,4</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0,025</w:t>
            </w:r>
          </w:p>
        </w:tc>
      </w:tr>
      <w:tr>
        <w:tc>
          <w:tcPr>
            <w:vMerge w:val="continue"/>
          </w:tcPr>
          <w:p/>
        </w:tc>
        <w:tc>
          <w:tcPr>
            <w:tcW w:w="739" w:type="dxa"/>
          </w:tcPr>
          <w:p>
            <w:pPr>
              <w:pStyle w:val="0"/>
            </w:pPr>
            <w:r>
              <w:rPr>
                <w:sz w:val="20"/>
              </w:rPr>
              <w:t xml:space="preserve">2024</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tcW w:w="2835" w:type="dxa"/>
            <w:vMerge w:val="restart"/>
          </w:tcPr>
          <w:p>
            <w:pPr>
              <w:pStyle w:val="0"/>
            </w:pPr>
            <w:r>
              <w:rPr>
                <w:sz w:val="20"/>
              </w:rPr>
              <w:t xml:space="preserve">Мероприятие 3.</w:t>
            </w:r>
          </w:p>
          <w:p>
            <w:pPr>
              <w:pStyle w:val="0"/>
            </w:pPr>
            <w:r>
              <w:rPr>
                <w:sz w:val="20"/>
              </w:rPr>
              <w:t xml:space="preserve">Оказание комплекса услуг, сервисов и мер поддержки субъектам малого и среднего предпринимательства в центре "Мой бизнес"</w:t>
            </w:r>
          </w:p>
        </w:tc>
        <w:tc>
          <w:tcPr>
            <w:tcW w:w="739" w:type="dxa"/>
          </w:tcPr>
          <w:p>
            <w:pPr>
              <w:pStyle w:val="0"/>
            </w:pPr>
            <w:r>
              <w:rPr>
                <w:sz w:val="20"/>
              </w:rPr>
              <w:t xml:space="preserve">Всего:</w:t>
            </w:r>
          </w:p>
        </w:tc>
        <w:tc>
          <w:tcPr>
            <w:tcW w:w="1144" w:type="dxa"/>
          </w:tcPr>
          <w:p>
            <w:pPr>
              <w:pStyle w:val="0"/>
            </w:pPr>
            <w:r>
              <w:rPr>
                <w:sz w:val="20"/>
              </w:rPr>
              <w:t xml:space="preserve">17857,0</w:t>
            </w:r>
          </w:p>
        </w:tc>
        <w:tc>
          <w:tcPr>
            <w:tcW w:w="1144" w:type="dxa"/>
          </w:tcPr>
          <w:p>
            <w:pPr>
              <w:pStyle w:val="0"/>
            </w:pPr>
            <w:r>
              <w:rPr>
                <w:sz w:val="20"/>
              </w:rPr>
              <w:t xml:space="preserve">17321,3</w:t>
            </w:r>
          </w:p>
        </w:tc>
        <w:tc>
          <w:tcPr>
            <w:tcW w:w="904" w:type="dxa"/>
          </w:tcPr>
          <w:p>
            <w:pPr>
              <w:pStyle w:val="0"/>
            </w:pPr>
            <w:r>
              <w:rPr>
                <w:sz w:val="20"/>
              </w:rPr>
              <w:t xml:space="preserve">535,7</w:t>
            </w:r>
          </w:p>
        </w:tc>
        <w:tc>
          <w:tcPr>
            <w:tcW w:w="784" w:type="dxa"/>
          </w:tcPr>
          <w:p>
            <w:pPr>
              <w:pStyle w:val="0"/>
            </w:pPr>
            <w:r>
              <w:rPr>
                <w:sz w:val="20"/>
              </w:rPr>
              <w:t xml:space="preserve">0,0</w:t>
            </w:r>
          </w:p>
        </w:tc>
        <w:tc>
          <w:tcPr>
            <w:tcW w:w="850" w:type="dxa"/>
          </w:tcPr>
          <w:p>
            <w:pPr>
              <w:pStyle w:val="0"/>
            </w:pPr>
            <w:r>
              <w:rPr>
                <w:sz w:val="20"/>
              </w:rPr>
              <w:t xml:space="preserve">0,0</w:t>
            </w:r>
          </w:p>
        </w:tc>
        <w:tc>
          <w:tcPr>
            <w:tcW w:w="1474"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665"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tcW w:w="739" w:type="dxa"/>
          </w:tcPr>
          <w:p>
            <w:pPr>
              <w:pStyle w:val="0"/>
            </w:pPr>
            <w:r>
              <w:rPr>
                <w:sz w:val="20"/>
              </w:rPr>
              <w:t xml:space="preserve">2020</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tcW w:w="2665" w:type="dxa"/>
            <w:vAlign w:val="center"/>
            <w:vMerge w:val="restart"/>
          </w:tcPr>
          <w:p>
            <w:pPr>
              <w:pStyle w:val="0"/>
              <w:jc w:val="center"/>
            </w:pPr>
            <w:r>
              <w:rPr>
                <w:sz w:val="20"/>
              </w:rPr>
              <w:t xml:space="preserve">Количество субъектов МСП, получивших комплексные услуги, тыс. ед.</w:t>
            </w:r>
          </w:p>
        </w:tc>
        <w:tc>
          <w:tcPr>
            <w:tcW w:w="1024" w:type="dxa"/>
            <w:vAlign w:val="center"/>
          </w:tcPr>
          <w:p>
            <w:pPr>
              <w:pStyle w:val="0"/>
              <w:jc w:val="center"/>
            </w:pPr>
            <w:r>
              <w:rPr>
                <w:sz w:val="20"/>
              </w:rPr>
              <w:t xml:space="preserve">-</w:t>
            </w:r>
          </w:p>
        </w:tc>
      </w:tr>
      <w:tr>
        <w:tc>
          <w:tcPr>
            <w:vMerge w:val="continue"/>
          </w:tcPr>
          <w:p/>
        </w:tc>
        <w:tc>
          <w:tcPr>
            <w:tcW w:w="739" w:type="dxa"/>
          </w:tcPr>
          <w:p>
            <w:pPr>
              <w:pStyle w:val="0"/>
            </w:pPr>
            <w:r>
              <w:rPr>
                <w:sz w:val="20"/>
              </w:rPr>
              <w:t xml:space="preserve">2021</w:t>
            </w:r>
          </w:p>
        </w:tc>
        <w:tc>
          <w:tcPr>
            <w:tcW w:w="1144" w:type="dxa"/>
          </w:tcPr>
          <w:p>
            <w:pPr>
              <w:pStyle w:val="0"/>
            </w:pPr>
            <w:r>
              <w:rPr>
                <w:sz w:val="20"/>
              </w:rPr>
              <w:t xml:space="preserve">17857,0</w:t>
            </w:r>
          </w:p>
        </w:tc>
        <w:tc>
          <w:tcPr>
            <w:tcW w:w="1144" w:type="dxa"/>
          </w:tcPr>
          <w:p>
            <w:pPr>
              <w:pStyle w:val="0"/>
            </w:pPr>
            <w:r>
              <w:rPr>
                <w:sz w:val="20"/>
              </w:rPr>
              <w:t xml:space="preserve">17321,3</w:t>
            </w:r>
          </w:p>
        </w:tc>
        <w:tc>
          <w:tcPr>
            <w:tcW w:w="904" w:type="dxa"/>
          </w:tcPr>
          <w:p>
            <w:pPr>
              <w:pStyle w:val="0"/>
            </w:pPr>
            <w:r>
              <w:rPr>
                <w:sz w:val="20"/>
              </w:rPr>
              <w:t xml:space="preserve">535,7</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0,618</w:t>
            </w:r>
          </w:p>
        </w:tc>
      </w:tr>
      <w:tr>
        <w:tc>
          <w:tcPr>
            <w:vMerge w:val="continue"/>
          </w:tcPr>
          <w:p/>
        </w:tc>
        <w:tc>
          <w:tcPr>
            <w:tcW w:w="739" w:type="dxa"/>
          </w:tcPr>
          <w:p>
            <w:pPr>
              <w:pStyle w:val="0"/>
            </w:pPr>
            <w:r>
              <w:rPr>
                <w:sz w:val="20"/>
              </w:rPr>
              <w:t xml:space="preserve">2022</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tcW w:w="739" w:type="dxa"/>
          </w:tcPr>
          <w:p>
            <w:pPr>
              <w:pStyle w:val="0"/>
            </w:pPr>
            <w:r>
              <w:rPr>
                <w:sz w:val="20"/>
              </w:rPr>
              <w:t xml:space="preserve">2023</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tcW w:w="739" w:type="dxa"/>
          </w:tcPr>
          <w:p>
            <w:pPr>
              <w:pStyle w:val="0"/>
            </w:pPr>
            <w:r>
              <w:rPr>
                <w:sz w:val="20"/>
              </w:rPr>
              <w:t xml:space="preserve">2024</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tcW w:w="2835" w:type="dxa"/>
            <w:vMerge w:val="restart"/>
          </w:tcPr>
          <w:p>
            <w:pPr>
              <w:pStyle w:val="0"/>
            </w:pPr>
            <w:r>
              <w:rPr>
                <w:sz w:val="20"/>
              </w:rPr>
              <w:t xml:space="preserve">Мероприятие 4.</w:t>
            </w:r>
          </w:p>
          <w:p>
            <w:pPr>
              <w:pStyle w:val="0"/>
            </w:pPr>
            <w:r>
              <w:rPr>
                <w:sz w:val="20"/>
              </w:rPr>
              <w:t xml:space="preserve">Предоставление субсидии автономной некоммерческой организации "Томский региональный инжиниринговый центр" на финансовое обеспечение затрат по организации оказания комплекса услуг, сервисов и мер поддержки субъектам малого и среднего предпринимательства в центре "Мой бизнес"</w:t>
            </w:r>
          </w:p>
        </w:tc>
        <w:tc>
          <w:tcPr>
            <w:tcW w:w="739" w:type="dxa"/>
          </w:tcPr>
          <w:p>
            <w:pPr>
              <w:pStyle w:val="0"/>
            </w:pPr>
            <w:r>
              <w:rPr>
                <w:sz w:val="20"/>
              </w:rPr>
              <w:t xml:space="preserve">Всего:</w:t>
            </w:r>
          </w:p>
        </w:tc>
        <w:tc>
          <w:tcPr>
            <w:tcW w:w="1144" w:type="dxa"/>
          </w:tcPr>
          <w:p>
            <w:pPr>
              <w:pStyle w:val="0"/>
            </w:pPr>
            <w:r>
              <w:rPr>
                <w:sz w:val="20"/>
              </w:rPr>
              <w:t xml:space="preserve">7216,4</w:t>
            </w:r>
          </w:p>
        </w:tc>
        <w:tc>
          <w:tcPr>
            <w:tcW w:w="1144" w:type="dxa"/>
          </w:tcPr>
          <w:p>
            <w:pPr>
              <w:pStyle w:val="0"/>
            </w:pPr>
            <w:r>
              <w:rPr>
                <w:sz w:val="20"/>
              </w:rPr>
              <w:t xml:space="preserve">7000,0</w:t>
            </w:r>
          </w:p>
        </w:tc>
        <w:tc>
          <w:tcPr>
            <w:tcW w:w="904" w:type="dxa"/>
          </w:tcPr>
          <w:p>
            <w:pPr>
              <w:pStyle w:val="0"/>
            </w:pPr>
            <w:r>
              <w:rPr>
                <w:sz w:val="20"/>
              </w:rPr>
              <w:t xml:space="preserve">216,4</w:t>
            </w:r>
          </w:p>
        </w:tc>
        <w:tc>
          <w:tcPr>
            <w:tcW w:w="784" w:type="dxa"/>
          </w:tcPr>
          <w:p>
            <w:pPr>
              <w:pStyle w:val="0"/>
            </w:pPr>
            <w:r>
              <w:rPr>
                <w:sz w:val="20"/>
              </w:rPr>
              <w:t xml:space="preserve">0,0</w:t>
            </w:r>
          </w:p>
        </w:tc>
        <w:tc>
          <w:tcPr>
            <w:tcW w:w="850" w:type="dxa"/>
          </w:tcPr>
          <w:p>
            <w:pPr>
              <w:pStyle w:val="0"/>
            </w:pPr>
            <w:r>
              <w:rPr>
                <w:sz w:val="20"/>
              </w:rPr>
              <w:t xml:space="preserve">0,0</w:t>
            </w:r>
          </w:p>
        </w:tc>
        <w:tc>
          <w:tcPr>
            <w:tcW w:w="1474"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665" w:type="dxa"/>
            <w:vAlign w:val="center"/>
          </w:tcPr>
          <w:p>
            <w:pPr>
              <w:pStyle w:val="0"/>
              <w:jc w:val="center"/>
            </w:pPr>
            <w:r>
              <w:rPr>
                <w:sz w:val="20"/>
              </w:rPr>
              <w:t xml:space="preserve">Х</w:t>
            </w:r>
          </w:p>
        </w:tc>
        <w:tc>
          <w:tcPr>
            <w:tcW w:w="1024" w:type="dxa"/>
            <w:vAlign w:val="center"/>
          </w:tcPr>
          <w:p>
            <w:pPr>
              <w:pStyle w:val="0"/>
              <w:jc w:val="center"/>
            </w:pPr>
            <w:r>
              <w:rPr>
                <w:sz w:val="20"/>
              </w:rPr>
              <w:t xml:space="preserve">Х</w:t>
            </w:r>
          </w:p>
        </w:tc>
      </w:tr>
      <w:tr>
        <w:tc>
          <w:tcPr>
            <w:vMerge w:val="continue"/>
          </w:tcPr>
          <w:p/>
        </w:tc>
        <w:tc>
          <w:tcPr>
            <w:tcW w:w="739" w:type="dxa"/>
          </w:tcPr>
          <w:p>
            <w:pPr>
              <w:pStyle w:val="0"/>
            </w:pPr>
            <w:r>
              <w:rPr>
                <w:sz w:val="20"/>
              </w:rPr>
              <w:t xml:space="preserve">2020</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tcW w:w="2665" w:type="dxa"/>
            <w:vAlign w:val="center"/>
            <w:vMerge w:val="restart"/>
          </w:tcPr>
          <w:p>
            <w:pPr>
              <w:pStyle w:val="0"/>
              <w:jc w:val="center"/>
            </w:pPr>
            <w:r>
              <w:rPr>
                <w:sz w:val="20"/>
              </w:rPr>
              <w:t xml:space="preserve">Количество субъектов МСП, получивших комплексные услуги, тыс. ед.</w:t>
            </w:r>
          </w:p>
        </w:tc>
        <w:tc>
          <w:tcPr>
            <w:tcW w:w="1024" w:type="dxa"/>
            <w:vAlign w:val="center"/>
          </w:tcPr>
          <w:p>
            <w:pPr>
              <w:pStyle w:val="0"/>
              <w:jc w:val="center"/>
            </w:pPr>
            <w:r>
              <w:rPr>
                <w:sz w:val="20"/>
              </w:rPr>
              <w:t xml:space="preserve">-</w:t>
            </w:r>
          </w:p>
        </w:tc>
      </w:tr>
      <w:tr>
        <w:tc>
          <w:tcPr>
            <w:vMerge w:val="continue"/>
          </w:tcPr>
          <w:p/>
        </w:tc>
        <w:tc>
          <w:tcPr>
            <w:tcW w:w="739" w:type="dxa"/>
          </w:tcPr>
          <w:p>
            <w:pPr>
              <w:pStyle w:val="0"/>
            </w:pPr>
            <w:r>
              <w:rPr>
                <w:sz w:val="20"/>
              </w:rPr>
              <w:t xml:space="preserve">2021</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w:t>
            </w:r>
          </w:p>
        </w:tc>
      </w:tr>
      <w:tr>
        <w:tc>
          <w:tcPr>
            <w:vMerge w:val="continue"/>
          </w:tcPr>
          <w:p/>
        </w:tc>
        <w:tc>
          <w:tcPr>
            <w:tcW w:w="739" w:type="dxa"/>
          </w:tcPr>
          <w:p>
            <w:pPr>
              <w:pStyle w:val="0"/>
            </w:pPr>
            <w:r>
              <w:rPr>
                <w:sz w:val="20"/>
              </w:rPr>
              <w:t xml:space="preserve">2022</w:t>
            </w:r>
          </w:p>
        </w:tc>
        <w:tc>
          <w:tcPr>
            <w:tcW w:w="1144" w:type="dxa"/>
          </w:tcPr>
          <w:p>
            <w:pPr>
              <w:pStyle w:val="0"/>
            </w:pPr>
            <w:r>
              <w:rPr>
                <w:sz w:val="20"/>
              </w:rPr>
              <w:t xml:space="preserve">3608,2</w:t>
            </w:r>
          </w:p>
        </w:tc>
        <w:tc>
          <w:tcPr>
            <w:tcW w:w="1144" w:type="dxa"/>
          </w:tcPr>
          <w:p>
            <w:pPr>
              <w:pStyle w:val="0"/>
            </w:pPr>
            <w:r>
              <w:rPr>
                <w:sz w:val="20"/>
              </w:rPr>
              <w:t xml:space="preserve">3500,0</w:t>
            </w:r>
          </w:p>
        </w:tc>
        <w:tc>
          <w:tcPr>
            <w:tcW w:w="904" w:type="dxa"/>
          </w:tcPr>
          <w:p>
            <w:pPr>
              <w:pStyle w:val="0"/>
            </w:pPr>
            <w:r>
              <w:rPr>
                <w:sz w:val="20"/>
              </w:rPr>
              <w:t xml:space="preserve">108,2</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0,044</w:t>
            </w:r>
          </w:p>
        </w:tc>
      </w:tr>
      <w:tr>
        <w:tc>
          <w:tcPr>
            <w:vMerge w:val="continue"/>
          </w:tcPr>
          <w:p/>
        </w:tc>
        <w:tc>
          <w:tcPr>
            <w:tcW w:w="739" w:type="dxa"/>
          </w:tcPr>
          <w:p>
            <w:pPr>
              <w:pStyle w:val="0"/>
            </w:pPr>
            <w:r>
              <w:rPr>
                <w:sz w:val="20"/>
              </w:rPr>
              <w:t xml:space="preserve">2023</w:t>
            </w:r>
          </w:p>
        </w:tc>
        <w:tc>
          <w:tcPr>
            <w:tcW w:w="1144" w:type="dxa"/>
          </w:tcPr>
          <w:p>
            <w:pPr>
              <w:pStyle w:val="0"/>
            </w:pPr>
            <w:r>
              <w:rPr>
                <w:sz w:val="20"/>
              </w:rPr>
              <w:t xml:space="preserve">3608,2</w:t>
            </w:r>
          </w:p>
        </w:tc>
        <w:tc>
          <w:tcPr>
            <w:tcW w:w="1144" w:type="dxa"/>
          </w:tcPr>
          <w:p>
            <w:pPr>
              <w:pStyle w:val="0"/>
            </w:pPr>
            <w:r>
              <w:rPr>
                <w:sz w:val="20"/>
              </w:rPr>
              <w:t xml:space="preserve">3500,0</w:t>
            </w:r>
          </w:p>
        </w:tc>
        <w:tc>
          <w:tcPr>
            <w:tcW w:w="904" w:type="dxa"/>
          </w:tcPr>
          <w:p>
            <w:pPr>
              <w:pStyle w:val="0"/>
            </w:pPr>
            <w:r>
              <w:rPr>
                <w:sz w:val="20"/>
              </w:rPr>
              <w:t xml:space="preserve">108,2</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0,054</w:t>
            </w:r>
          </w:p>
        </w:tc>
      </w:tr>
      <w:tr>
        <w:tc>
          <w:tcPr>
            <w:vMerge w:val="continue"/>
          </w:tcPr>
          <w:p/>
        </w:tc>
        <w:tc>
          <w:tcPr>
            <w:tcW w:w="739" w:type="dxa"/>
          </w:tcPr>
          <w:p>
            <w:pPr>
              <w:pStyle w:val="0"/>
            </w:pPr>
            <w:r>
              <w:rPr>
                <w:sz w:val="20"/>
              </w:rPr>
              <w:t xml:space="preserve">2024</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tcW w:w="2835" w:type="dxa"/>
            <w:vMerge w:val="restart"/>
          </w:tcPr>
          <w:p>
            <w:pPr>
              <w:pStyle w:val="0"/>
            </w:pPr>
            <w:r>
              <w:rPr>
                <w:sz w:val="20"/>
              </w:rPr>
              <w:t xml:space="preserve">Мероприятие 5.</w:t>
            </w:r>
          </w:p>
          <w:p>
            <w:pPr>
              <w:pStyle w:val="0"/>
            </w:pPr>
            <w:r>
              <w:rPr>
                <w:sz w:val="20"/>
              </w:rPr>
              <w:t xml:space="preserve">Предоставление субсидии некоммерческой организации "Фонд развития бизнеса" на финансовое обеспечение затрат по организации оказания комплекса услуг, сервисов и мер поддержки субъектам малого и среднего предпринимательства в центре "Мой бизнес"</w:t>
            </w:r>
          </w:p>
        </w:tc>
        <w:tc>
          <w:tcPr>
            <w:tcW w:w="739" w:type="dxa"/>
          </w:tcPr>
          <w:p>
            <w:pPr>
              <w:pStyle w:val="0"/>
            </w:pPr>
            <w:r>
              <w:rPr>
                <w:sz w:val="20"/>
              </w:rPr>
              <w:t xml:space="preserve">Всего:</w:t>
            </w:r>
          </w:p>
        </w:tc>
        <w:tc>
          <w:tcPr>
            <w:tcW w:w="1144" w:type="dxa"/>
          </w:tcPr>
          <w:p>
            <w:pPr>
              <w:pStyle w:val="0"/>
            </w:pPr>
            <w:r>
              <w:rPr>
                <w:sz w:val="20"/>
              </w:rPr>
              <w:t xml:space="preserve">23340,8</w:t>
            </w:r>
          </w:p>
        </w:tc>
        <w:tc>
          <w:tcPr>
            <w:tcW w:w="1144" w:type="dxa"/>
          </w:tcPr>
          <w:p>
            <w:pPr>
              <w:pStyle w:val="0"/>
            </w:pPr>
            <w:r>
              <w:rPr>
                <w:sz w:val="20"/>
              </w:rPr>
              <w:t xml:space="preserve">22640,6</w:t>
            </w:r>
          </w:p>
        </w:tc>
        <w:tc>
          <w:tcPr>
            <w:tcW w:w="904" w:type="dxa"/>
          </w:tcPr>
          <w:p>
            <w:pPr>
              <w:pStyle w:val="0"/>
            </w:pPr>
            <w:r>
              <w:rPr>
                <w:sz w:val="20"/>
              </w:rPr>
              <w:t xml:space="preserve">700,2</w:t>
            </w:r>
          </w:p>
        </w:tc>
        <w:tc>
          <w:tcPr>
            <w:tcW w:w="784" w:type="dxa"/>
          </w:tcPr>
          <w:p>
            <w:pPr>
              <w:pStyle w:val="0"/>
            </w:pPr>
            <w:r>
              <w:rPr>
                <w:sz w:val="20"/>
              </w:rPr>
              <w:t xml:space="preserve">0,0</w:t>
            </w:r>
          </w:p>
        </w:tc>
        <w:tc>
          <w:tcPr>
            <w:tcW w:w="850" w:type="dxa"/>
          </w:tcPr>
          <w:p>
            <w:pPr>
              <w:pStyle w:val="0"/>
            </w:pPr>
            <w:r>
              <w:rPr>
                <w:sz w:val="20"/>
              </w:rPr>
              <w:t xml:space="preserve">0,0</w:t>
            </w:r>
          </w:p>
        </w:tc>
        <w:tc>
          <w:tcPr>
            <w:tcW w:w="1474"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665"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tcW w:w="739" w:type="dxa"/>
          </w:tcPr>
          <w:p>
            <w:pPr>
              <w:pStyle w:val="0"/>
            </w:pPr>
            <w:r>
              <w:rPr>
                <w:sz w:val="20"/>
              </w:rPr>
              <w:t xml:space="preserve">2020</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tcW w:w="2665" w:type="dxa"/>
            <w:vAlign w:val="center"/>
            <w:vMerge w:val="restart"/>
          </w:tcPr>
          <w:p>
            <w:pPr>
              <w:pStyle w:val="0"/>
              <w:jc w:val="center"/>
            </w:pPr>
            <w:r>
              <w:rPr>
                <w:sz w:val="20"/>
              </w:rPr>
              <w:t xml:space="preserve">Количество субъектов МСП, получивших комплексные услуги, тыс. ед.</w:t>
            </w:r>
          </w:p>
        </w:tc>
        <w:tc>
          <w:tcPr>
            <w:tcW w:w="1024" w:type="dxa"/>
            <w:vAlign w:val="center"/>
          </w:tcPr>
          <w:p>
            <w:pPr>
              <w:pStyle w:val="0"/>
              <w:jc w:val="center"/>
            </w:pPr>
            <w:r>
              <w:rPr>
                <w:sz w:val="20"/>
              </w:rPr>
              <w:t xml:space="preserve">-</w:t>
            </w:r>
          </w:p>
        </w:tc>
      </w:tr>
      <w:tr>
        <w:tc>
          <w:tcPr>
            <w:vMerge w:val="continue"/>
          </w:tcPr>
          <w:p/>
        </w:tc>
        <w:tc>
          <w:tcPr>
            <w:tcW w:w="739" w:type="dxa"/>
          </w:tcPr>
          <w:p>
            <w:pPr>
              <w:pStyle w:val="0"/>
            </w:pPr>
            <w:r>
              <w:rPr>
                <w:sz w:val="20"/>
              </w:rPr>
              <w:t xml:space="preserve">2021</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w:t>
            </w:r>
          </w:p>
        </w:tc>
      </w:tr>
      <w:tr>
        <w:tc>
          <w:tcPr>
            <w:vMerge w:val="continue"/>
          </w:tcPr>
          <w:p/>
        </w:tc>
        <w:tc>
          <w:tcPr>
            <w:tcW w:w="739" w:type="dxa"/>
          </w:tcPr>
          <w:p>
            <w:pPr>
              <w:pStyle w:val="0"/>
            </w:pPr>
            <w:r>
              <w:rPr>
                <w:sz w:val="20"/>
              </w:rPr>
              <w:t xml:space="preserve">2022</w:t>
            </w:r>
          </w:p>
        </w:tc>
        <w:tc>
          <w:tcPr>
            <w:tcW w:w="1144" w:type="dxa"/>
          </w:tcPr>
          <w:p>
            <w:pPr>
              <w:pStyle w:val="0"/>
            </w:pPr>
            <w:r>
              <w:rPr>
                <w:sz w:val="20"/>
              </w:rPr>
              <w:t xml:space="preserve">11670,4</w:t>
            </w:r>
          </w:p>
        </w:tc>
        <w:tc>
          <w:tcPr>
            <w:tcW w:w="1144" w:type="dxa"/>
          </w:tcPr>
          <w:p>
            <w:pPr>
              <w:pStyle w:val="0"/>
            </w:pPr>
            <w:r>
              <w:rPr>
                <w:sz w:val="20"/>
              </w:rPr>
              <w:t xml:space="preserve">11320,3</w:t>
            </w:r>
          </w:p>
        </w:tc>
        <w:tc>
          <w:tcPr>
            <w:tcW w:w="904" w:type="dxa"/>
          </w:tcPr>
          <w:p>
            <w:pPr>
              <w:pStyle w:val="0"/>
            </w:pPr>
            <w:r>
              <w:rPr>
                <w:sz w:val="20"/>
              </w:rPr>
              <w:t xml:space="preserve">350,1</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0,321</w:t>
            </w:r>
          </w:p>
        </w:tc>
      </w:tr>
      <w:tr>
        <w:tc>
          <w:tcPr>
            <w:vMerge w:val="continue"/>
          </w:tcPr>
          <w:p/>
        </w:tc>
        <w:tc>
          <w:tcPr>
            <w:tcW w:w="739" w:type="dxa"/>
          </w:tcPr>
          <w:p>
            <w:pPr>
              <w:pStyle w:val="0"/>
            </w:pPr>
            <w:r>
              <w:rPr>
                <w:sz w:val="20"/>
              </w:rPr>
              <w:t xml:space="preserve">2023</w:t>
            </w:r>
          </w:p>
        </w:tc>
        <w:tc>
          <w:tcPr>
            <w:tcW w:w="1144" w:type="dxa"/>
          </w:tcPr>
          <w:p>
            <w:pPr>
              <w:pStyle w:val="0"/>
            </w:pPr>
            <w:r>
              <w:rPr>
                <w:sz w:val="20"/>
              </w:rPr>
              <w:t xml:space="preserve">11670,4</w:t>
            </w:r>
          </w:p>
        </w:tc>
        <w:tc>
          <w:tcPr>
            <w:tcW w:w="1144" w:type="dxa"/>
          </w:tcPr>
          <w:p>
            <w:pPr>
              <w:pStyle w:val="0"/>
            </w:pPr>
            <w:r>
              <w:rPr>
                <w:sz w:val="20"/>
              </w:rPr>
              <w:t xml:space="preserve">11320,3</w:t>
            </w:r>
          </w:p>
        </w:tc>
        <w:tc>
          <w:tcPr>
            <w:tcW w:w="904" w:type="dxa"/>
          </w:tcPr>
          <w:p>
            <w:pPr>
              <w:pStyle w:val="0"/>
            </w:pPr>
            <w:r>
              <w:rPr>
                <w:sz w:val="20"/>
              </w:rPr>
              <w:t xml:space="preserve">350,1</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0,377</w:t>
            </w:r>
          </w:p>
        </w:tc>
      </w:tr>
      <w:tr>
        <w:tc>
          <w:tcPr>
            <w:vMerge w:val="continue"/>
          </w:tcPr>
          <w:p/>
        </w:tc>
        <w:tc>
          <w:tcPr>
            <w:tcW w:w="739" w:type="dxa"/>
          </w:tcPr>
          <w:p>
            <w:pPr>
              <w:pStyle w:val="0"/>
            </w:pPr>
            <w:r>
              <w:rPr>
                <w:sz w:val="20"/>
              </w:rPr>
              <w:t xml:space="preserve">2024</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tcPr>
          <w:p>
            <w:pPr>
              <w:pStyle w:val="0"/>
              <w:jc w:val="center"/>
            </w:pPr>
            <w:r>
              <w:rPr>
                <w:sz w:val="20"/>
              </w:rPr>
              <w:t xml:space="preserve">0</w:t>
            </w:r>
          </w:p>
        </w:tc>
      </w:tr>
      <w:tr>
        <w:tc>
          <w:tcPr>
            <w:tcW w:w="2835" w:type="dxa"/>
            <w:vMerge w:val="restart"/>
          </w:tcPr>
          <w:p>
            <w:pPr>
              <w:pStyle w:val="0"/>
            </w:pPr>
            <w:r>
              <w:rPr>
                <w:sz w:val="20"/>
              </w:rPr>
              <w:t xml:space="preserve">Мероприятие 6.</w:t>
            </w:r>
          </w:p>
          <w:p>
            <w:pPr>
              <w:pStyle w:val="0"/>
            </w:pPr>
            <w:r>
              <w:rPr>
                <w:sz w:val="20"/>
              </w:rPr>
              <w:t xml:space="preserve">Предоставление субсидии Ассоциации инновационного развития АПК Томской области на финансовое обеспечение затрат по организации оказания комплекса услуг, сервисов и мер поддержки субъектам малого и среднего предпринимательства в центре "Мой бизнес"</w:t>
            </w:r>
          </w:p>
        </w:tc>
        <w:tc>
          <w:tcPr>
            <w:tcW w:w="739" w:type="dxa"/>
          </w:tcPr>
          <w:p>
            <w:pPr>
              <w:pStyle w:val="0"/>
            </w:pPr>
            <w:r>
              <w:rPr>
                <w:sz w:val="20"/>
              </w:rPr>
              <w:t xml:space="preserve">Всего:</w:t>
            </w:r>
          </w:p>
        </w:tc>
        <w:tc>
          <w:tcPr>
            <w:tcW w:w="1144" w:type="dxa"/>
          </w:tcPr>
          <w:p>
            <w:pPr>
              <w:pStyle w:val="0"/>
            </w:pPr>
            <w:r>
              <w:rPr>
                <w:sz w:val="20"/>
              </w:rPr>
              <w:t xml:space="preserve">7058,4</w:t>
            </w:r>
          </w:p>
        </w:tc>
        <w:tc>
          <w:tcPr>
            <w:tcW w:w="1144" w:type="dxa"/>
          </w:tcPr>
          <w:p>
            <w:pPr>
              <w:pStyle w:val="0"/>
            </w:pPr>
            <w:r>
              <w:rPr>
                <w:sz w:val="20"/>
              </w:rPr>
              <w:t xml:space="preserve">6846,6</w:t>
            </w:r>
          </w:p>
        </w:tc>
        <w:tc>
          <w:tcPr>
            <w:tcW w:w="904" w:type="dxa"/>
          </w:tcPr>
          <w:p>
            <w:pPr>
              <w:pStyle w:val="0"/>
            </w:pPr>
            <w:r>
              <w:rPr>
                <w:sz w:val="20"/>
              </w:rPr>
              <w:t xml:space="preserve">211,8</w:t>
            </w:r>
          </w:p>
        </w:tc>
        <w:tc>
          <w:tcPr>
            <w:tcW w:w="784" w:type="dxa"/>
          </w:tcPr>
          <w:p>
            <w:pPr>
              <w:pStyle w:val="0"/>
            </w:pPr>
            <w:r>
              <w:rPr>
                <w:sz w:val="20"/>
              </w:rPr>
              <w:t xml:space="preserve">0,0</w:t>
            </w:r>
          </w:p>
        </w:tc>
        <w:tc>
          <w:tcPr>
            <w:tcW w:w="850" w:type="dxa"/>
          </w:tcPr>
          <w:p>
            <w:pPr>
              <w:pStyle w:val="0"/>
            </w:pPr>
            <w:r>
              <w:rPr>
                <w:sz w:val="20"/>
              </w:rPr>
              <w:t xml:space="preserve">0,0</w:t>
            </w:r>
          </w:p>
        </w:tc>
        <w:tc>
          <w:tcPr>
            <w:tcW w:w="1474"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665"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tcW w:w="739" w:type="dxa"/>
          </w:tcPr>
          <w:p>
            <w:pPr>
              <w:pStyle w:val="0"/>
            </w:pPr>
            <w:r>
              <w:rPr>
                <w:sz w:val="20"/>
              </w:rPr>
              <w:t xml:space="preserve">2020</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tcW w:w="2665" w:type="dxa"/>
            <w:vMerge w:val="restart"/>
          </w:tcPr>
          <w:p>
            <w:pPr>
              <w:pStyle w:val="0"/>
              <w:jc w:val="center"/>
            </w:pPr>
            <w:r>
              <w:rPr>
                <w:sz w:val="20"/>
              </w:rPr>
              <w:t xml:space="preserve">Количество субъектов МСП, получивших комплексные услуги, тыс. ед.</w:t>
            </w:r>
          </w:p>
        </w:tc>
        <w:tc>
          <w:tcPr>
            <w:tcW w:w="1024" w:type="dxa"/>
            <w:vAlign w:val="center"/>
          </w:tcPr>
          <w:p>
            <w:pPr>
              <w:pStyle w:val="0"/>
              <w:jc w:val="center"/>
            </w:pPr>
            <w:r>
              <w:rPr>
                <w:sz w:val="20"/>
              </w:rPr>
              <w:t xml:space="preserve">-</w:t>
            </w:r>
          </w:p>
        </w:tc>
      </w:tr>
      <w:tr>
        <w:tc>
          <w:tcPr>
            <w:vMerge w:val="continue"/>
          </w:tcPr>
          <w:p/>
        </w:tc>
        <w:tc>
          <w:tcPr>
            <w:tcW w:w="739" w:type="dxa"/>
          </w:tcPr>
          <w:p>
            <w:pPr>
              <w:pStyle w:val="0"/>
            </w:pPr>
            <w:r>
              <w:rPr>
                <w:sz w:val="20"/>
              </w:rPr>
              <w:t xml:space="preserve">2021</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w:t>
            </w:r>
          </w:p>
        </w:tc>
      </w:tr>
      <w:tr>
        <w:tc>
          <w:tcPr>
            <w:vMerge w:val="continue"/>
          </w:tcPr>
          <w:p/>
        </w:tc>
        <w:tc>
          <w:tcPr>
            <w:tcW w:w="739" w:type="dxa"/>
          </w:tcPr>
          <w:p>
            <w:pPr>
              <w:pStyle w:val="0"/>
            </w:pPr>
            <w:r>
              <w:rPr>
                <w:sz w:val="20"/>
              </w:rPr>
              <w:t xml:space="preserve">2022</w:t>
            </w:r>
          </w:p>
        </w:tc>
        <w:tc>
          <w:tcPr>
            <w:tcW w:w="1144" w:type="dxa"/>
          </w:tcPr>
          <w:p>
            <w:pPr>
              <w:pStyle w:val="0"/>
            </w:pPr>
            <w:r>
              <w:rPr>
                <w:sz w:val="20"/>
              </w:rPr>
              <w:t xml:space="preserve">3529,2</w:t>
            </w:r>
          </w:p>
        </w:tc>
        <w:tc>
          <w:tcPr>
            <w:tcW w:w="1144" w:type="dxa"/>
          </w:tcPr>
          <w:p>
            <w:pPr>
              <w:pStyle w:val="0"/>
            </w:pPr>
            <w:r>
              <w:rPr>
                <w:sz w:val="20"/>
              </w:rPr>
              <w:t xml:space="preserve">3423,3</w:t>
            </w:r>
          </w:p>
        </w:tc>
        <w:tc>
          <w:tcPr>
            <w:tcW w:w="904" w:type="dxa"/>
          </w:tcPr>
          <w:p>
            <w:pPr>
              <w:pStyle w:val="0"/>
            </w:pPr>
            <w:r>
              <w:rPr>
                <w:sz w:val="20"/>
              </w:rPr>
              <w:t xml:space="preserve">105,9</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0,044</w:t>
            </w:r>
          </w:p>
        </w:tc>
      </w:tr>
      <w:tr>
        <w:tc>
          <w:tcPr>
            <w:vMerge w:val="continue"/>
          </w:tcPr>
          <w:p/>
        </w:tc>
        <w:tc>
          <w:tcPr>
            <w:tcW w:w="739" w:type="dxa"/>
          </w:tcPr>
          <w:p>
            <w:pPr>
              <w:pStyle w:val="0"/>
            </w:pPr>
            <w:r>
              <w:rPr>
                <w:sz w:val="20"/>
              </w:rPr>
              <w:t xml:space="preserve">2023</w:t>
            </w:r>
          </w:p>
        </w:tc>
        <w:tc>
          <w:tcPr>
            <w:tcW w:w="1144" w:type="dxa"/>
          </w:tcPr>
          <w:p>
            <w:pPr>
              <w:pStyle w:val="0"/>
            </w:pPr>
            <w:r>
              <w:rPr>
                <w:sz w:val="20"/>
              </w:rPr>
              <w:t xml:space="preserve">3529,2</w:t>
            </w:r>
          </w:p>
        </w:tc>
        <w:tc>
          <w:tcPr>
            <w:tcW w:w="1144" w:type="dxa"/>
          </w:tcPr>
          <w:p>
            <w:pPr>
              <w:pStyle w:val="0"/>
            </w:pPr>
            <w:r>
              <w:rPr>
                <w:sz w:val="20"/>
              </w:rPr>
              <w:t xml:space="preserve">3423,3</w:t>
            </w:r>
          </w:p>
        </w:tc>
        <w:tc>
          <w:tcPr>
            <w:tcW w:w="904" w:type="dxa"/>
          </w:tcPr>
          <w:p>
            <w:pPr>
              <w:pStyle w:val="0"/>
            </w:pPr>
            <w:r>
              <w:rPr>
                <w:sz w:val="20"/>
              </w:rPr>
              <w:t xml:space="preserve">105,9</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0,054</w:t>
            </w:r>
          </w:p>
        </w:tc>
      </w:tr>
      <w:tr>
        <w:tc>
          <w:tcPr>
            <w:vMerge w:val="continue"/>
          </w:tcPr>
          <w:p/>
        </w:tc>
        <w:tc>
          <w:tcPr>
            <w:tcW w:w="739" w:type="dxa"/>
          </w:tcPr>
          <w:p>
            <w:pPr>
              <w:pStyle w:val="0"/>
            </w:pPr>
            <w:r>
              <w:rPr>
                <w:sz w:val="20"/>
              </w:rPr>
              <w:t xml:space="preserve">2024</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gridSpan w:val="10"/>
            <w:tcW w:w="13563" w:type="dxa"/>
          </w:tcPr>
          <w:p>
            <w:pPr>
              <w:pStyle w:val="0"/>
              <w:outlineLvl w:val="4"/>
            </w:pPr>
            <w:r>
              <w:rPr>
                <w:sz w:val="20"/>
              </w:rPr>
              <w:t xml:space="preserve">Региональный проект 2. Популяризация предпринимательства</w:t>
            </w:r>
          </w:p>
        </w:tc>
      </w:tr>
      <w:tr>
        <w:tc>
          <w:tcPr>
            <w:tcW w:w="2835" w:type="dxa"/>
          </w:tcPr>
          <w:p>
            <w:pPr>
              <w:pStyle w:val="0"/>
            </w:pPr>
            <w:r>
              <w:rPr>
                <w:sz w:val="20"/>
              </w:rPr>
              <w:t xml:space="preserve">Результат регионального проекта 1.</w:t>
            </w:r>
          </w:p>
          <w:p>
            <w:pPr>
              <w:pStyle w:val="0"/>
            </w:pPr>
            <w:r>
              <w:rPr>
                <w:sz w:val="20"/>
              </w:rPr>
              <w:t xml:space="preserve">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pPr>
              <w:pStyle w:val="0"/>
            </w:pPr>
            <w:r>
              <w:rPr>
                <w:sz w:val="20"/>
              </w:rPr>
              <w:t xml:space="preserve">Количество вновь созданных субъектов МСП достигнет (нарастающим итогом) 62000 ед. в 2024 г.</w:t>
            </w:r>
          </w:p>
        </w:tc>
        <w:tc>
          <w:tcPr>
            <w:tcW w:w="739" w:type="dxa"/>
          </w:tcPr>
          <w:p>
            <w:pPr>
              <w:pStyle w:val="0"/>
            </w:pPr>
            <w:r>
              <w:rPr>
                <w:sz w:val="20"/>
              </w:rPr>
              <w:t xml:space="preserve">Всего</w:t>
            </w:r>
          </w:p>
        </w:tc>
        <w:tc>
          <w:tcPr>
            <w:tcW w:w="1144" w:type="dxa"/>
          </w:tcPr>
          <w:p>
            <w:pPr>
              <w:pStyle w:val="0"/>
            </w:pPr>
            <w:r>
              <w:rPr>
                <w:sz w:val="20"/>
              </w:rPr>
              <w:t xml:space="preserve">9311,95</w:t>
            </w:r>
          </w:p>
        </w:tc>
        <w:tc>
          <w:tcPr>
            <w:tcW w:w="1144" w:type="dxa"/>
          </w:tcPr>
          <w:p>
            <w:pPr>
              <w:pStyle w:val="0"/>
            </w:pPr>
            <w:r>
              <w:rPr>
                <w:sz w:val="20"/>
              </w:rPr>
              <w:t xml:space="preserve">9032,60</w:t>
            </w:r>
          </w:p>
        </w:tc>
        <w:tc>
          <w:tcPr>
            <w:tcW w:w="904" w:type="dxa"/>
          </w:tcPr>
          <w:p>
            <w:pPr>
              <w:pStyle w:val="0"/>
            </w:pPr>
            <w:r>
              <w:rPr>
                <w:sz w:val="20"/>
              </w:rPr>
              <w:t xml:space="preserve">279,35</w:t>
            </w:r>
          </w:p>
        </w:tc>
        <w:tc>
          <w:tcPr>
            <w:tcW w:w="784" w:type="dxa"/>
          </w:tcPr>
          <w:p>
            <w:pPr>
              <w:pStyle w:val="0"/>
            </w:pPr>
            <w:r>
              <w:rPr>
                <w:sz w:val="20"/>
              </w:rPr>
              <w:t xml:space="preserve">0,0</w:t>
            </w:r>
          </w:p>
        </w:tc>
        <w:tc>
          <w:tcPr>
            <w:tcW w:w="850" w:type="dxa"/>
          </w:tcPr>
          <w:p>
            <w:pPr>
              <w:pStyle w:val="0"/>
            </w:pPr>
            <w:r>
              <w:rPr>
                <w:sz w:val="20"/>
              </w:rPr>
              <w:t xml:space="preserve">0,0</w:t>
            </w:r>
          </w:p>
        </w:tc>
        <w:tc>
          <w:tcPr>
            <w:tcW w:w="1474" w:type="dxa"/>
          </w:tcPr>
          <w:p>
            <w:pPr>
              <w:pStyle w:val="0"/>
            </w:pPr>
            <w:r>
              <w:rPr>
                <w:sz w:val="20"/>
              </w:rPr>
              <w:t xml:space="preserve">x</w:t>
            </w:r>
          </w:p>
        </w:tc>
        <w:tc>
          <w:tcPr>
            <w:tcW w:w="2665" w:type="dxa"/>
          </w:tcPr>
          <w:p>
            <w:pPr>
              <w:pStyle w:val="0"/>
            </w:pPr>
            <w:r>
              <w:rPr>
                <w:sz w:val="20"/>
              </w:rPr>
              <w:t xml:space="preserve">x</w:t>
            </w:r>
          </w:p>
        </w:tc>
        <w:tc>
          <w:tcPr>
            <w:tcW w:w="1024" w:type="dxa"/>
          </w:tcPr>
          <w:p>
            <w:pPr>
              <w:pStyle w:val="0"/>
            </w:pPr>
            <w:r>
              <w:rPr>
                <w:sz w:val="20"/>
              </w:rPr>
              <w:t xml:space="preserve">x</w:t>
            </w:r>
          </w:p>
        </w:tc>
      </w:tr>
      <w:tr>
        <w:tc>
          <w:tcPr>
            <w:tcW w:w="2835" w:type="dxa"/>
            <w:vMerge w:val="restart"/>
          </w:tcPr>
          <w:p>
            <w:pPr>
              <w:pStyle w:val="0"/>
            </w:pPr>
            <w:r>
              <w:rPr>
                <w:sz w:val="20"/>
              </w:rPr>
              <w:t xml:space="preserve">Мероприятие 1.</w:t>
            </w:r>
          </w:p>
          <w:p>
            <w:pPr>
              <w:pStyle w:val="0"/>
            </w:pPr>
            <w:r>
              <w:rPr>
                <w:sz w:val="20"/>
              </w:rPr>
              <w:t xml:space="preserve">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739" w:type="dxa"/>
          </w:tcPr>
          <w:p>
            <w:pPr>
              <w:pStyle w:val="0"/>
            </w:pPr>
            <w:r>
              <w:rPr>
                <w:sz w:val="20"/>
              </w:rPr>
              <w:t xml:space="preserve">всего</w:t>
            </w:r>
          </w:p>
        </w:tc>
        <w:tc>
          <w:tcPr>
            <w:tcW w:w="1144" w:type="dxa"/>
          </w:tcPr>
          <w:p>
            <w:pPr>
              <w:pStyle w:val="0"/>
            </w:pPr>
            <w:r>
              <w:rPr>
                <w:sz w:val="20"/>
              </w:rPr>
              <w:t xml:space="preserve">9311,95</w:t>
            </w:r>
          </w:p>
        </w:tc>
        <w:tc>
          <w:tcPr>
            <w:tcW w:w="1144" w:type="dxa"/>
          </w:tcPr>
          <w:p>
            <w:pPr>
              <w:pStyle w:val="0"/>
            </w:pPr>
            <w:r>
              <w:rPr>
                <w:sz w:val="20"/>
              </w:rPr>
              <w:t xml:space="preserve">9032,60</w:t>
            </w:r>
          </w:p>
        </w:tc>
        <w:tc>
          <w:tcPr>
            <w:tcW w:w="904" w:type="dxa"/>
          </w:tcPr>
          <w:p>
            <w:pPr>
              <w:pStyle w:val="0"/>
            </w:pPr>
            <w:r>
              <w:rPr>
                <w:sz w:val="20"/>
              </w:rPr>
              <w:t xml:space="preserve">279,35</w:t>
            </w:r>
          </w:p>
        </w:tc>
        <w:tc>
          <w:tcPr>
            <w:tcW w:w="784" w:type="dxa"/>
          </w:tcPr>
          <w:p>
            <w:pPr>
              <w:pStyle w:val="0"/>
            </w:pPr>
            <w:r>
              <w:rPr>
                <w:sz w:val="20"/>
              </w:rPr>
              <w:t xml:space="preserve">0,0</w:t>
            </w:r>
          </w:p>
        </w:tc>
        <w:tc>
          <w:tcPr>
            <w:tcW w:w="850" w:type="dxa"/>
          </w:tcPr>
          <w:p>
            <w:pPr>
              <w:pStyle w:val="0"/>
            </w:pPr>
            <w:r>
              <w:rPr>
                <w:sz w:val="20"/>
              </w:rPr>
              <w:t xml:space="preserve">0,0</w:t>
            </w:r>
          </w:p>
        </w:tc>
        <w:tc>
          <w:tcPr>
            <w:tcW w:w="1474"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665" w:type="dxa"/>
          </w:tcPr>
          <w:p>
            <w:pPr>
              <w:pStyle w:val="0"/>
              <w:jc w:val="center"/>
            </w:pPr>
            <w:r>
              <w:rPr>
                <w:sz w:val="20"/>
              </w:rPr>
              <w:t xml:space="preserve">x</w:t>
            </w:r>
          </w:p>
        </w:tc>
        <w:tc>
          <w:tcPr>
            <w:tcW w:w="1024" w:type="dxa"/>
          </w:tcPr>
          <w:p>
            <w:pPr>
              <w:pStyle w:val="0"/>
              <w:jc w:val="center"/>
            </w:pPr>
            <w:r>
              <w:rPr>
                <w:sz w:val="20"/>
              </w:rPr>
              <w:t xml:space="preserve">x</w:t>
            </w:r>
          </w:p>
        </w:tc>
      </w:tr>
      <w:tr>
        <w:tc>
          <w:tcPr>
            <w:vMerge w:val="continue"/>
          </w:tcPr>
          <w:p/>
        </w:tc>
        <w:tc>
          <w:tcPr>
            <w:tcW w:w="739" w:type="dxa"/>
            <w:vMerge w:val="restart"/>
          </w:tcPr>
          <w:p>
            <w:pPr>
              <w:pStyle w:val="0"/>
            </w:pPr>
            <w:r>
              <w:rPr>
                <w:sz w:val="20"/>
              </w:rPr>
              <w:t xml:space="preserve">2020</w:t>
            </w:r>
          </w:p>
        </w:tc>
        <w:tc>
          <w:tcPr>
            <w:tcW w:w="1144" w:type="dxa"/>
            <w:vMerge w:val="restart"/>
          </w:tcPr>
          <w:p>
            <w:pPr>
              <w:pStyle w:val="0"/>
            </w:pPr>
            <w:r>
              <w:rPr>
                <w:sz w:val="20"/>
              </w:rPr>
              <w:t xml:space="preserve">9311,95</w:t>
            </w:r>
          </w:p>
        </w:tc>
        <w:tc>
          <w:tcPr>
            <w:tcW w:w="1144" w:type="dxa"/>
            <w:vMerge w:val="restart"/>
          </w:tcPr>
          <w:p>
            <w:pPr>
              <w:pStyle w:val="0"/>
            </w:pPr>
            <w:r>
              <w:rPr>
                <w:sz w:val="20"/>
              </w:rPr>
              <w:t xml:space="preserve">9032,60</w:t>
            </w:r>
          </w:p>
        </w:tc>
        <w:tc>
          <w:tcPr>
            <w:tcW w:w="904" w:type="dxa"/>
            <w:vMerge w:val="restart"/>
          </w:tcPr>
          <w:p>
            <w:pPr>
              <w:pStyle w:val="0"/>
            </w:pPr>
            <w:r>
              <w:rPr>
                <w:sz w:val="20"/>
              </w:rPr>
              <w:t xml:space="preserve">279,35</w:t>
            </w:r>
          </w:p>
        </w:tc>
        <w:tc>
          <w:tcPr>
            <w:tcW w:w="784" w:type="dxa"/>
            <w:vMerge w:val="restart"/>
          </w:tcPr>
          <w:p>
            <w:pPr>
              <w:pStyle w:val="0"/>
            </w:pPr>
            <w:r>
              <w:rPr>
                <w:sz w:val="20"/>
              </w:rPr>
              <w:t xml:space="preserve">0,0</w:t>
            </w:r>
          </w:p>
        </w:tc>
        <w:tc>
          <w:tcPr>
            <w:tcW w:w="850" w:type="dxa"/>
            <w:vMerge w:val="restart"/>
          </w:tcPr>
          <w:p>
            <w:pPr>
              <w:pStyle w:val="0"/>
            </w:pPr>
            <w:r>
              <w:rPr>
                <w:sz w:val="20"/>
              </w:rPr>
              <w:t xml:space="preserve">0,0</w:t>
            </w:r>
          </w:p>
        </w:tc>
        <w:tc>
          <w:tcPr>
            <w:vMerge w:val="continue"/>
          </w:tcPr>
          <w:p/>
        </w:tc>
        <w:tc>
          <w:tcPr>
            <w:tcW w:w="2665" w:type="dxa"/>
          </w:tcPr>
          <w:p>
            <w:pPr>
              <w:pStyle w:val="0"/>
            </w:pPr>
            <w:r>
              <w:rPr>
                <w:sz w:val="20"/>
              </w:rPr>
              <w:t xml:space="preserve">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нарастающим итогом, тыс. человек</w:t>
            </w:r>
          </w:p>
        </w:tc>
        <w:tc>
          <w:tcPr>
            <w:tcW w:w="1024" w:type="dxa"/>
          </w:tcPr>
          <w:p>
            <w:pPr>
              <w:pStyle w:val="0"/>
            </w:pPr>
            <w:r>
              <w:rPr>
                <w:sz w:val="20"/>
              </w:rPr>
              <w:t xml:space="preserve">0,923</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665" w:type="dxa"/>
          </w:tcPr>
          <w:p>
            <w:pPr>
              <w:pStyle w:val="0"/>
            </w:pPr>
            <w:r>
              <w:rPr>
                <w:sz w:val="20"/>
              </w:rPr>
              <w:t xml:space="preserve">Количество вновь созданных субъектов МСП участниками проекта, нарастающим итогом, тыс. человек</w:t>
            </w:r>
          </w:p>
        </w:tc>
        <w:tc>
          <w:tcPr>
            <w:tcW w:w="1024" w:type="dxa"/>
          </w:tcPr>
          <w:p>
            <w:pPr>
              <w:pStyle w:val="0"/>
            </w:pPr>
            <w:r>
              <w:rPr>
                <w:sz w:val="20"/>
              </w:rPr>
              <w:t xml:space="preserve">0,17</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665" w:type="dxa"/>
          </w:tcPr>
          <w:p>
            <w:pPr>
              <w:pStyle w:val="0"/>
            </w:pPr>
            <w:r>
              <w:rPr>
                <w:sz w:val="20"/>
              </w:rPr>
              <w:t xml:space="preserve">Количество обученных основам ведения бизнеса, финансовой грамотности и иным навыкам предпринимательской деятельности, нарастающим итогом, тыс. человек</w:t>
            </w:r>
          </w:p>
        </w:tc>
        <w:tc>
          <w:tcPr>
            <w:tcW w:w="1024" w:type="dxa"/>
          </w:tcPr>
          <w:p>
            <w:pPr>
              <w:pStyle w:val="0"/>
            </w:pPr>
            <w:r>
              <w:rPr>
                <w:sz w:val="20"/>
              </w:rPr>
              <w:t xml:space="preserve">1,415</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665" w:type="dxa"/>
          </w:tcPr>
          <w:p>
            <w:pPr>
              <w:pStyle w:val="0"/>
            </w:pPr>
            <w:r>
              <w:rPr>
                <w:sz w:val="20"/>
              </w:rPr>
              <w:t xml:space="preserve">Количество физических лиц - участников федерального проекта, нарастающим итогом, тыс. человек</w:t>
            </w:r>
          </w:p>
        </w:tc>
        <w:tc>
          <w:tcPr>
            <w:tcW w:w="1024" w:type="dxa"/>
          </w:tcPr>
          <w:p>
            <w:pPr>
              <w:pStyle w:val="0"/>
            </w:pPr>
            <w:r>
              <w:rPr>
                <w:sz w:val="20"/>
              </w:rPr>
              <w:t xml:space="preserve">7,79</w:t>
            </w:r>
          </w:p>
        </w:tc>
      </w:tr>
      <w:tr>
        <w:tc>
          <w:tcPr>
            <w:tcW w:w="2835" w:type="dxa"/>
            <w:vMerge w:val="restart"/>
          </w:tcPr>
          <w:p>
            <w:pPr>
              <w:pStyle w:val="0"/>
            </w:pPr>
            <w:r>
              <w:rPr>
                <w:sz w:val="20"/>
              </w:rPr>
              <w:t xml:space="preserve">Итого региональный проект 2.</w:t>
            </w:r>
          </w:p>
          <w:p>
            <w:pPr>
              <w:pStyle w:val="0"/>
            </w:pPr>
            <w:r>
              <w:rPr>
                <w:sz w:val="20"/>
              </w:rPr>
              <w:t xml:space="preserve">Популяризация предпринимательства</w:t>
            </w:r>
          </w:p>
        </w:tc>
        <w:tc>
          <w:tcPr>
            <w:tcW w:w="739" w:type="dxa"/>
          </w:tcPr>
          <w:p>
            <w:pPr>
              <w:pStyle w:val="0"/>
            </w:pPr>
            <w:r>
              <w:rPr>
                <w:sz w:val="20"/>
              </w:rPr>
              <w:t xml:space="preserve">всего</w:t>
            </w:r>
          </w:p>
        </w:tc>
        <w:tc>
          <w:tcPr>
            <w:tcW w:w="1144" w:type="dxa"/>
          </w:tcPr>
          <w:p>
            <w:pPr>
              <w:pStyle w:val="0"/>
            </w:pPr>
            <w:r>
              <w:rPr>
                <w:sz w:val="20"/>
              </w:rPr>
              <w:t xml:space="preserve">9312,00</w:t>
            </w:r>
          </w:p>
        </w:tc>
        <w:tc>
          <w:tcPr>
            <w:tcW w:w="1144" w:type="dxa"/>
          </w:tcPr>
          <w:p>
            <w:pPr>
              <w:pStyle w:val="0"/>
            </w:pPr>
            <w:r>
              <w:rPr>
                <w:sz w:val="20"/>
              </w:rPr>
              <w:t xml:space="preserve">9032,60</w:t>
            </w:r>
          </w:p>
        </w:tc>
        <w:tc>
          <w:tcPr>
            <w:tcW w:w="904" w:type="dxa"/>
          </w:tcPr>
          <w:p>
            <w:pPr>
              <w:pStyle w:val="0"/>
            </w:pPr>
            <w:r>
              <w:rPr>
                <w:sz w:val="20"/>
              </w:rPr>
              <w:t xml:space="preserve">279,40</w:t>
            </w:r>
          </w:p>
        </w:tc>
        <w:tc>
          <w:tcPr>
            <w:tcW w:w="784" w:type="dxa"/>
          </w:tcPr>
          <w:p>
            <w:pPr>
              <w:pStyle w:val="0"/>
            </w:pPr>
            <w:r>
              <w:rPr>
                <w:sz w:val="20"/>
              </w:rPr>
              <w:t xml:space="preserve">0,0</w:t>
            </w:r>
          </w:p>
        </w:tc>
        <w:tc>
          <w:tcPr>
            <w:tcW w:w="850" w:type="dxa"/>
          </w:tcPr>
          <w:p>
            <w:pPr>
              <w:pStyle w:val="0"/>
            </w:pPr>
            <w:r>
              <w:rPr>
                <w:sz w:val="20"/>
              </w:rPr>
              <w:t xml:space="preserve">0,0</w:t>
            </w:r>
          </w:p>
        </w:tc>
        <w:tc>
          <w:tcPr>
            <w:tcW w:w="1474" w:type="dxa"/>
            <w:vMerge w:val="restart"/>
          </w:tcPr>
          <w:p>
            <w:pPr>
              <w:pStyle w:val="0"/>
            </w:pPr>
            <w:r>
              <w:rPr>
                <w:sz w:val="20"/>
              </w:rPr>
              <w:t xml:space="preserve">x</w:t>
            </w:r>
          </w:p>
        </w:tc>
        <w:tc>
          <w:tcPr>
            <w:tcW w:w="2665" w:type="dxa"/>
            <w:vMerge w:val="restart"/>
          </w:tcPr>
          <w:p>
            <w:pPr>
              <w:pStyle w:val="0"/>
            </w:pPr>
            <w:r>
              <w:rPr>
                <w:sz w:val="20"/>
              </w:rPr>
              <w:t xml:space="preserve">x</w:t>
            </w:r>
          </w:p>
        </w:tc>
        <w:tc>
          <w:tcPr>
            <w:tcW w:w="1024" w:type="dxa"/>
            <w:vMerge w:val="restart"/>
          </w:tcPr>
          <w:p>
            <w:pPr>
              <w:pStyle w:val="0"/>
            </w:pPr>
            <w:r>
              <w:rPr>
                <w:sz w:val="20"/>
              </w:rPr>
              <w:t xml:space="preserve">x</w:t>
            </w:r>
          </w:p>
        </w:tc>
      </w:tr>
      <w:tr>
        <w:tc>
          <w:tcPr>
            <w:vMerge w:val="continue"/>
          </w:tcPr>
          <w:p/>
        </w:tc>
        <w:tc>
          <w:tcPr>
            <w:tcW w:w="739" w:type="dxa"/>
          </w:tcPr>
          <w:p>
            <w:pPr>
              <w:pStyle w:val="0"/>
            </w:pPr>
            <w:r>
              <w:rPr>
                <w:sz w:val="20"/>
              </w:rPr>
              <w:t xml:space="preserve">2020</w:t>
            </w:r>
          </w:p>
        </w:tc>
        <w:tc>
          <w:tcPr>
            <w:tcW w:w="1144" w:type="dxa"/>
          </w:tcPr>
          <w:p>
            <w:pPr>
              <w:pStyle w:val="0"/>
            </w:pPr>
            <w:r>
              <w:rPr>
                <w:sz w:val="20"/>
              </w:rPr>
              <w:t xml:space="preserve">9312,00</w:t>
            </w:r>
          </w:p>
        </w:tc>
        <w:tc>
          <w:tcPr>
            <w:tcW w:w="1144" w:type="dxa"/>
          </w:tcPr>
          <w:p>
            <w:pPr>
              <w:pStyle w:val="0"/>
            </w:pPr>
            <w:r>
              <w:rPr>
                <w:sz w:val="20"/>
              </w:rPr>
              <w:t xml:space="preserve">9032,60</w:t>
            </w:r>
          </w:p>
        </w:tc>
        <w:tc>
          <w:tcPr>
            <w:tcW w:w="904" w:type="dxa"/>
          </w:tcPr>
          <w:p>
            <w:pPr>
              <w:pStyle w:val="0"/>
            </w:pPr>
            <w:r>
              <w:rPr>
                <w:sz w:val="20"/>
              </w:rPr>
              <w:t xml:space="preserve">279,40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vMerge w:val="continue"/>
          </w:tcPr>
          <w:p/>
        </w:tc>
      </w:tr>
      <w:tr>
        <w:tc>
          <w:tcPr>
            <w:gridSpan w:val="10"/>
            <w:tcW w:w="13563" w:type="dxa"/>
          </w:tcPr>
          <w:p>
            <w:pPr>
              <w:pStyle w:val="0"/>
              <w:outlineLvl w:val="4"/>
            </w:pPr>
            <w:r>
              <w:rPr>
                <w:sz w:val="20"/>
              </w:rPr>
              <w:t xml:space="preserve">Региональный проект 3. Расширение доступа субъектов малого и среднего предпринимательства к финансовом ресурсам, в том числе к льготному финансированию</w:t>
            </w:r>
          </w:p>
        </w:tc>
      </w:tr>
      <w:tr>
        <w:tc>
          <w:tcPr>
            <w:tcW w:w="2835" w:type="dxa"/>
          </w:tcPr>
          <w:p>
            <w:pPr>
              <w:pStyle w:val="0"/>
            </w:pPr>
            <w:r>
              <w:rPr>
                <w:sz w:val="20"/>
              </w:rPr>
              <w:t xml:space="preserve">Результат регионального проекта 1.</w:t>
            </w:r>
          </w:p>
          <w:p>
            <w:pPr>
              <w:pStyle w:val="0"/>
            </w:pPr>
            <w:r>
              <w:rPr>
                <w:sz w:val="20"/>
              </w:rPr>
              <w:t xml:space="preserve">Обеспечен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tc>
        <w:tc>
          <w:tcPr>
            <w:tcW w:w="739" w:type="dxa"/>
          </w:tcPr>
          <w:p>
            <w:pPr>
              <w:pStyle w:val="0"/>
            </w:pPr>
            <w:r>
              <w:rPr>
                <w:sz w:val="20"/>
              </w:rPr>
              <w:t xml:space="preserve">Всего</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tcW w:w="1474" w:type="dxa"/>
          </w:tcPr>
          <w:p>
            <w:pPr>
              <w:pStyle w:val="0"/>
            </w:pPr>
            <w:r>
              <w:rPr>
                <w:sz w:val="20"/>
              </w:rPr>
              <w:t xml:space="preserve">x</w:t>
            </w:r>
          </w:p>
        </w:tc>
        <w:tc>
          <w:tcPr>
            <w:tcW w:w="2665" w:type="dxa"/>
          </w:tcPr>
          <w:p>
            <w:pPr>
              <w:pStyle w:val="0"/>
            </w:pPr>
            <w:r>
              <w:rPr>
                <w:sz w:val="20"/>
              </w:rPr>
              <w:t xml:space="preserve">x</w:t>
            </w:r>
          </w:p>
        </w:tc>
        <w:tc>
          <w:tcPr>
            <w:tcW w:w="1024" w:type="dxa"/>
          </w:tcPr>
          <w:p>
            <w:pPr>
              <w:pStyle w:val="0"/>
            </w:pPr>
            <w:r>
              <w:rPr>
                <w:sz w:val="20"/>
              </w:rPr>
              <w:t xml:space="preserve">x</w:t>
            </w:r>
          </w:p>
        </w:tc>
      </w:tr>
      <w:tr>
        <w:tc>
          <w:tcPr>
            <w:tcW w:w="2835" w:type="dxa"/>
            <w:vMerge w:val="restart"/>
          </w:tcPr>
          <w:p>
            <w:pPr>
              <w:pStyle w:val="0"/>
            </w:pPr>
            <w:r>
              <w:rPr>
                <w:sz w:val="20"/>
              </w:rPr>
              <w:t xml:space="preserve">Мероприятие 1.</w:t>
            </w:r>
          </w:p>
          <w:p>
            <w:pPr>
              <w:pStyle w:val="0"/>
            </w:pPr>
            <w:r>
              <w:rPr>
                <w:sz w:val="20"/>
              </w:rPr>
              <w:t xml:space="preserve">Развитие и обеспечение деятельности Гарантийного фонда Томской области</w:t>
            </w:r>
          </w:p>
        </w:tc>
        <w:tc>
          <w:tcPr>
            <w:tcW w:w="739" w:type="dxa"/>
          </w:tcPr>
          <w:p>
            <w:pPr>
              <w:pStyle w:val="0"/>
            </w:pPr>
            <w:r>
              <w:rPr>
                <w:sz w:val="20"/>
              </w:rPr>
              <w:t xml:space="preserve">всего</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tcW w:w="1474"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665" w:type="dxa"/>
          </w:tcPr>
          <w:p>
            <w:pPr>
              <w:pStyle w:val="0"/>
            </w:pPr>
            <w:r>
              <w:rPr>
                <w:sz w:val="20"/>
              </w:rPr>
              <w:t xml:space="preserve">x</w:t>
            </w:r>
          </w:p>
        </w:tc>
        <w:tc>
          <w:tcPr>
            <w:tcW w:w="1024" w:type="dxa"/>
          </w:tcPr>
          <w:p>
            <w:pPr>
              <w:pStyle w:val="0"/>
            </w:pPr>
            <w:r>
              <w:rPr>
                <w:sz w:val="20"/>
              </w:rPr>
              <w:t xml:space="preserve">x</w:t>
            </w:r>
          </w:p>
        </w:tc>
      </w:tr>
      <w:tr>
        <w:tc>
          <w:tcPr>
            <w:vMerge w:val="continue"/>
          </w:tcPr>
          <w:p/>
        </w:tc>
        <w:tc>
          <w:tcPr>
            <w:tcW w:w="739" w:type="dxa"/>
          </w:tcPr>
          <w:p>
            <w:pPr>
              <w:pStyle w:val="0"/>
            </w:pPr>
            <w:r>
              <w:rPr>
                <w:sz w:val="20"/>
              </w:rPr>
              <w:t xml:space="preserve">2020</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tcW w:w="2665" w:type="dxa"/>
          </w:tcPr>
          <w:p>
            <w:pPr>
              <w:pStyle w:val="0"/>
            </w:pPr>
            <w:r>
              <w:rPr>
                <w:sz w:val="20"/>
              </w:rPr>
              <w:t xml:space="preserve">Обеспечен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тысяча рублей</w:t>
            </w:r>
          </w:p>
        </w:tc>
        <w:tc>
          <w:tcPr>
            <w:tcW w:w="1024" w:type="dxa"/>
          </w:tcPr>
          <w:p>
            <w:pPr>
              <w:pStyle w:val="0"/>
            </w:pPr>
            <w:r>
              <w:rPr>
                <w:sz w:val="20"/>
              </w:rPr>
              <w:t xml:space="preserve">667500,0</w:t>
            </w:r>
          </w:p>
        </w:tc>
      </w:tr>
      <w:tr>
        <w:tc>
          <w:tcPr>
            <w:tcW w:w="2835" w:type="dxa"/>
          </w:tcPr>
          <w:p>
            <w:pPr>
              <w:pStyle w:val="0"/>
            </w:pPr>
            <w:r>
              <w:rPr>
                <w:sz w:val="20"/>
              </w:rPr>
              <w:t xml:space="preserve">Результат регионального проекта 2. Предоставлены субсидии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государственным МФО на субсидирование ставки вознаграждения по микрозаймам субъектов МСП, в размере 21,433 млрд рублей</w:t>
            </w:r>
          </w:p>
        </w:tc>
        <w:tc>
          <w:tcPr>
            <w:tcW w:w="739" w:type="dxa"/>
          </w:tcPr>
          <w:p>
            <w:pPr>
              <w:pStyle w:val="0"/>
            </w:pPr>
            <w:r>
              <w:rPr>
                <w:sz w:val="20"/>
              </w:rPr>
              <w:t xml:space="preserve">Всего</w:t>
            </w:r>
          </w:p>
        </w:tc>
        <w:tc>
          <w:tcPr>
            <w:tcW w:w="1144" w:type="dxa"/>
          </w:tcPr>
          <w:p>
            <w:pPr>
              <w:pStyle w:val="0"/>
            </w:pPr>
            <w:r>
              <w:rPr>
                <w:sz w:val="20"/>
              </w:rPr>
              <w:t xml:space="preserve">255129,2</w:t>
            </w:r>
          </w:p>
        </w:tc>
        <w:tc>
          <w:tcPr>
            <w:tcW w:w="1144" w:type="dxa"/>
          </w:tcPr>
          <w:p>
            <w:pPr>
              <w:pStyle w:val="0"/>
            </w:pPr>
            <w:r>
              <w:rPr>
                <w:sz w:val="20"/>
              </w:rPr>
              <w:t xml:space="preserve">247475,40</w:t>
            </w:r>
          </w:p>
        </w:tc>
        <w:tc>
          <w:tcPr>
            <w:tcW w:w="904" w:type="dxa"/>
          </w:tcPr>
          <w:p>
            <w:pPr>
              <w:pStyle w:val="0"/>
            </w:pPr>
            <w:r>
              <w:rPr>
                <w:sz w:val="20"/>
              </w:rPr>
              <w:t xml:space="preserve">7653,80</w:t>
            </w:r>
          </w:p>
        </w:tc>
        <w:tc>
          <w:tcPr>
            <w:tcW w:w="784" w:type="dxa"/>
          </w:tcPr>
          <w:p>
            <w:pPr>
              <w:pStyle w:val="0"/>
            </w:pPr>
            <w:r>
              <w:rPr>
                <w:sz w:val="20"/>
              </w:rPr>
              <w:t xml:space="preserve">0,00</w:t>
            </w:r>
          </w:p>
        </w:tc>
        <w:tc>
          <w:tcPr>
            <w:tcW w:w="850" w:type="dxa"/>
          </w:tcPr>
          <w:p>
            <w:pPr>
              <w:pStyle w:val="0"/>
            </w:pPr>
            <w:r>
              <w:rPr>
                <w:sz w:val="20"/>
              </w:rPr>
              <w:t xml:space="preserve">0,00</w:t>
            </w:r>
          </w:p>
        </w:tc>
        <w:tc>
          <w:tcPr>
            <w:tcW w:w="1474" w:type="dxa"/>
          </w:tcPr>
          <w:p>
            <w:pPr>
              <w:pStyle w:val="0"/>
            </w:pPr>
            <w:r>
              <w:rPr>
                <w:sz w:val="20"/>
              </w:rPr>
              <w:t xml:space="preserve">x</w:t>
            </w:r>
          </w:p>
        </w:tc>
        <w:tc>
          <w:tcPr>
            <w:tcW w:w="2665" w:type="dxa"/>
          </w:tcPr>
          <w:p>
            <w:pPr>
              <w:pStyle w:val="0"/>
            </w:pPr>
            <w:r>
              <w:rPr>
                <w:sz w:val="20"/>
              </w:rPr>
              <w:t xml:space="preserve">x</w:t>
            </w:r>
          </w:p>
        </w:tc>
        <w:tc>
          <w:tcPr>
            <w:tcW w:w="1024" w:type="dxa"/>
          </w:tcPr>
          <w:p>
            <w:pPr>
              <w:pStyle w:val="0"/>
            </w:pPr>
            <w:r>
              <w:rPr>
                <w:sz w:val="20"/>
              </w:rPr>
              <w:t xml:space="preserve">x</w:t>
            </w:r>
          </w:p>
        </w:tc>
      </w:tr>
      <w:tr>
        <w:tc>
          <w:tcPr>
            <w:tcW w:w="2835" w:type="dxa"/>
            <w:vMerge w:val="restart"/>
          </w:tcPr>
          <w:p>
            <w:pPr>
              <w:pStyle w:val="0"/>
            </w:pPr>
            <w:r>
              <w:rPr>
                <w:sz w:val="20"/>
              </w:rPr>
              <w:t xml:space="preserve">Мероприятие 1. Развитие региональной микрофинансовой организации</w:t>
            </w:r>
          </w:p>
        </w:tc>
        <w:tc>
          <w:tcPr>
            <w:tcW w:w="739" w:type="dxa"/>
          </w:tcPr>
          <w:p>
            <w:pPr>
              <w:pStyle w:val="0"/>
            </w:pPr>
            <w:r>
              <w:rPr>
                <w:sz w:val="20"/>
              </w:rPr>
              <w:t xml:space="preserve">всего</w:t>
            </w:r>
          </w:p>
        </w:tc>
        <w:tc>
          <w:tcPr>
            <w:tcW w:w="1144" w:type="dxa"/>
          </w:tcPr>
          <w:p>
            <w:pPr>
              <w:pStyle w:val="0"/>
            </w:pPr>
            <w:r>
              <w:rPr>
                <w:sz w:val="20"/>
              </w:rPr>
              <w:t xml:space="preserve">255129,2</w:t>
            </w:r>
          </w:p>
        </w:tc>
        <w:tc>
          <w:tcPr>
            <w:tcW w:w="1144" w:type="dxa"/>
          </w:tcPr>
          <w:p>
            <w:pPr>
              <w:pStyle w:val="0"/>
            </w:pPr>
            <w:r>
              <w:rPr>
                <w:sz w:val="20"/>
              </w:rPr>
              <w:t xml:space="preserve">247475,40</w:t>
            </w:r>
          </w:p>
        </w:tc>
        <w:tc>
          <w:tcPr>
            <w:tcW w:w="904" w:type="dxa"/>
          </w:tcPr>
          <w:p>
            <w:pPr>
              <w:pStyle w:val="0"/>
            </w:pPr>
            <w:r>
              <w:rPr>
                <w:sz w:val="20"/>
              </w:rPr>
              <w:t xml:space="preserve">7653,80</w:t>
            </w:r>
          </w:p>
        </w:tc>
        <w:tc>
          <w:tcPr>
            <w:tcW w:w="784" w:type="dxa"/>
          </w:tcPr>
          <w:p>
            <w:pPr>
              <w:pStyle w:val="0"/>
            </w:pPr>
            <w:r>
              <w:rPr>
                <w:sz w:val="20"/>
              </w:rPr>
              <w:t xml:space="preserve">0,00</w:t>
            </w:r>
          </w:p>
        </w:tc>
        <w:tc>
          <w:tcPr>
            <w:tcW w:w="850" w:type="dxa"/>
          </w:tcPr>
          <w:p>
            <w:pPr>
              <w:pStyle w:val="0"/>
            </w:pPr>
            <w:r>
              <w:rPr>
                <w:sz w:val="20"/>
              </w:rPr>
              <w:t xml:space="preserve">0,00</w:t>
            </w:r>
          </w:p>
        </w:tc>
        <w:tc>
          <w:tcPr>
            <w:tcW w:w="1474"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665" w:type="dxa"/>
          </w:tcPr>
          <w:p>
            <w:pPr>
              <w:pStyle w:val="0"/>
            </w:pPr>
            <w:r>
              <w:rPr>
                <w:sz w:val="20"/>
              </w:rPr>
              <w:t xml:space="preserve">x</w:t>
            </w:r>
          </w:p>
        </w:tc>
        <w:tc>
          <w:tcPr>
            <w:tcW w:w="1024" w:type="dxa"/>
          </w:tcPr>
          <w:p>
            <w:pPr>
              <w:pStyle w:val="0"/>
            </w:pPr>
            <w:r>
              <w:rPr>
                <w:sz w:val="20"/>
              </w:rPr>
              <w:t xml:space="preserve">x</w:t>
            </w:r>
          </w:p>
        </w:tc>
      </w:tr>
      <w:tr>
        <w:tc>
          <w:tcPr>
            <w:vMerge w:val="continue"/>
          </w:tcPr>
          <w:p/>
        </w:tc>
        <w:tc>
          <w:tcPr>
            <w:tcW w:w="739" w:type="dxa"/>
          </w:tcPr>
          <w:p>
            <w:pPr>
              <w:pStyle w:val="0"/>
            </w:pPr>
            <w:r>
              <w:rPr>
                <w:sz w:val="20"/>
              </w:rPr>
              <w:t xml:space="preserve">2020</w:t>
            </w:r>
          </w:p>
        </w:tc>
        <w:tc>
          <w:tcPr>
            <w:tcW w:w="1144" w:type="dxa"/>
          </w:tcPr>
          <w:p>
            <w:pPr>
              <w:pStyle w:val="0"/>
            </w:pPr>
            <w:r>
              <w:rPr>
                <w:sz w:val="20"/>
              </w:rPr>
              <w:t xml:space="preserve">255129,2</w:t>
            </w:r>
          </w:p>
        </w:tc>
        <w:tc>
          <w:tcPr>
            <w:tcW w:w="1144" w:type="dxa"/>
          </w:tcPr>
          <w:p>
            <w:pPr>
              <w:pStyle w:val="0"/>
            </w:pPr>
            <w:r>
              <w:rPr>
                <w:sz w:val="20"/>
              </w:rPr>
              <w:t xml:space="preserve">247475,40</w:t>
            </w:r>
          </w:p>
        </w:tc>
        <w:tc>
          <w:tcPr>
            <w:tcW w:w="904" w:type="dxa"/>
          </w:tcPr>
          <w:p>
            <w:pPr>
              <w:pStyle w:val="0"/>
            </w:pPr>
            <w:r>
              <w:rPr>
                <w:sz w:val="20"/>
              </w:rPr>
              <w:t xml:space="preserve">7653,80</w:t>
            </w:r>
          </w:p>
        </w:tc>
        <w:tc>
          <w:tcPr>
            <w:tcW w:w="784" w:type="dxa"/>
          </w:tcPr>
          <w:p>
            <w:pPr>
              <w:pStyle w:val="0"/>
            </w:pPr>
            <w:r>
              <w:rPr>
                <w:sz w:val="20"/>
              </w:rPr>
              <w:t xml:space="preserve">0,00</w:t>
            </w:r>
          </w:p>
        </w:tc>
        <w:tc>
          <w:tcPr>
            <w:tcW w:w="850" w:type="dxa"/>
          </w:tcPr>
          <w:p>
            <w:pPr>
              <w:pStyle w:val="0"/>
            </w:pPr>
            <w:r>
              <w:rPr>
                <w:sz w:val="20"/>
              </w:rPr>
              <w:t xml:space="preserve">0,00</w:t>
            </w:r>
          </w:p>
        </w:tc>
        <w:tc>
          <w:tcPr>
            <w:vMerge w:val="continue"/>
          </w:tcPr>
          <w:p/>
        </w:tc>
        <w:tc>
          <w:tcPr>
            <w:tcW w:w="2665" w:type="dxa"/>
          </w:tcPr>
          <w:p>
            <w:pPr>
              <w:pStyle w:val="0"/>
            </w:pPr>
            <w:r>
              <w:rPr>
                <w:sz w:val="20"/>
              </w:rPr>
              <w:t xml:space="preserve">Количество выдаваемых микрозаймов МФО субъектам МСП нарастающим итогом, ед.</w:t>
            </w:r>
          </w:p>
        </w:tc>
        <w:tc>
          <w:tcPr>
            <w:tcW w:w="1024" w:type="dxa"/>
          </w:tcPr>
          <w:p>
            <w:pPr>
              <w:pStyle w:val="0"/>
            </w:pPr>
            <w:r>
              <w:rPr>
                <w:sz w:val="20"/>
              </w:rPr>
              <w:t xml:space="preserve">260</w:t>
            </w:r>
          </w:p>
        </w:tc>
      </w:tr>
      <w:tr>
        <w:tc>
          <w:tcPr>
            <w:tcW w:w="2835" w:type="dxa"/>
            <w:vMerge w:val="restart"/>
          </w:tcPr>
          <w:p>
            <w:pPr>
              <w:pStyle w:val="0"/>
            </w:pPr>
            <w:r>
              <w:rPr>
                <w:sz w:val="20"/>
              </w:rPr>
              <w:t xml:space="preserve">Итого региональный проект 3. Расширение доступа субъектов малого и среднего предпринимательства к финансовом ресурсам, в том числе к льготному финансированию</w:t>
            </w:r>
          </w:p>
        </w:tc>
        <w:tc>
          <w:tcPr>
            <w:tcW w:w="739" w:type="dxa"/>
          </w:tcPr>
          <w:p>
            <w:pPr>
              <w:pStyle w:val="0"/>
            </w:pPr>
            <w:r>
              <w:rPr>
                <w:sz w:val="20"/>
              </w:rPr>
              <w:t xml:space="preserve">всего</w:t>
            </w:r>
          </w:p>
        </w:tc>
        <w:tc>
          <w:tcPr>
            <w:tcW w:w="1144" w:type="dxa"/>
          </w:tcPr>
          <w:p>
            <w:pPr>
              <w:pStyle w:val="0"/>
            </w:pPr>
            <w:r>
              <w:rPr>
                <w:sz w:val="20"/>
              </w:rPr>
              <w:t xml:space="preserve">255129,2</w:t>
            </w:r>
          </w:p>
        </w:tc>
        <w:tc>
          <w:tcPr>
            <w:tcW w:w="1144" w:type="dxa"/>
          </w:tcPr>
          <w:p>
            <w:pPr>
              <w:pStyle w:val="0"/>
            </w:pPr>
            <w:r>
              <w:rPr>
                <w:sz w:val="20"/>
              </w:rPr>
              <w:t xml:space="preserve">247475,40</w:t>
            </w:r>
          </w:p>
        </w:tc>
        <w:tc>
          <w:tcPr>
            <w:tcW w:w="904" w:type="dxa"/>
          </w:tcPr>
          <w:p>
            <w:pPr>
              <w:pStyle w:val="0"/>
            </w:pPr>
            <w:r>
              <w:rPr>
                <w:sz w:val="20"/>
              </w:rPr>
              <w:t xml:space="preserve">7653,80</w:t>
            </w:r>
          </w:p>
        </w:tc>
        <w:tc>
          <w:tcPr>
            <w:tcW w:w="784" w:type="dxa"/>
          </w:tcPr>
          <w:p>
            <w:pPr>
              <w:pStyle w:val="0"/>
            </w:pPr>
            <w:r>
              <w:rPr>
                <w:sz w:val="20"/>
              </w:rPr>
              <w:t xml:space="preserve">0,00</w:t>
            </w:r>
          </w:p>
        </w:tc>
        <w:tc>
          <w:tcPr>
            <w:tcW w:w="850" w:type="dxa"/>
          </w:tcPr>
          <w:p>
            <w:pPr>
              <w:pStyle w:val="0"/>
            </w:pPr>
            <w:r>
              <w:rPr>
                <w:sz w:val="20"/>
              </w:rPr>
              <w:t xml:space="preserve">0,00</w:t>
            </w:r>
          </w:p>
        </w:tc>
        <w:tc>
          <w:tcPr>
            <w:tcW w:w="1474" w:type="dxa"/>
            <w:vMerge w:val="restart"/>
          </w:tcPr>
          <w:p>
            <w:pPr>
              <w:pStyle w:val="0"/>
            </w:pPr>
            <w:r>
              <w:rPr>
                <w:sz w:val="20"/>
              </w:rPr>
              <w:t xml:space="preserve">x</w:t>
            </w:r>
          </w:p>
        </w:tc>
        <w:tc>
          <w:tcPr>
            <w:tcW w:w="2665" w:type="dxa"/>
            <w:vMerge w:val="restart"/>
          </w:tcPr>
          <w:p>
            <w:pPr>
              <w:pStyle w:val="0"/>
            </w:pPr>
            <w:r>
              <w:rPr>
                <w:sz w:val="20"/>
              </w:rPr>
              <w:t xml:space="preserve">x</w:t>
            </w:r>
          </w:p>
        </w:tc>
        <w:tc>
          <w:tcPr>
            <w:tcW w:w="1024" w:type="dxa"/>
            <w:vMerge w:val="restart"/>
          </w:tcPr>
          <w:p>
            <w:pPr>
              <w:pStyle w:val="0"/>
            </w:pPr>
            <w:r>
              <w:rPr>
                <w:sz w:val="20"/>
              </w:rPr>
              <w:t xml:space="preserve">x</w:t>
            </w:r>
          </w:p>
        </w:tc>
      </w:tr>
      <w:tr>
        <w:tc>
          <w:tcPr>
            <w:vMerge w:val="continue"/>
          </w:tcPr>
          <w:p/>
        </w:tc>
        <w:tc>
          <w:tcPr>
            <w:tcW w:w="739" w:type="dxa"/>
          </w:tcPr>
          <w:p>
            <w:pPr>
              <w:pStyle w:val="0"/>
            </w:pPr>
            <w:r>
              <w:rPr>
                <w:sz w:val="20"/>
              </w:rPr>
              <w:t xml:space="preserve">2020</w:t>
            </w:r>
          </w:p>
        </w:tc>
        <w:tc>
          <w:tcPr>
            <w:tcW w:w="1144" w:type="dxa"/>
          </w:tcPr>
          <w:p>
            <w:pPr>
              <w:pStyle w:val="0"/>
            </w:pPr>
            <w:r>
              <w:rPr>
                <w:sz w:val="20"/>
              </w:rPr>
              <w:t xml:space="preserve">255129,2</w:t>
            </w:r>
          </w:p>
        </w:tc>
        <w:tc>
          <w:tcPr>
            <w:tcW w:w="1144" w:type="dxa"/>
          </w:tcPr>
          <w:p>
            <w:pPr>
              <w:pStyle w:val="0"/>
            </w:pPr>
            <w:r>
              <w:rPr>
                <w:sz w:val="20"/>
              </w:rPr>
              <w:t xml:space="preserve">247475,40</w:t>
            </w:r>
          </w:p>
        </w:tc>
        <w:tc>
          <w:tcPr>
            <w:tcW w:w="904" w:type="dxa"/>
          </w:tcPr>
          <w:p>
            <w:pPr>
              <w:pStyle w:val="0"/>
            </w:pPr>
            <w:r>
              <w:rPr>
                <w:sz w:val="20"/>
              </w:rPr>
              <w:t xml:space="preserve">7653,80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vMerge w:val="continue"/>
          </w:tcPr>
          <w:p/>
        </w:tc>
      </w:tr>
      <w:tr>
        <w:tc>
          <w:tcPr>
            <w:gridSpan w:val="10"/>
            <w:tcW w:w="13563" w:type="dxa"/>
          </w:tcPr>
          <w:p>
            <w:pPr>
              <w:pStyle w:val="0"/>
              <w:outlineLvl w:val="4"/>
            </w:pPr>
            <w:r>
              <w:rPr>
                <w:sz w:val="20"/>
              </w:rPr>
              <w:t xml:space="preserve">Региональный проект 3. Создание условий для легкого старта и комфортного ведения бизнеса</w:t>
            </w:r>
          </w:p>
        </w:tc>
      </w:tr>
      <w:tr>
        <w:tc>
          <w:tcPr>
            <w:tcW w:w="2835" w:type="dxa"/>
          </w:tcPr>
          <w:p>
            <w:pPr>
              <w:pStyle w:val="0"/>
            </w:pPr>
            <w:r>
              <w:rPr>
                <w:sz w:val="20"/>
              </w:rPr>
              <w:t xml:space="preserve">Результат регионального проекта 1.</w:t>
            </w:r>
          </w:p>
          <w:p>
            <w:pPr>
              <w:pStyle w:val="0"/>
            </w:pPr>
            <w:r>
              <w:rPr>
                <w:sz w:val="20"/>
              </w:rPr>
              <w:t xml:space="preserve">Субъектам МСП, включенным в реестр социальных предпринимателей, оказаны комплексные услуги и (или) предоставлена финансовая поддержка в виде грантов (количество уникальных социальных предприятий, включенных в реестр, в том числе получивших комплексные услуги и (или) финансовую поддержку в виде гранта)</w:t>
            </w:r>
          </w:p>
        </w:tc>
        <w:tc>
          <w:tcPr>
            <w:tcW w:w="739" w:type="dxa"/>
            <w:vAlign w:val="center"/>
          </w:tcPr>
          <w:p>
            <w:pPr>
              <w:pStyle w:val="0"/>
              <w:jc w:val="center"/>
            </w:pPr>
            <w:r>
              <w:rPr>
                <w:sz w:val="20"/>
              </w:rPr>
              <w:t xml:space="preserve">Всего</w:t>
            </w:r>
          </w:p>
        </w:tc>
        <w:tc>
          <w:tcPr>
            <w:tcW w:w="1144" w:type="dxa"/>
            <w:vAlign w:val="center"/>
          </w:tcPr>
          <w:p>
            <w:pPr>
              <w:pStyle w:val="0"/>
              <w:jc w:val="center"/>
            </w:pPr>
            <w:r>
              <w:rPr>
                <w:sz w:val="20"/>
              </w:rPr>
              <w:t xml:space="preserve">333425,9</w:t>
            </w:r>
          </w:p>
        </w:tc>
        <w:tc>
          <w:tcPr>
            <w:tcW w:w="1144" w:type="dxa"/>
            <w:vAlign w:val="center"/>
          </w:tcPr>
          <w:p>
            <w:pPr>
              <w:pStyle w:val="0"/>
              <w:jc w:val="center"/>
            </w:pPr>
            <w:r>
              <w:rPr>
                <w:sz w:val="20"/>
              </w:rPr>
              <w:t xml:space="preserve">323422,9</w:t>
            </w:r>
          </w:p>
        </w:tc>
        <w:tc>
          <w:tcPr>
            <w:tcW w:w="904" w:type="dxa"/>
            <w:vAlign w:val="center"/>
          </w:tcPr>
          <w:p>
            <w:pPr>
              <w:pStyle w:val="0"/>
              <w:jc w:val="center"/>
            </w:pPr>
            <w:r>
              <w:rPr>
                <w:sz w:val="20"/>
              </w:rPr>
              <w:t xml:space="preserve">10003,0</w:t>
            </w:r>
          </w:p>
        </w:tc>
        <w:tc>
          <w:tcPr>
            <w:tcW w:w="784" w:type="dxa"/>
            <w:vAlign w:val="center"/>
          </w:tcPr>
          <w:p>
            <w:pPr>
              <w:pStyle w:val="0"/>
              <w:jc w:val="center"/>
            </w:pPr>
            <w:r>
              <w:rPr>
                <w:sz w:val="20"/>
              </w:rPr>
              <w:t xml:space="preserve">0,0</w:t>
            </w:r>
          </w:p>
        </w:tc>
        <w:tc>
          <w:tcPr>
            <w:tcW w:w="850" w:type="dxa"/>
            <w:vAlign w:val="center"/>
          </w:tcPr>
          <w:p>
            <w:pPr>
              <w:pStyle w:val="0"/>
              <w:jc w:val="center"/>
            </w:pPr>
            <w:r>
              <w:rPr>
                <w:sz w:val="20"/>
              </w:rPr>
              <w:t xml:space="preserve">0,0</w:t>
            </w:r>
          </w:p>
        </w:tc>
        <w:tc>
          <w:tcPr>
            <w:tcW w:w="1474" w:type="dxa"/>
            <w:vAlign w:val="center"/>
          </w:tcPr>
          <w:p>
            <w:pPr>
              <w:pStyle w:val="0"/>
              <w:jc w:val="center"/>
            </w:pPr>
            <w:r>
              <w:rPr>
                <w:sz w:val="20"/>
              </w:rPr>
              <w:t xml:space="preserve">x</w:t>
            </w:r>
          </w:p>
        </w:tc>
        <w:tc>
          <w:tcPr>
            <w:tcW w:w="2665" w:type="dxa"/>
            <w:vAlign w:val="center"/>
          </w:tcPr>
          <w:p>
            <w:pPr>
              <w:pStyle w:val="0"/>
              <w:jc w:val="center"/>
            </w:pPr>
            <w:r>
              <w:rPr>
                <w:sz w:val="20"/>
              </w:rPr>
              <w:t xml:space="preserve">x</w:t>
            </w:r>
          </w:p>
        </w:tc>
        <w:tc>
          <w:tcPr>
            <w:tcW w:w="1024" w:type="dxa"/>
            <w:vAlign w:val="center"/>
          </w:tcPr>
          <w:p>
            <w:pPr>
              <w:pStyle w:val="0"/>
              <w:jc w:val="center"/>
            </w:pPr>
            <w:r>
              <w:rPr>
                <w:sz w:val="20"/>
              </w:rPr>
              <w:t xml:space="preserve">x</w:t>
            </w:r>
          </w:p>
        </w:tc>
      </w:tr>
      <w:tr>
        <w:tc>
          <w:tcPr>
            <w:tcW w:w="2835" w:type="dxa"/>
            <w:vMerge w:val="restart"/>
          </w:tcPr>
          <w:p>
            <w:pPr>
              <w:pStyle w:val="0"/>
            </w:pPr>
            <w:r>
              <w:rPr>
                <w:sz w:val="20"/>
              </w:rPr>
              <w:t xml:space="preserve">Мероприятие 1.</w:t>
            </w:r>
          </w:p>
          <w:p>
            <w:pPr>
              <w:pStyle w:val="0"/>
            </w:pPr>
            <w:r>
              <w:rPr>
                <w:sz w:val="20"/>
              </w:rPr>
              <w:t xml:space="preserve">Субъектам малого и среднего предпринимательства, включенным в реестр социальных предпринимателей, оказаны комплексные услуги и (или) предоставлена финансовая поддержка в виде грантов</w:t>
            </w:r>
          </w:p>
        </w:tc>
        <w:tc>
          <w:tcPr>
            <w:tcW w:w="739" w:type="dxa"/>
          </w:tcPr>
          <w:p>
            <w:pPr>
              <w:pStyle w:val="0"/>
            </w:pPr>
            <w:r>
              <w:rPr>
                <w:sz w:val="20"/>
              </w:rPr>
              <w:t xml:space="preserve">всего</w:t>
            </w:r>
          </w:p>
        </w:tc>
        <w:tc>
          <w:tcPr>
            <w:tcW w:w="1144" w:type="dxa"/>
            <w:vAlign w:val="center"/>
          </w:tcPr>
          <w:p>
            <w:pPr>
              <w:pStyle w:val="0"/>
            </w:pPr>
            <w:r>
              <w:rPr>
                <w:sz w:val="20"/>
              </w:rPr>
              <w:t xml:space="preserve">263466,9</w:t>
            </w:r>
          </w:p>
        </w:tc>
        <w:tc>
          <w:tcPr>
            <w:tcW w:w="1144" w:type="dxa"/>
            <w:vAlign w:val="center"/>
          </w:tcPr>
          <w:p>
            <w:pPr>
              <w:pStyle w:val="0"/>
            </w:pPr>
            <w:r>
              <w:rPr>
                <w:sz w:val="20"/>
              </w:rPr>
              <w:t xml:space="preserve">255562,9</w:t>
            </w:r>
          </w:p>
        </w:tc>
        <w:tc>
          <w:tcPr>
            <w:tcW w:w="904" w:type="dxa"/>
            <w:vAlign w:val="center"/>
          </w:tcPr>
          <w:p>
            <w:pPr>
              <w:pStyle w:val="0"/>
            </w:pPr>
            <w:r>
              <w:rPr>
                <w:sz w:val="20"/>
              </w:rPr>
              <w:t xml:space="preserve">7904,0</w:t>
            </w:r>
          </w:p>
        </w:tc>
        <w:tc>
          <w:tcPr>
            <w:tcW w:w="784" w:type="dxa"/>
          </w:tcPr>
          <w:p>
            <w:pPr>
              <w:pStyle w:val="0"/>
            </w:pPr>
            <w:r>
              <w:rPr>
                <w:sz w:val="20"/>
              </w:rPr>
              <w:t xml:space="preserve">0,0</w:t>
            </w:r>
          </w:p>
        </w:tc>
        <w:tc>
          <w:tcPr>
            <w:tcW w:w="850" w:type="dxa"/>
          </w:tcPr>
          <w:p>
            <w:pPr>
              <w:pStyle w:val="0"/>
            </w:pPr>
            <w:r>
              <w:rPr>
                <w:sz w:val="20"/>
              </w:rPr>
              <w:t xml:space="preserve">0,0</w:t>
            </w:r>
          </w:p>
        </w:tc>
        <w:tc>
          <w:tcPr>
            <w:tcW w:w="1474"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665" w:type="dxa"/>
          </w:tcPr>
          <w:p>
            <w:pPr>
              <w:pStyle w:val="0"/>
            </w:pPr>
            <w:r>
              <w:rPr>
                <w:sz w:val="20"/>
              </w:rPr>
              <w:t xml:space="preserve">x</w:t>
            </w:r>
          </w:p>
        </w:tc>
        <w:tc>
          <w:tcPr>
            <w:tcW w:w="1024" w:type="dxa"/>
          </w:tcPr>
          <w:p>
            <w:pPr>
              <w:pStyle w:val="0"/>
            </w:pPr>
            <w:r>
              <w:rPr>
                <w:sz w:val="20"/>
              </w:rPr>
              <w:t xml:space="preserve">x</w:t>
            </w:r>
          </w:p>
        </w:tc>
      </w:tr>
      <w:tr>
        <w:tc>
          <w:tcPr>
            <w:vMerge w:val="continue"/>
          </w:tcPr>
          <w:p/>
        </w:tc>
        <w:tc>
          <w:tcPr>
            <w:tcW w:w="739" w:type="dxa"/>
          </w:tcPr>
          <w:p>
            <w:pPr>
              <w:pStyle w:val="0"/>
            </w:pPr>
            <w:r>
              <w:rPr>
                <w:sz w:val="20"/>
              </w:rPr>
              <w:t xml:space="preserve">2020</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tcW w:w="2665" w:type="dxa"/>
          </w:tcPr>
          <w:p>
            <w:pPr>
              <w:pStyle w:val="0"/>
            </w:pPr>
            <w:r>
              <w:rPr>
                <w:sz w:val="20"/>
              </w:rPr>
              <w:t xml:space="preserve">Количество уникальных социальных предприятий, включенных в реестр, в том числе получивших комплексные услуги и (или) финансовую поддержку в виде гранта, единица</w:t>
            </w:r>
          </w:p>
        </w:tc>
        <w:tc>
          <w:tcPr>
            <w:tcW w:w="1024" w:type="dxa"/>
          </w:tcPr>
          <w:p>
            <w:pPr>
              <w:pStyle w:val="0"/>
            </w:pPr>
            <w:r>
              <w:rPr>
                <w:sz w:val="20"/>
              </w:rPr>
              <w:t xml:space="preserve">-</w:t>
            </w:r>
          </w:p>
        </w:tc>
      </w:tr>
      <w:tr>
        <w:tc>
          <w:tcPr>
            <w:vMerge w:val="continue"/>
          </w:tcPr>
          <w:p/>
        </w:tc>
        <w:tc>
          <w:tcPr>
            <w:tcW w:w="739" w:type="dxa"/>
          </w:tcPr>
          <w:p>
            <w:pPr>
              <w:pStyle w:val="0"/>
            </w:pPr>
            <w:r>
              <w:rPr>
                <w:sz w:val="20"/>
              </w:rPr>
              <w:t xml:space="preserve">2021</w:t>
            </w:r>
          </w:p>
        </w:tc>
        <w:tc>
          <w:tcPr>
            <w:tcW w:w="1144" w:type="dxa"/>
          </w:tcPr>
          <w:p>
            <w:pPr>
              <w:pStyle w:val="0"/>
            </w:pPr>
            <w:r>
              <w:rPr>
                <w:sz w:val="20"/>
              </w:rPr>
              <w:t xml:space="preserve">30927,8</w:t>
            </w:r>
          </w:p>
        </w:tc>
        <w:tc>
          <w:tcPr>
            <w:tcW w:w="1144" w:type="dxa"/>
          </w:tcPr>
          <w:p>
            <w:pPr>
              <w:pStyle w:val="0"/>
            </w:pPr>
            <w:r>
              <w:rPr>
                <w:sz w:val="20"/>
              </w:rPr>
              <w:t xml:space="preserve">30000,0</w:t>
            </w:r>
          </w:p>
        </w:tc>
        <w:tc>
          <w:tcPr>
            <w:tcW w:w="904" w:type="dxa"/>
          </w:tcPr>
          <w:p>
            <w:pPr>
              <w:pStyle w:val="0"/>
            </w:pPr>
            <w:r>
              <w:rPr>
                <w:sz w:val="20"/>
              </w:rPr>
              <w:t xml:space="preserve">927,8</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tcW w:w="2665" w:type="dxa"/>
          </w:tcPr>
          <w:p>
            <w:pPr>
              <w:pStyle w:val="0"/>
            </w:pPr>
            <w:r>
              <w:rPr>
                <w:sz w:val="20"/>
              </w:rPr>
              <w:t xml:space="preserve">Количество уникальных социальных предприятий, включенных в реестр, в том числе получивших комплексные услуги и (или) финансовую поддержку в виде гранта, единица</w:t>
            </w:r>
          </w:p>
        </w:tc>
        <w:tc>
          <w:tcPr>
            <w:tcW w:w="1024" w:type="dxa"/>
          </w:tcPr>
          <w:p>
            <w:pPr>
              <w:pStyle w:val="0"/>
            </w:pPr>
            <w:r>
              <w:rPr>
                <w:sz w:val="20"/>
              </w:rPr>
              <w:t xml:space="preserve">96,0</w:t>
            </w:r>
          </w:p>
        </w:tc>
      </w:tr>
      <w:tr>
        <w:tc>
          <w:tcPr>
            <w:vMerge w:val="continue"/>
          </w:tcPr>
          <w:p/>
        </w:tc>
        <w:tc>
          <w:tcPr>
            <w:tcW w:w="739" w:type="dxa"/>
          </w:tcPr>
          <w:p>
            <w:pPr>
              <w:pStyle w:val="0"/>
            </w:pPr>
            <w:r>
              <w:rPr>
                <w:sz w:val="20"/>
              </w:rPr>
              <w:t xml:space="preserve">2022</w:t>
            </w:r>
          </w:p>
        </w:tc>
        <w:tc>
          <w:tcPr>
            <w:tcW w:w="1144" w:type="dxa"/>
          </w:tcPr>
          <w:p>
            <w:pPr>
              <w:pStyle w:val="0"/>
            </w:pPr>
            <w:r>
              <w:rPr>
                <w:sz w:val="20"/>
              </w:rPr>
              <w:t xml:space="preserve">63377,1</w:t>
            </w:r>
          </w:p>
        </w:tc>
        <w:tc>
          <w:tcPr>
            <w:tcW w:w="1144" w:type="dxa"/>
          </w:tcPr>
          <w:p>
            <w:pPr>
              <w:pStyle w:val="0"/>
            </w:pPr>
            <w:r>
              <w:rPr>
                <w:sz w:val="20"/>
              </w:rPr>
              <w:t xml:space="preserve">61475,8</w:t>
            </w:r>
          </w:p>
        </w:tc>
        <w:tc>
          <w:tcPr>
            <w:tcW w:w="904" w:type="dxa"/>
          </w:tcPr>
          <w:p>
            <w:pPr>
              <w:pStyle w:val="0"/>
            </w:pPr>
            <w:r>
              <w:rPr>
                <w:sz w:val="20"/>
              </w:rPr>
              <w:t xml:space="preserve">1901,3</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tcW w:w="2665" w:type="dxa"/>
          </w:tcPr>
          <w:p>
            <w:pPr>
              <w:pStyle w:val="0"/>
            </w:pPr>
            <w:r>
              <w:rPr>
                <w:sz w:val="20"/>
              </w:rPr>
              <w:t xml:space="preserve">Количество уникальных социальных предприятий, включенных в реестр, в том числе получивших комплексные услуги и (или) финансовую поддержку в виде гранта, единица</w:t>
            </w:r>
          </w:p>
        </w:tc>
        <w:tc>
          <w:tcPr>
            <w:tcW w:w="1024" w:type="dxa"/>
          </w:tcPr>
          <w:p>
            <w:pPr>
              <w:pStyle w:val="0"/>
            </w:pPr>
            <w:r>
              <w:rPr>
                <w:sz w:val="20"/>
              </w:rPr>
              <w:t xml:space="preserve">128,0</w:t>
            </w:r>
          </w:p>
        </w:tc>
      </w:tr>
      <w:tr>
        <w:tc>
          <w:tcPr>
            <w:vMerge w:val="continue"/>
          </w:tcPr>
          <w:p/>
        </w:tc>
        <w:tc>
          <w:tcPr>
            <w:tcW w:w="739" w:type="dxa"/>
          </w:tcPr>
          <w:p>
            <w:pPr>
              <w:pStyle w:val="0"/>
            </w:pPr>
            <w:r>
              <w:rPr>
                <w:sz w:val="20"/>
              </w:rPr>
              <w:t xml:space="preserve">2023</w:t>
            </w:r>
          </w:p>
        </w:tc>
        <w:tc>
          <w:tcPr>
            <w:tcW w:w="1144" w:type="dxa"/>
          </w:tcPr>
          <w:p>
            <w:pPr>
              <w:pStyle w:val="0"/>
            </w:pPr>
            <w:r>
              <w:rPr>
                <w:sz w:val="20"/>
              </w:rPr>
              <w:t xml:space="preserve">76425,7</w:t>
            </w:r>
          </w:p>
        </w:tc>
        <w:tc>
          <w:tcPr>
            <w:tcW w:w="1144" w:type="dxa"/>
          </w:tcPr>
          <w:p>
            <w:pPr>
              <w:pStyle w:val="0"/>
            </w:pPr>
            <w:r>
              <w:rPr>
                <w:sz w:val="20"/>
              </w:rPr>
              <w:t xml:space="preserve">74132,9</w:t>
            </w:r>
          </w:p>
        </w:tc>
        <w:tc>
          <w:tcPr>
            <w:tcW w:w="904" w:type="dxa"/>
          </w:tcPr>
          <w:p>
            <w:pPr>
              <w:pStyle w:val="0"/>
            </w:pPr>
            <w:r>
              <w:rPr>
                <w:sz w:val="20"/>
              </w:rPr>
              <w:t xml:space="preserve">2292,8</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tcW w:w="2665" w:type="dxa"/>
          </w:tcPr>
          <w:p>
            <w:pPr>
              <w:pStyle w:val="0"/>
            </w:pPr>
            <w:r>
              <w:rPr>
                <w:sz w:val="20"/>
              </w:rPr>
              <w:t xml:space="preserve">Количество уникальных социальных предприятий, включенных в реестр, в том числе получивших комплексные услуги и (или) финансовую поддержку в виде гранта, единица</w:t>
            </w:r>
          </w:p>
        </w:tc>
        <w:tc>
          <w:tcPr>
            <w:tcW w:w="1024" w:type="dxa"/>
          </w:tcPr>
          <w:p>
            <w:pPr>
              <w:pStyle w:val="0"/>
            </w:pPr>
            <w:r>
              <w:rPr>
                <w:sz w:val="20"/>
              </w:rPr>
              <w:t xml:space="preserve">156,0</w:t>
            </w:r>
          </w:p>
        </w:tc>
      </w:tr>
      <w:tr>
        <w:tc>
          <w:tcPr>
            <w:vMerge w:val="continue"/>
          </w:tcPr>
          <w:p/>
        </w:tc>
        <w:tc>
          <w:tcPr>
            <w:tcW w:w="739" w:type="dxa"/>
          </w:tcPr>
          <w:p>
            <w:pPr>
              <w:pStyle w:val="0"/>
            </w:pPr>
            <w:r>
              <w:rPr>
                <w:sz w:val="20"/>
              </w:rPr>
              <w:t xml:space="preserve">2024</w:t>
            </w:r>
          </w:p>
        </w:tc>
        <w:tc>
          <w:tcPr>
            <w:tcW w:w="1144" w:type="dxa"/>
          </w:tcPr>
          <w:p>
            <w:pPr>
              <w:pStyle w:val="0"/>
            </w:pPr>
            <w:r>
              <w:rPr>
                <w:sz w:val="20"/>
              </w:rPr>
              <w:t xml:space="preserve">92736,3</w:t>
            </w:r>
          </w:p>
        </w:tc>
        <w:tc>
          <w:tcPr>
            <w:tcW w:w="1144" w:type="dxa"/>
          </w:tcPr>
          <w:p>
            <w:pPr>
              <w:pStyle w:val="0"/>
            </w:pPr>
            <w:r>
              <w:rPr>
                <w:sz w:val="20"/>
              </w:rPr>
              <w:t xml:space="preserve">89954,2</w:t>
            </w:r>
          </w:p>
        </w:tc>
        <w:tc>
          <w:tcPr>
            <w:tcW w:w="904" w:type="dxa"/>
          </w:tcPr>
          <w:p>
            <w:pPr>
              <w:pStyle w:val="0"/>
            </w:pPr>
            <w:r>
              <w:rPr>
                <w:sz w:val="20"/>
              </w:rPr>
              <w:t xml:space="preserve">2782,1</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tcW w:w="2665" w:type="dxa"/>
          </w:tcPr>
          <w:p>
            <w:pPr>
              <w:pStyle w:val="0"/>
            </w:pPr>
            <w:r>
              <w:rPr>
                <w:sz w:val="20"/>
              </w:rPr>
              <w:t xml:space="preserve">Количество уникальных социальных предприятий, включенных в реестр, в том числе получивших комплексные услуги и (или) финансовую поддержку в виде гранта, единица</w:t>
            </w:r>
          </w:p>
        </w:tc>
        <w:tc>
          <w:tcPr>
            <w:tcW w:w="1024" w:type="dxa"/>
          </w:tcPr>
          <w:p>
            <w:pPr>
              <w:pStyle w:val="0"/>
            </w:pPr>
            <w:r>
              <w:rPr>
                <w:sz w:val="20"/>
              </w:rPr>
              <w:t xml:space="preserve">182,0</w:t>
            </w:r>
          </w:p>
        </w:tc>
      </w:tr>
      <w:tr>
        <w:tc>
          <w:tcPr>
            <w:tcW w:w="2835" w:type="dxa"/>
          </w:tcPr>
          <w:p>
            <w:pPr>
              <w:pStyle w:val="0"/>
            </w:pPr>
            <w:r>
              <w:rPr>
                <w:sz w:val="20"/>
              </w:rPr>
              <w:t xml:space="preserve">Результат регионального проекта 2.</w:t>
            </w:r>
          </w:p>
          <w:p>
            <w:pPr>
              <w:pStyle w:val="0"/>
            </w:pPr>
            <w:r>
              <w:rPr>
                <w:sz w:val="20"/>
              </w:rPr>
              <w:t xml:space="preserve">Гражданам, желающим вести бизнес, начинающим и действующим предпринимателям Томской области оказаны услуги, направленные на вовлечение в предпринимательскую деятельность путем предоставления информационно-консультационных и образовательных услуг на единой площадке региональной инфраструктуры поддержки бизнеса, а также в федеральных институтах развития</w:t>
            </w:r>
          </w:p>
        </w:tc>
        <w:tc>
          <w:tcPr>
            <w:tcW w:w="739" w:type="dxa"/>
          </w:tcPr>
          <w:p>
            <w:pPr>
              <w:pStyle w:val="0"/>
            </w:pPr>
            <w:r>
              <w:rPr>
                <w:sz w:val="20"/>
              </w:rPr>
              <w:t xml:space="preserve">Всего</w:t>
            </w:r>
          </w:p>
        </w:tc>
        <w:tc>
          <w:tcPr>
            <w:tcW w:w="1144" w:type="dxa"/>
          </w:tcPr>
          <w:p>
            <w:pPr>
              <w:pStyle w:val="0"/>
            </w:pPr>
            <w:r>
              <w:rPr>
                <w:sz w:val="20"/>
              </w:rPr>
              <w:t xml:space="preserve">20910,8</w:t>
            </w:r>
          </w:p>
        </w:tc>
        <w:tc>
          <w:tcPr>
            <w:tcW w:w="1144" w:type="dxa"/>
          </w:tcPr>
          <w:p>
            <w:pPr>
              <w:pStyle w:val="0"/>
            </w:pPr>
            <w:r>
              <w:rPr>
                <w:sz w:val="20"/>
              </w:rPr>
              <w:t xml:space="preserve">20283,5</w:t>
            </w:r>
          </w:p>
        </w:tc>
        <w:tc>
          <w:tcPr>
            <w:tcW w:w="904" w:type="dxa"/>
          </w:tcPr>
          <w:p>
            <w:pPr>
              <w:pStyle w:val="0"/>
            </w:pPr>
            <w:r>
              <w:rPr>
                <w:sz w:val="20"/>
              </w:rPr>
              <w:t xml:space="preserve">627,3</w:t>
            </w:r>
          </w:p>
        </w:tc>
        <w:tc>
          <w:tcPr>
            <w:tcW w:w="784" w:type="dxa"/>
          </w:tcPr>
          <w:p>
            <w:pPr>
              <w:pStyle w:val="0"/>
            </w:pPr>
            <w:r>
              <w:rPr>
                <w:sz w:val="20"/>
              </w:rPr>
              <w:t xml:space="preserve">0,0</w:t>
            </w:r>
          </w:p>
        </w:tc>
        <w:tc>
          <w:tcPr>
            <w:tcW w:w="850" w:type="dxa"/>
          </w:tcPr>
          <w:p>
            <w:pPr>
              <w:pStyle w:val="0"/>
            </w:pPr>
            <w:r>
              <w:rPr>
                <w:sz w:val="20"/>
              </w:rPr>
              <w:t xml:space="preserve">0,0</w:t>
            </w:r>
          </w:p>
        </w:tc>
        <w:tc>
          <w:tcPr>
            <w:tcW w:w="1474" w:type="dxa"/>
          </w:tcPr>
          <w:p>
            <w:pPr>
              <w:pStyle w:val="0"/>
              <w:jc w:val="center"/>
            </w:pPr>
            <w:r>
              <w:rPr>
                <w:sz w:val="20"/>
              </w:rPr>
              <w:t xml:space="preserve">х</w:t>
            </w:r>
          </w:p>
        </w:tc>
        <w:tc>
          <w:tcPr>
            <w:tcW w:w="2665" w:type="dxa"/>
          </w:tcPr>
          <w:p>
            <w:pPr>
              <w:pStyle w:val="0"/>
              <w:jc w:val="center"/>
            </w:pPr>
            <w:r>
              <w:rPr>
                <w:sz w:val="20"/>
              </w:rPr>
              <w:t xml:space="preserve">х</w:t>
            </w:r>
          </w:p>
        </w:tc>
        <w:tc>
          <w:tcPr>
            <w:tcW w:w="1024" w:type="dxa"/>
          </w:tcPr>
          <w:p>
            <w:pPr>
              <w:pStyle w:val="0"/>
              <w:jc w:val="center"/>
            </w:pPr>
            <w:r>
              <w:rPr>
                <w:sz w:val="20"/>
              </w:rPr>
              <w:t xml:space="preserve">х</w:t>
            </w:r>
          </w:p>
        </w:tc>
      </w:tr>
      <w:tr>
        <w:tc>
          <w:tcPr>
            <w:tcW w:w="2835" w:type="dxa"/>
            <w:vMerge w:val="restart"/>
          </w:tcPr>
          <w:p>
            <w:pPr>
              <w:pStyle w:val="0"/>
            </w:pPr>
            <w:r>
              <w:rPr>
                <w:sz w:val="20"/>
              </w:rPr>
              <w:t xml:space="preserve">Мероприятие 1. 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 (ежегодно)</w:t>
            </w:r>
          </w:p>
        </w:tc>
        <w:tc>
          <w:tcPr>
            <w:tcW w:w="739" w:type="dxa"/>
          </w:tcPr>
          <w:p>
            <w:pPr>
              <w:pStyle w:val="0"/>
            </w:pPr>
            <w:r>
              <w:rPr>
                <w:sz w:val="20"/>
              </w:rPr>
              <w:t xml:space="preserve">Всего</w:t>
            </w:r>
          </w:p>
        </w:tc>
        <w:tc>
          <w:tcPr>
            <w:tcW w:w="1144" w:type="dxa"/>
          </w:tcPr>
          <w:p>
            <w:pPr>
              <w:pStyle w:val="0"/>
            </w:pPr>
            <w:r>
              <w:rPr>
                <w:sz w:val="20"/>
              </w:rPr>
              <w:t xml:space="preserve">20910,8</w:t>
            </w:r>
          </w:p>
        </w:tc>
        <w:tc>
          <w:tcPr>
            <w:tcW w:w="1144" w:type="dxa"/>
          </w:tcPr>
          <w:p>
            <w:pPr>
              <w:pStyle w:val="0"/>
            </w:pPr>
            <w:r>
              <w:rPr>
                <w:sz w:val="20"/>
              </w:rPr>
              <w:t xml:space="preserve">20283,5</w:t>
            </w:r>
          </w:p>
        </w:tc>
        <w:tc>
          <w:tcPr>
            <w:tcW w:w="904" w:type="dxa"/>
          </w:tcPr>
          <w:p>
            <w:pPr>
              <w:pStyle w:val="0"/>
            </w:pPr>
            <w:r>
              <w:rPr>
                <w:sz w:val="20"/>
              </w:rPr>
              <w:t xml:space="preserve">627,3</w:t>
            </w:r>
          </w:p>
        </w:tc>
        <w:tc>
          <w:tcPr>
            <w:tcW w:w="784" w:type="dxa"/>
          </w:tcPr>
          <w:p>
            <w:pPr>
              <w:pStyle w:val="0"/>
            </w:pPr>
            <w:r>
              <w:rPr>
                <w:sz w:val="20"/>
              </w:rPr>
              <w:t xml:space="preserve">0,0</w:t>
            </w:r>
          </w:p>
        </w:tc>
        <w:tc>
          <w:tcPr>
            <w:tcW w:w="850" w:type="dxa"/>
          </w:tcPr>
          <w:p>
            <w:pPr>
              <w:pStyle w:val="0"/>
            </w:pPr>
            <w:r>
              <w:rPr>
                <w:sz w:val="20"/>
              </w:rPr>
              <w:t xml:space="preserve">0,0</w:t>
            </w:r>
          </w:p>
        </w:tc>
        <w:tc>
          <w:tcPr>
            <w:tcW w:w="1474"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665" w:type="dxa"/>
          </w:tcPr>
          <w:p>
            <w:pPr>
              <w:pStyle w:val="0"/>
              <w:jc w:val="center"/>
            </w:pPr>
            <w:r>
              <w:rPr>
                <w:sz w:val="20"/>
              </w:rPr>
              <w:t xml:space="preserve">x</w:t>
            </w:r>
          </w:p>
        </w:tc>
        <w:tc>
          <w:tcPr>
            <w:tcW w:w="1024" w:type="dxa"/>
          </w:tcPr>
          <w:p>
            <w:pPr>
              <w:pStyle w:val="0"/>
              <w:jc w:val="center"/>
            </w:pPr>
            <w:r>
              <w:rPr>
                <w:sz w:val="20"/>
              </w:rPr>
              <w:t xml:space="preserve">x</w:t>
            </w:r>
          </w:p>
        </w:tc>
      </w:tr>
      <w:tr>
        <w:tc>
          <w:tcPr>
            <w:vMerge w:val="continue"/>
          </w:tcPr>
          <w:p/>
        </w:tc>
        <w:tc>
          <w:tcPr>
            <w:tcW w:w="739" w:type="dxa"/>
          </w:tcPr>
          <w:p>
            <w:pPr>
              <w:pStyle w:val="0"/>
            </w:pPr>
            <w:r>
              <w:rPr>
                <w:sz w:val="20"/>
              </w:rPr>
              <w:t xml:space="preserve">2020</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tcW w:w="2665" w:type="dxa"/>
            <w:vMerge w:val="restart"/>
          </w:tcPr>
          <w:p>
            <w:pPr>
              <w:pStyle w:val="0"/>
            </w:pPr>
            <w:r>
              <w:rPr>
                <w:sz w:val="20"/>
              </w:rPr>
              <w:t xml:space="preserve">Количество уникальных граждан, желающих вести бизнес, начинающих и действующих предпринимателей, получивших услуги, тысяча единиц</w:t>
            </w:r>
          </w:p>
        </w:tc>
        <w:tc>
          <w:tcPr>
            <w:tcW w:w="1024" w:type="dxa"/>
          </w:tcPr>
          <w:p>
            <w:pPr>
              <w:pStyle w:val="0"/>
            </w:pPr>
            <w:r>
              <w:rPr>
                <w:sz w:val="20"/>
              </w:rPr>
              <w:t xml:space="preserve">0</w:t>
            </w:r>
          </w:p>
        </w:tc>
      </w:tr>
      <w:tr>
        <w:tc>
          <w:tcPr>
            <w:vMerge w:val="continue"/>
          </w:tcPr>
          <w:p/>
        </w:tc>
        <w:tc>
          <w:tcPr>
            <w:tcW w:w="739" w:type="dxa"/>
          </w:tcPr>
          <w:p>
            <w:pPr>
              <w:pStyle w:val="0"/>
            </w:pPr>
            <w:r>
              <w:rPr>
                <w:sz w:val="20"/>
              </w:rPr>
              <w:t xml:space="preserve">2021</w:t>
            </w:r>
          </w:p>
        </w:tc>
        <w:tc>
          <w:tcPr>
            <w:tcW w:w="1144" w:type="dxa"/>
          </w:tcPr>
          <w:p>
            <w:pPr>
              <w:pStyle w:val="0"/>
            </w:pPr>
            <w:r>
              <w:rPr>
                <w:sz w:val="20"/>
              </w:rPr>
              <w:t xml:space="preserve">20910,8</w:t>
            </w:r>
          </w:p>
        </w:tc>
        <w:tc>
          <w:tcPr>
            <w:tcW w:w="1144" w:type="dxa"/>
          </w:tcPr>
          <w:p>
            <w:pPr>
              <w:pStyle w:val="0"/>
            </w:pPr>
            <w:r>
              <w:rPr>
                <w:sz w:val="20"/>
              </w:rPr>
              <w:t xml:space="preserve">20283,5</w:t>
            </w:r>
          </w:p>
        </w:tc>
        <w:tc>
          <w:tcPr>
            <w:tcW w:w="904" w:type="dxa"/>
          </w:tcPr>
          <w:p>
            <w:pPr>
              <w:pStyle w:val="0"/>
            </w:pPr>
            <w:r>
              <w:rPr>
                <w:sz w:val="20"/>
              </w:rPr>
              <w:t xml:space="preserve">627,3</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tcPr>
          <w:p>
            <w:pPr>
              <w:pStyle w:val="0"/>
            </w:pPr>
            <w:r>
              <w:rPr>
                <w:sz w:val="20"/>
              </w:rPr>
              <w:t xml:space="preserve">1,435</w:t>
            </w:r>
          </w:p>
        </w:tc>
      </w:tr>
      <w:tr>
        <w:tc>
          <w:tcPr>
            <w:vMerge w:val="continue"/>
          </w:tcPr>
          <w:p/>
        </w:tc>
        <w:tc>
          <w:tcPr>
            <w:tcW w:w="739" w:type="dxa"/>
          </w:tcPr>
          <w:p>
            <w:pPr>
              <w:pStyle w:val="0"/>
            </w:pPr>
            <w:r>
              <w:rPr>
                <w:sz w:val="20"/>
              </w:rPr>
              <w:t xml:space="preserve">2022</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tcPr>
          <w:p>
            <w:pPr>
              <w:pStyle w:val="0"/>
            </w:pPr>
            <w:r>
              <w:rPr>
                <w:sz w:val="20"/>
              </w:rPr>
              <w:t xml:space="preserve">0</w:t>
            </w:r>
          </w:p>
        </w:tc>
      </w:tr>
      <w:tr>
        <w:tc>
          <w:tcPr>
            <w:vMerge w:val="continue"/>
          </w:tcPr>
          <w:p/>
        </w:tc>
        <w:tc>
          <w:tcPr>
            <w:tcW w:w="739" w:type="dxa"/>
          </w:tcPr>
          <w:p>
            <w:pPr>
              <w:pStyle w:val="0"/>
            </w:pPr>
            <w:r>
              <w:rPr>
                <w:sz w:val="20"/>
              </w:rPr>
              <w:t xml:space="preserve">2023</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tcPr>
          <w:p>
            <w:pPr>
              <w:pStyle w:val="0"/>
            </w:pPr>
            <w:r>
              <w:rPr>
                <w:sz w:val="20"/>
              </w:rPr>
              <w:t xml:space="preserve">0</w:t>
            </w:r>
          </w:p>
        </w:tc>
      </w:tr>
      <w:tr>
        <w:tc>
          <w:tcPr>
            <w:vMerge w:val="continue"/>
          </w:tcPr>
          <w:p/>
        </w:tc>
        <w:tc>
          <w:tcPr>
            <w:tcW w:w="739" w:type="dxa"/>
          </w:tcPr>
          <w:p>
            <w:pPr>
              <w:pStyle w:val="0"/>
            </w:pPr>
            <w:r>
              <w:rPr>
                <w:sz w:val="20"/>
              </w:rPr>
              <w:t xml:space="preserve">2024</w:t>
            </w:r>
          </w:p>
        </w:tc>
        <w:tc>
          <w:tcPr>
            <w:tcW w:w="1144" w:type="dxa"/>
          </w:tcPr>
          <w:p>
            <w:pPr>
              <w:pStyle w:val="0"/>
            </w:pPr>
            <w:r>
              <w:rPr>
                <w:sz w:val="20"/>
              </w:rPr>
              <w:t xml:space="preserve">0,0</w:t>
            </w:r>
          </w:p>
        </w:tc>
        <w:tc>
          <w:tcPr>
            <w:tcW w:w="1144" w:type="dxa"/>
          </w:tcPr>
          <w:p>
            <w:pPr>
              <w:pStyle w:val="0"/>
            </w:pPr>
            <w:r>
              <w:rPr>
                <w:sz w:val="20"/>
              </w:rPr>
              <w:t xml:space="preserve">0,0</w:t>
            </w:r>
          </w:p>
        </w:tc>
        <w:tc>
          <w:tcPr>
            <w:tcW w:w="904" w:type="dxa"/>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tcPr>
          <w:p>
            <w:pPr>
              <w:pStyle w:val="0"/>
            </w:pPr>
            <w:r>
              <w:rPr>
                <w:sz w:val="20"/>
              </w:rPr>
              <w:t xml:space="preserve">0</w:t>
            </w:r>
          </w:p>
        </w:tc>
      </w:tr>
      <w:tr>
        <w:tc>
          <w:tcPr>
            <w:tcW w:w="2835" w:type="dxa"/>
          </w:tcPr>
          <w:p>
            <w:pPr>
              <w:pStyle w:val="0"/>
            </w:pPr>
            <w:r>
              <w:rPr>
                <w:sz w:val="20"/>
              </w:rPr>
              <w:t xml:space="preserve">Результат регионального проекта 3.</w:t>
            </w:r>
          </w:p>
          <w:p>
            <w:pPr>
              <w:pStyle w:val="0"/>
            </w:pPr>
            <w:r>
              <w:rPr>
                <w:sz w:val="20"/>
              </w:rPr>
              <w:t xml:space="preserve">Вовлечение в предпринимательскую деятельность путем информационно-консультационных и образовательных услуг на единой площадке региональной инфраструктуры поддержки бизнеса,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w:t>
            </w:r>
          </w:p>
        </w:tc>
        <w:tc>
          <w:tcPr>
            <w:tcW w:w="739" w:type="dxa"/>
          </w:tcPr>
          <w:p>
            <w:pPr>
              <w:pStyle w:val="0"/>
            </w:pPr>
            <w:r>
              <w:rPr>
                <w:sz w:val="20"/>
              </w:rPr>
              <w:t xml:space="preserve">всего</w:t>
            </w:r>
          </w:p>
        </w:tc>
        <w:tc>
          <w:tcPr>
            <w:tcW w:w="1144" w:type="dxa"/>
          </w:tcPr>
          <w:p>
            <w:pPr>
              <w:pStyle w:val="0"/>
            </w:pPr>
            <w:r>
              <w:rPr>
                <w:sz w:val="20"/>
              </w:rPr>
              <w:t xml:space="preserve">49048,2</w:t>
            </w:r>
          </w:p>
        </w:tc>
        <w:tc>
          <w:tcPr>
            <w:tcW w:w="1144" w:type="dxa"/>
          </w:tcPr>
          <w:p>
            <w:pPr>
              <w:pStyle w:val="0"/>
            </w:pPr>
            <w:r>
              <w:rPr>
                <w:sz w:val="20"/>
              </w:rPr>
              <w:t xml:space="preserve">47576,7</w:t>
            </w:r>
          </w:p>
        </w:tc>
        <w:tc>
          <w:tcPr>
            <w:tcW w:w="904" w:type="dxa"/>
          </w:tcPr>
          <w:p>
            <w:pPr>
              <w:pStyle w:val="0"/>
            </w:pPr>
            <w:r>
              <w:rPr>
                <w:sz w:val="20"/>
              </w:rPr>
              <w:t xml:space="preserve">1471,5</w:t>
            </w:r>
          </w:p>
        </w:tc>
        <w:tc>
          <w:tcPr>
            <w:tcW w:w="784" w:type="dxa"/>
          </w:tcPr>
          <w:p>
            <w:pPr>
              <w:pStyle w:val="0"/>
            </w:pPr>
            <w:r>
              <w:rPr>
                <w:sz w:val="20"/>
              </w:rPr>
              <w:t xml:space="preserve">0,0</w:t>
            </w:r>
          </w:p>
        </w:tc>
        <w:tc>
          <w:tcPr>
            <w:tcW w:w="850" w:type="dxa"/>
          </w:tcPr>
          <w:p>
            <w:pPr>
              <w:pStyle w:val="0"/>
            </w:pPr>
            <w:r>
              <w:rPr>
                <w:sz w:val="20"/>
              </w:rPr>
              <w:t xml:space="preserve">0,0</w:t>
            </w:r>
          </w:p>
        </w:tc>
        <w:tc>
          <w:tcPr>
            <w:tcW w:w="1474" w:type="dxa"/>
          </w:tcPr>
          <w:p>
            <w:pPr>
              <w:pStyle w:val="0"/>
              <w:jc w:val="center"/>
            </w:pPr>
            <w:r>
              <w:rPr>
                <w:sz w:val="20"/>
              </w:rPr>
              <w:t xml:space="preserve">Х</w:t>
            </w:r>
          </w:p>
        </w:tc>
        <w:tc>
          <w:tcPr>
            <w:tcW w:w="2665" w:type="dxa"/>
          </w:tcPr>
          <w:p>
            <w:pPr>
              <w:pStyle w:val="0"/>
              <w:jc w:val="center"/>
            </w:pPr>
            <w:r>
              <w:rPr>
                <w:sz w:val="20"/>
              </w:rPr>
              <w:t xml:space="preserve">Х</w:t>
            </w:r>
          </w:p>
        </w:tc>
        <w:tc>
          <w:tcPr>
            <w:tcW w:w="1024" w:type="dxa"/>
          </w:tcPr>
          <w:p>
            <w:pPr>
              <w:pStyle w:val="0"/>
              <w:jc w:val="center"/>
            </w:pPr>
            <w:r>
              <w:rPr>
                <w:sz w:val="20"/>
              </w:rPr>
              <w:t xml:space="preserve">Х</w:t>
            </w:r>
          </w:p>
        </w:tc>
      </w:tr>
      <w:tr>
        <w:tc>
          <w:tcPr>
            <w:tcW w:w="2835" w:type="dxa"/>
            <w:vMerge w:val="restart"/>
          </w:tcPr>
          <w:p>
            <w:pPr>
              <w:pStyle w:val="0"/>
              <w:jc w:val="both"/>
            </w:pPr>
            <w:r>
              <w:rPr>
                <w:sz w:val="20"/>
              </w:rPr>
              <w:t xml:space="preserve">Мероприятие 1.</w:t>
            </w:r>
          </w:p>
          <w:p>
            <w:pPr>
              <w:pStyle w:val="0"/>
            </w:pPr>
            <w:r>
              <w:rPr>
                <w:sz w:val="20"/>
              </w:rPr>
              <w:t xml:space="preserve">Предоставление субсидии некоммерческой организации "Фонд развития бизнеса" на реализацию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739" w:type="dxa"/>
          </w:tcPr>
          <w:p>
            <w:pPr>
              <w:pStyle w:val="0"/>
            </w:pPr>
            <w:r>
              <w:rPr>
                <w:sz w:val="20"/>
              </w:rPr>
              <w:t xml:space="preserve">всего</w:t>
            </w:r>
          </w:p>
        </w:tc>
        <w:tc>
          <w:tcPr>
            <w:tcW w:w="1144" w:type="dxa"/>
          </w:tcPr>
          <w:p>
            <w:pPr>
              <w:pStyle w:val="0"/>
            </w:pPr>
            <w:r>
              <w:rPr>
                <w:sz w:val="20"/>
              </w:rPr>
              <w:t xml:space="preserve">49048,2</w:t>
            </w:r>
          </w:p>
        </w:tc>
        <w:tc>
          <w:tcPr>
            <w:tcW w:w="1144" w:type="dxa"/>
          </w:tcPr>
          <w:p>
            <w:pPr>
              <w:pStyle w:val="0"/>
            </w:pPr>
            <w:r>
              <w:rPr>
                <w:sz w:val="20"/>
              </w:rPr>
              <w:t xml:space="preserve">47576,7</w:t>
            </w:r>
          </w:p>
        </w:tc>
        <w:tc>
          <w:tcPr>
            <w:tcW w:w="904" w:type="dxa"/>
          </w:tcPr>
          <w:p>
            <w:pPr>
              <w:pStyle w:val="0"/>
            </w:pPr>
            <w:r>
              <w:rPr>
                <w:sz w:val="20"/>
              </w:rPr>
              <w:t xml:space="preserve">1471,5</w:t>
            </w:r>
          </w:p>
        </w:tc>
        <w:tc>
          <w:tcPr>
            <w:tcW w:w="784" w:type="dxa"/>
            <w:vAlign w:val="center"/>
          </w:tcPr>
          <w:p>
            <w:pPr>
              <w:pStyle w:val="0"/>
            </w:pPr>
            <w:r>
              <w:rPr>
                <w:sz w:val="20"/>
              </w:rPr>
              <w:t xml:space="preserve">0,0</w:t>
            </w:r>
          </w:p>
        </w:tc>
        <w:tc>
          <w:tcPr>
            <w:tcW w:w="850" w:type="dxa"/>
            <w:vAlign w:val="center"/>
          </w:tcPr>
          <w:p>
            <w:pPr>
              <w:pStyle w:val="0"/>
            </w:pPr>
            <w:r>
              <w:rPr>
                <w:sz w:val="20"/>
              </w:rPr>
              <w:t xml:space="preserve">0,0</w:t>
            </w:r>
          </w:p>
        </w:tc>
        <w:tc>
          <w:tcPr>
            <w:tcW w:w="1474"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665"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tcW w:w="739" w:type="dxa"/>
          </w:tcPr>
          <w:p>
            <w:pPr>
              <w:pStyle w:val="0"/>
            </w:pPr>
            <w:r>
              <w:rPr>
                <w:sz w:val="20"/>
              </w:rPr>
              <w:t xml:space="preserve">2020</w:t>
            </w:r>
          </w:p>
        </w:tc>
        <w:tc>
          <w:tcPr>
            <w:tcW w:w="1144" w:type="dxa"/>
            <w:vAlign w:val="center"/>
          </w:tcPr>
          <w:p>
            <w:pPr>
              <w:pStyle w:val="0"/>
            </w:pPr>
            <w:r>
              <w:rPr>
                <w:sz w:val="20"/>
              </w:rPr>
              <w:t xml:space="preserve">0,0</w:t>
            </w:r>
          </w:p>
        </w:tc>
        <w:tc>
          <w:tcPr>
            <w:tcW w:w="1144" w:type="dxa"/>
            <w:vAlign w:val="center"/>
          </w:tcPr>
          <w:p>
            <w:pPr>
              <w:pStyle w:val="0"/>
            </w:pPr>
            <w:r>
              <w:rPr>
                <w:sz w:val="20"/>
              </w:rPr>
              <w:t xml:space="preserve">0,0</w:t>
            </w:r>
          </w:p>
        </w:tc>
        <w:tc>
          <w:tcPr>
            <w:tcW w:w="904" w:type="dxa"/>
            <w:vAlign w:val="center"/>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tcW w:w="2665" w:type="dxa"/>
            <w:vAlign w:val="center"/>
            <w:vMerge w:val="restart"/>
          </w:tcPr>
          <w:p>
            <w:pPr>
              <w:pStyle w:val="0"/>
            </w:pPr>
            <w:r>
              <w:rPr>
                <w:sz w:val="20"/>
              </w:rPr>
              <w:t xml:space="preserve">Количество уникальных граждан, желающих вести бизнес, начинающих и действующих предпринимателей, получивших услуги, тысяча единиц</w:t>
            </w:r>
          </w:p>
        </w:tc>
        <w:tc>
          <w:tcPr>
            <w:tcW w:w="1024" w:type="dxa"/>
            <w:vAlign w:val="center"/>
          </w:tcPr>
          <w:p>
            <w:pPr>
              <w:pStyle w:val="0"/>
              <w:jc w:val="center"/>
            </w:pPr>
            <w:r>
              <w:rPr>
                <w:sz w:val="20"/>
              </w:rPr>
              <w:t xml:space="preserve">0</w:t>
            </w:r>
          </w:p>
        </w:tc>
      </w:tr>
      <w:tr>
        <w:tc>
          <w:tcPr>
            <w:vMerge w:val="continue"/>
          </w:tcPr>
          <w:p/>
        </w:tc>
        <w:tc>
          <w:tcPr>
            <w:tcW w:w="739" w:type="dxa"/>
          </w:tcPr>
          <w:p>
            <w:pPr>
              <w:pStyle w:val="0"/>
            </w:pPr>
            <w:r>
              <w:rPr>
                <w:sz w:val="20"/>
              </w:rPr>
              <w:t xml:space="preserve">2021</w:t>
            </w:r>
          </w:p>
        </w:tc>
        <w:tc>
          <w:tcPr>
            <w:tcW w:w="1144" w:type="dxa"/>
            <w:vAlign w:val="center"/>
          </w:tcPr>
          <w:p>
            <w:pPr>
              <w:pStyle w:val="0"/>
            </w:pPr>
            <w:r>
              <w:rPr>
                <w:sz w:val="20"/>
              </w:rPr>
              <w:t xml:space="preserve">0,0</w:t>
            </w:r>
          </w:p>
        </w:tc>
        <w:tc>
          <w:tcPr>
            <w:tcW w:w="1144" w:type="dxa"/>
            <w:vAlign w:val="center"/>
          </w:tcPr>
          <w:p>
            <w:pPr>
              <w:pStyle w:val="0"/>
            </w:pPr>
            <w:r>
              <w:rPr>
                <w:sz w:val="20"/>
              </w:rPr>
              <w:t xml:space="preserve">0,0</w:t>
            </w:r>
          </w:p>
        </w:tc>
        <w:tc>
          <w:tcPr>
            <w:tcW w:w="904" w:type="dxa"/>
            <w:vAlign w:val="center"/>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tcW w:w="739" w:type="dxa"/>
          </w:tcPr>
          <w:p>
            <w:pPr>
              <w:pStyle w:val="0"/>
            </w:pPr>
            <w:r>
              <w:rPr>
                <w:sz w:val="20"/>
              </w:rPr>
              <w:t xml:space="preserve">2022</w:t>
            </w:r>
          </w:p>
        </w:tc>
        <w:tc>
          <w:tcPr>
            <w:tcW w:w="1144" w:type="dxa"/>
          </w:tcPr>
          <w:p>
            <w:pPr>
              <w:pStyle w:val="0"/>
            </w:pPr>
            <w:r>
              <w:rPr>
                <w:sz w:val="20"/>
              </w:rPr>
              <w:t xml:space="preserve">11255,1</w:t>
            </w:r>
          </w:p>
        </w:tc>
        <w:tc>
          <w:tcPr>
            <w:tcW w:w="1144" w:type="dxa"/>
          </w:tcPr>
          <w:p>
            <w:pPr>
              <w:pStyle w:val="0"/>
            </w:pPr>
            <w:r>
              <w:rPr>
                <w:sz w:val="20"/>
              </w:rPr>
              <w:t xml:space="preserve">10917,4</w:t>
            </w:r>
          </w:p>
        </w:tc>
        <w:tc>
          <w:tcPr>
            <w:tcW w:w="904" w:type="dxa"/>
          </w:tcPr>
          <w:p>
            <w:pPr>
              <w:pStyle w:val="0"/>
            </w:pPr>
            <w:r>
              <w:rPr>
                <w:sz w:val="20"/>
              </w:rPr>
              <w:t xml:space="preserve">337,7</w:t>
            </w:r>
          </w:p>
        </w:tc>
        <w:tc>
          <w:tcPr>
            <w:tcW w:w="784" w:type="dxa"/>
            <w:vAlign w:val="center"/>
          </w:tcPr>
          <w:p>
            <w:pPr>
              <w:pStyle w:val="0"/>
            </w:pPr>
            <w:r>
              <w:rPr>
                <w:sz w:val="20"/>
              </w:rPr>
              <w:t xml:space="preserve">0,0</w:t>
            </w:r>
          </w:p>
        </w:tc>
        <w:tc>
          <w:tcPr>
            <w:tcW w:w="850" w:type="dxa"/>
            <w:vAlign w:val="center"/>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1,753</w:t>
            </w:r>
          </w:p>
        </w:tc>
      </w:tr>
      <w:tr>
        <w:tc>
          <w:tcPr>
            <w:vMerge w:val="continue"/>
          </w:tcPr>
          <w:p/>
        </w:tc>
        <w:tc>
          <w:tcPr>
            <w:tcW w:w="739" w:type="dxa"/>
          </w:tcPr>
          <w:p>
            <w:pPr>
              <w:pStyle w:val="0"/>
            </w:pPr>
            <w:r>
              <w:rPr>
                <w:sz w:val="20"/>
              </w:rPr>
              <w:t xml:space="preserve">2023</w:t>
            </w:r>
          </w:p>
        </w:tc>
        <w:tc>
          <w:tcPr>
            <w:tcW w:w="1144" w:type="dxa"/>
          </w:tcPr>
          <w:p>
            <w:pPr>
              <w:pStyle w:val="0"/>
            </w:pPr>
            <w:r>
              <w:rPr>
                <w:sz w:val="20"/>
              </w:rPr>
              <w:t xml:space="preserve">17720,9</w:t>
            </w:r>
          </w:p>
        </w:tc>
        <w:tc>
          <w:tcPr>
            <w:tcW w:w="1144" w:type="dxa"/>
          </w:tcPr>
          <w:p>
            <w:pPr>
              <w:pStyle w:val="0"/>
            </w:pPr>
            <w:r>
              <w:rPr>
                <w:sz w:val="20"/>
              </w:rPr>
              <w:t xml:space="preserve">17189,3</w:t>
            </w:r>
          </w:p>
        </w:tc>
        <w:tc>
          <w:tcPr>
            <w:tcW w:w="904" w:type="dxa"/>
          </w:tcPr>
          <w:p>
            <w:pPr>
              <w:pStyle w:val="0"/>
            </w:pPr>
            <w:r>
              <w:rPr>
                <w:sz w:val="20"/>
              </w:rPr>
              <w:t xml:space="preserve">531,6</w:t>
            </w:r>
          </w:p>
        </w:tc>
        <w:tc>
          <w:tcPr>
            <w:tcW w:w="784" w:type="dxa"/>
            <w:vAlign w:val="center"/>
          </w:tcPr>
          <w:p>
            <w:pPr>
              <w:pStyle w:val="0"/>
            </w:pPr>
            <w:r>
              <w:rPr>
                <w:sz w:val="20"/>
              </w:rPr>
              <w:t xml:space="preserve">0,0</w:t>
            </w:r>
          </w:p>
        </w:tc>
        <w:tc>
          <w:tcPr>
            <w:tcW w:w="850" w:type="dxa"/>
            <w:vAlign w:val="center"/>
          </w:tcPr>
          <w:p>
            <w:pPr>
              <w:pStyle w:val="0"/>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2,377</w:t>
            </w:r>
          </w:p>
        </w:tc>
      </w:tr>
      <w:tr>
        <w:tc>
          <w:tcPr>
            <w:vMerge w:val="continue"/>
          </w:tcPr>
          <w:p/>
        </w:tc>
        <w:tc>
          <w:tcPr>
            <w:tcW w:w="739" w:type="dxa"/>
          </w:tcPr>
          <w:p>
            <w:pPr>
              <w:pStyle w:val="0"/>
            </w:pPr>
            <w:r>
              <w:rPr>
                <w:sz w:val="20"/>
              </w:rPr>
              <w:t xml:space="preserve">2024</w:t>
            </w:r>
          </w:p>
        </w:tc>
        <w:tc>
          <w:tcPr>
            <w:tcW w:w="1144" w:type="dxa"/>
          </w:tcPr>
          <w:p>
            <w:pPr>
              <w:pStyle w:val="0"/>
            </w:pPr>
            <w:r>
              <w:rPr>
                <w:sz w:val="20"/>
              </w:rPr>
              <w:t xml:space="preserve">20072,2</w:t>
            </w:r>
          </w:p>
        </w:tc>
        <w:tc>
          <w:tcPr>
            <w:tcW w:w="1144" w:type="dxa"/>
          </w:tcPr>
          <w:p>
            <w:pPr>
              <w:pStyle w:val="0"/>
            </w:pPr>
            <w:r>
              <w:rPr>
                <w:sz w:val="20"/>
              </w:rPr>
              <w:t xml:space="preserve">19470,0</w:t>
            </w:r>
          </w:p>
        </w:tc>
        <w:tc>
          <w:tcPr>
            <w:tcW w:w="904" w:type="dxa"/>
          </w:tcPr>
          <w:p>
            <w:pPr>
              <w:pStyle w:val="0"/>
            </w:pPr>
            <w:r>
              <w:rPr>
                <w:sz w:val="20"/>
              </w:rPr>
              <w:t xml:space="preserve">602,2</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tcW w:w="1024" w:type="dxa"/>
          </w:tcPr>
          <w:p>
            <w:pPr>
              <w:pStyle w:val="0"/>
            </w:pPr>
            <w:r>
              <w:rPr>
                <w:sz w:val="20"/>
              </w:rPr>
              <w:t xml:space="preserve">2,979</w:t>
            </w:r>
          </w:p>
        </w:tc>
      </w:tr>
      <w:tr>
        <w:tc>
          <w:tcPr>
            <w:tcW w:w="2835" w:type="dxa"/>
            <w:vMerge w:val="restart"/>
          </w:tcPr>
          <w:p>
            <w:pPr>
              <w:pStyle w:val="0"/>
            </w:pPr>
            <w:r>
              <w:rPr>
                <w:sz w:val="20"/>
              </w:rPr>
              <w:t xml:space="preserve">Итого региональный проект 3. Создание условий для легкого старта и комфортного ведения бизнеса</w:t>
            </w:r>
          </w:p>
        </w:tc>
        <w:tc>
          <w:tcPr>
            <w:tcW w:w="739" w:type="dxa"/>
          </w:tcPr>
          <w:p>
            <w:pPr>
              <w:pStyle w:val="0"/>
            </w:pPr>
            <w:r>
              <w:rPr>
                <w:sz w:val="20"/>
              </w:rPr>
              <w:t xml:space="preserve">Всего</w:t>
            </w:r>
          </w:p>
        </w:tc>
        <w:tc>
          <w:tcPr>
            <w:tcW w:w="1144" w:type="dxa"/>
            <w:vAlign w:val="bottom"/>
          </w:tcPr>
          <w:p>
            <w:pPr>
              <w:pStyle w:val="0"/>
            </w:pPr>
            <w:r>
              <w:rPr>
                <w:sz w:val="20"/>
              </w:rPr>
              <w:t xml:space="preserve">333425,9</w:t>
            </w:r>
          </w:p>
        </w:tc>
        <w:tc>
          <w:tcPr>
            <w:tcW w:w="1144" w:type="dxa"/>
            <w:vAlign w:val="bottom"/>
          </w:tcPr>
          <w:p>
            <w:pPr>
              <w:pStyle w:val="0"/>
            </w:pPr>
            <w:r>
              <w:rPr>
                <w:sz w:val="20"/>
              </w:rPr>
              <w:t xml:space="preserve">323422,9</w:t>
            </w:r>
          </w:p>
        </w:tc>
        <w:tc>
          <w:tcPr>
            <w:tcW w:w="904" w:type="dxa"/>
            <w:vAlign w:val="bottom"/>
          </w:tcPr>
          <w:p>
            <w:pPr>
              <w:pStyle w:val="0"/>
            </w:pPr>
            <w:r>
              <w:rPr>
                <w:sz w:val="20"/>
              </w:rPr>
              <w:t xml:space="preserve">10003,0</w:t>
            </w:r>
          </w:p>
        </w:tc>
        <w:tc>
          <w:tcPr>
            <w:tcW w:w="784" w:type="dxa"/>
          </w:tcPr>
          <w:p>
            <w:pPr>
              <w:pStyle w:val="0"/>
            </w:pPr>
            <w:r>
              <w:rPr>
                <w:sz w:val="20"/>
              </w:rPr>
              <w:t xml:space="preserve">0,0</w:t>
            </w:r>
          </w:p>
        </w:tc>
        <w:tc>
          <w:tcPr>
            <w:tcW w:w="850" w:type="dxa"/>
          </w:tcPr>
          <w:p>
            <w:pPr>
              <w:pStyle w:val="0"/>
            </w:pPr>
            <w:r>
              <w:rPr>
                <w:sz w:val="20"/>
              </w:rPr>
              <w:t xml:space="preserve">0,0</w:t>
            </w:r>
          </w:p>
        </w:tc>
        <w:tc>
          <w:tcPr>
            <w:tcW w:w="1474" w:type="dxa"/>
            <w:vAlign w:val="center"/>
            <w:vMerge w:val="restart"/>
          </w:tcPr>
          <w:p>
            <w:pPr>
              <w:pStyle w:val="0"/>
              <w:jc w:val="center"/>
            </w:pPr>
            <w:r>
              <w:rPr>
                <w:sz w:val="20"/>
              </w:rPr>
              <w:t xml:space="preserve">х</w:t>
            </w:r>
          </w:p>
        </w:tc>
        <w:tc>
          <w:tcPr>
            <w:tcW w:w="2665" w:type="dxa"/>
            <w:vAlign w:val="center"/>
            <w:vMerge w:val="restart"/>
          </w:tcPr>
          <w:p>
            <w:pPr>
              <w:pStyle w:val="0"/>
              <w:jc w:val="center"/>
            </w:pPr>
            <w:r>
              <w:rPr>
                <w:sz w:val="20"/>
              </w:rPr>
              <w:t xml:space="preserve">х</w:t>
            </w:r>
          </w:p>
        </w:tc>
        <w:tc>
          <w:tcPr>
            <w:tcW w:w="1024" w:type="dxa"/>
            <w:vAlign w:val="center"/>
            <w:vMerge w:val="restart"/>
          </w:tcPr>
          <w:p>
            <w:pPr>
              <w:pStyle w:val="0"/>
              <w:jc w:val="center"/>
            </w:pPr>
            <w:r>
              <w:rPr>
                <w:sz w:val="20"/>
              </w:rPr>
              <w:t xml:space="preserve">х</w:t>
            </w:r>
          </w:p>
        </w:tc>
      </w:tr>
      <w:tr>
        <w:tc>
          <w:tcPr>
            <w:vMerge w:val="continue"/>
          </w:tcPr>
          <w:p/>
        </w:tc>
        <w:tc>
          <w:tcPr>
            <w:tcW w:w="739" w:type="dxa"/>
          </w:tcPr>
          <w:p>
            <w:pPr>
              <w:pStyle w:val="0"/>
            </w:pPr>
            <w:r>
              <w:rPr>
                <w:sz w:val="20"/>
              </w:rPr>
              <w:t xml:space="preserve">2020</w:t>
            </w:r>
          </w:p>
        </w:tc>
        <w:tc>
          <w:tcPr>
            <w:tcW w:w="1144" w:type="dxa"/>
            <w:vAlign w:val="center"/>
          </w:tcPr>
          <w:p>
            <w:pPr>
              <w:pStyle w:val="0"/>
            </w:pPr>
            <w:r>
              <w:rPr>
                <w:sz w:val="20"/>
              </w:rPr>
              <w:t xml:space="preserve">0,0</w:t>
            </w:r>
          </w:p>
        </w:tc>
        <w:tc>
          <w:tcPr>
            <w:tcW w:w="1144" w:type="dxa"/>
            <w:vAlign w:val="center"/>
          </w:tcPr>
          <w:p>
            <w:pPr>
              <w:pStyle w:val="0"/>
            </w:pPr>
            <w:r>
              <w:rPr>
                <w:sz w:val="20"/>
              </w:rPr>
              <w:t xml:space="preserve">0,0</w:t>
            </w:r>
          </w:p>
        </w:tc>
        <w:tc>
          <w:tcPr>
            <w:tcW w:w="904" w:type="dxa"/>
            <w:vAlign w:val="center"/>
          </w:tcPr>
          <w:p>
            <w:pPr>
              <w:pStyle w:val="0"/>
            </w:pPr>
            <w:r>
              <w:rPr>
                <w:sz w:val="20"/>
              </w:rPr>
              <w:t xml:space="preserve">0,0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vMerge w:val="continue"/>
          </w:tcPr>
          <w:p/>
        </w:tc>
      </w:tr>
      <w:tr>
        <w:tc>
          <w:tcPr>
            <w:vMerge w:val="continue"/>
          </w:tcPr>
          <w:p/>
        </w:tc>
        <w:tc>
          <w:tcPr>
            <w:tcW w:w="739" w:type="dxa"/>
          </w:tcPr>
          <w:p>
            <w:pPr>
              <w:pStyle w:val="0"/>
            </w:pPr>
            <w:r>
              <w:rPr>
                <w:sz w:val="20"/>
              </w:rPr>
              <w:t xml:space="preserve">2021</w:t>
            </w:r>
          </w:p>
        </w:tc>
        <w:tc>
          <w:tcPr>
            <w:tcW w:w="1144" w:type="dxa"/>
            <w:vAlign w:val="center"/>
          </w:tcPr>
          <w:p>
            <w:pPr>
              <w:pStyle w:val="0"/>
            </w:pPr>
            <w:r>
              <w:rPr>
                <w:sz w:val="20"/>
              </w:rPr>
              <w:t xml:space="preserve">51838,6</w:t>
            </w:r>
          </w:p>
        </w:tc>
        <w:tc>
          <w:tcPr>
            <w:tcW w:w="1144" w:type="dxa"/>
            <w:vAlign w:val="center"/>
          </w:tcPr>
          <w:p>
            <w:pPr>
              <w:pStyle w:val="0"/>
            </w:pPr>
            <w:r>
              <w:rPr>
                <w:sz w:val="20"/>
              </w:rPr>
              <w:t xml:space="preserve">50283,5</w:t>
            </w:r>
          </w:p>
        </w:tc>
        <w:tc>
          <w:tcPr>
            <w:tcW w:w="904" w:type="dxa"/>
            <w:vAlign w:val="center"/>
          </w:tcPr>
          <w:p>
            <w:pPr>
              <w:pStyle w:val="0"/>
            </w:pPr>
            <w:r>
              <w:rPr>
                <w:sz w:val="20"/>
              </w:rPr>
              <w:t xml:space="preserve">1555,1</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vMerge w:val="continue"/>
          </w:tcPr>
          <w:p/>
        </w:tc>
      </w:tr>
      <w:tr>
        <w:tc>
          <w:tcPr>
            <w:vMerge w:val="continue"/>
          </w:tcPr>
          <w:p/>
        </w:tc>
        <w:tc>
          <w:tcPr>
            <w:tcW w:w="739" w:type="dxa"/>
          </w:tcPr>
          <w:p>
            <w:pPr>
              <w:pStyle w:val="0"/>
            </w:pPr>
            <w:r>
              <w:rPr>
                <w:sz w:val="20"/>
              </w:rPr>
              <w:t xml:space="preserve">2022</w:t>
            </w:r>
          </w:p>
        </w:tc>
        <w:tc>
          <w:tcPr>
            <w:tcW w:w="1144" w:type="dxa"/>
            <w:vAlign w:val="center"/>
          </w:tcPr>
          <w:p>
            <w:pPr>
              <w:pStyle w:val="0"/>
            </w:pPr>
            <w:r>
              <w:rPr>
                <w:sz w:val="20"/>
              </w:rPr>
              <w:t xml:space="preserve">74632,2</w:t>
            </w:r>
          </w:p>
        </w:tc>
        <w:tc>
          <w:tcPr>
            <w:tcW w:w="1144" w:type="dxa"/>
            <w:vAlign w:val="center"/>
          </w:tcPr>
          <w:p>
            <w:pPr>
              <w:pStyle w:val="0"/>
            </w:pPr>
            <w:r>
              <w:rPr>
                <w:sz w:val="20"/>
              </w:rPr>
              <w:t xml:space="preserve">72393,2</w:t>
            </w:r>
          </w:p>
        </w:tc>
        <w:tc>
          <w:tcPr>
            <w:tcW w:w="904" w:type="dxa"/>
            <w:vAlign w:val="center"/>
          </w:tcPr>
          <w:p>
            <w:pPr>
              <w:pStyle w:val="0"/>
            </w:pPr>
            <w:r>
              <w:rPr>
                <w:sz w:val="20"/>
              </w:rPr>
              <w:t xml:space="preserve">2239,0</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vMerge w:val="continue"/>
          </w:tcPr>
          <w:p/>
        </w:tc>
      </w:tr>
      <w:tr>
        <w:tc>
          <w:tcPr>
            <w:vMerge w:val="continue"/>
          </w:tcPr>
          <w:p/>
        </w:tc>
        <w:tc>
          <w:tcPr>
            <w:tcW w:w="739" w:type="dxa"/>
          </w:tcPr>
          <w:p>
            <w:pPr>
              <w:pStyle w:val="0"/>
            </w:pPr>
            <w:r>
              <w:rPr>
                <w:sz w:val="20"/>
              </w:rPr>
              <w:t xml:space="preserve">2023</w:t>
            </w:r>
          </w:p>
        </w:tc>
        <w:tc>
          <w:tcPr>
            <w:tcW w:w="1144" w:type="dxa"/>
            <w:vAlign w:val="center"/>
          </w:tcPr>
          <w:p>
            <w:pPr>
              <w:pStyle w:val="0"/>
            </w:pPr>
            <w:r>
              <w:rPr>
                <w:sz w:val="20"/>
              </w:rPr>
              <w:t xml:space="preserve">94146,6</w:t>
            </w:r>
          </w:p>
        </w:tc>
        <w:tc>
          <w:tcPr>
            <w:tcW w:w="1144" w:type="dxa"/>
            <w:vAlign w:val="center"/>
          </w:tcPr>
          <w:p>
            <w:pPr>
              <w:pStyle w:val="0"/>
            </w:pPr>
            <w:r>
              <w:rPr>
                <w:sz w:val="20"/>
              </w:rPr>
              <w:t xml:space="preserve">91322,2</w:t>
            </w:r>
          </w:p>
        </w:tc>
        <w:tc>
          <w:tcPr>
            <w:tcW w:w="904" w:type="dxa"/>
            <w:vAlign w:val="center"/>
          </w:tcPr>
          <w:p>
            <w:pPr>
              <w:pStyle w:val="0"/>
            </w:pPr>
            <w:r>
              <w:rPr>
                <w:sz w:val="20"/>
              </w:rPr>
              <w:t xml:space="preserve">2824,4</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vMerge w:val="continue"/>
          </w:tcPr>
          <w:p/>
        </w:tc>
      </w:tr>
      <w:tr>
        <w:tc>
          <w:tcPr>
            <w:vMerge w:val="continue"/>
          </w:tcPr>
          <w:p/>
        </w:tc>
        <w:tc>
          <w:tcPr>
            <w:tcW w:w="739" w:type="dxa"/>
          </w:tcPr>
          <w:p>
            <w:pPr>
              <w:pStyle w:val="0"/>
            </w:pPr>
            <w:r>
              <w:rPr>
                <w:sz w:val="20"/>
              </w:rPr>
              <w:t xml:space="preserve">2024</w:t>
            </w:r>
          </w:p>
        </w:tc>
        <w:tc>
          <w:tcPr>
            <w:tcW w:w="1144" w:type="dxa"/>
            <w:vAlign w:val="center"/>
          </w:tcPr>
          <w:p>
            <w:pPr>
              <w:pStyle w:val="0"/>
            </w:pPr>
            <w:r>
              <w:rPr>
                <w:sz w:val="20"/>
              </w:rPr>
              <w:t xml:space="preserve">112808,5</w:t>
            </w:r>
          </w:p>
        </w:tc>
        <w:tc>
          <w:tcPr>
            <w:tcW w:w="1144" w:type="dxa"/>
            <w:vAlign w:val="center"/>
          </w:tcPr>
          <w:p>
            <w:pPr>
              <w:pStyle w:val="0"/>
            </w:pPr>
            <w:r>
              <w:rPr>
                <w:sz w:val="20"/>
              </w:rPr>
              <w:t xml:space="preserve">109424,0</w:t>
            </w:r>
          </w:p>
        </w:tc>
        <w:tc>
          <w:tcPr>
            <w:tcW w:w="904" w:type="dxa"/>
            <w:vAlign w:val="center"/>
          </w:tcPr>
          <w:p>
            <w:pPr>
              <w:pStyle w:val="0"/>
            </w:pPr>
            <w:r>
              <w:rPr>
                <w:sz w:val="20"/>
              </w:rPr>
              <w:t xml:space="preserve">3384,5</w:t>
            </w:r>
          </w:p>
        </w:tc>
        <w:tc>
          <w:tcPr>
            <w:tcW w:w="784" w:type="dxa"/>
          </w:tcPr>
          <w:p>
            <w:pPr>
              <w:pStyle w:val="0"/>
            </w:pPr>
            <w:r>
              <w:rPr>
                <w:sz w:val="20"/>
              </w:rPr>
              <w:t xml:space="preserve">0,0</w:t>
            </w:r>
          </w:p>
        </w:tc>
        <w:tc>
          <w:tcPr>
            <w:tcW w:w="850" w:type="dxa"/>
          </w:tcPr>
          <w:p>
            <w:pPr>
              <w:pStyle w:val="0"/>
            </w:pPr>
            <w:r>
              <w:rPr>
                <w:sz w:val="20"/>
              </w:rPr>
              <w:t xml:space="preserve">0,0</w:t>
            </w:r>
          </w:p>
        </w:tc>
        <w:tc>
          <w:tcPr>
            <w:vMerge w:val="continue"/>
          </w:tcPr>
          <w:p/>
        </w:tc>
        <w:tc>
          <w:tcPr>
            <w:vMerge w:val="continue"/>
          </w:tcPr>
          <w:p/>
        </w:tc>
        <w:tc>
          <w:tcPr>
            <w:vMerge w:val="continue"/>
          </w:tcPr>
          <w:p/>
        </w:tc>
      </w:tr>
      <w:tr>
        <w:tc>
          <w:tcPr>
            <w:gridSpan w:val="10"/>
            <w:tcW w:w="13563" w:type="dxa"/>
          </w:tcPr>
          <w:p>
            <w:pPr>
              <w:pStyle w:val="0"/>
              <w:outlineLvl w:val="4"/>
            </w:pPr>
            <w:r>
              <w:rPr>
                <w:sz w:val="20"/>
              </w:rPr>
              <w:t xml:space="preserve">Региональный проект 5. Создание благоприятных условий для осуществления деятельности самозанятыми гражданами</w:t>
            </w:r>
          </w:p>
        </w:tc>
      </w:tr>
      <w:tr>
        <w:tc>
          <w:tcPr>
            <w:tcW w:w="2835" w:type="dxa"/>
          </w:tcPr>
          <w:p>
            <w:pPr>
              <w:pStyle w:val="0"/>
            </w:pPr>
            <w:r>
              <w:rPr>
                <w:sz w:val="20"/>
              </w:rPr>
              <w:t xml:space="preserve">Результат регионального проекта 1.</w:t>
            </w:r>
          </w:p>
          <w:p>
            <w:pPr>
              <w:pStyle w:val="0"/>
            </w:pPr>
            <w:r>
              <w:rPr>
                <w:sz w:val="20"/>
              </w:rPr>
              <w:t xml:space="preserve">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 (количество самозанятых граждан, получивших услуги, в том числе прошедших программы обучения)</w:t>
            </w:r>
          </w:p>
        </w:tc>
        <w:tc>
          <w:tcPr>
            <w:tcW w:w="739" w:type="dxa"/>
          </w:tcPr>
          <w:p>
            <w:pPr>
              <w:pStyle w:val="0"/>
            </w:pPr>
            <w:r>
              <w:rPr>
                <w:sz w:val="20"/>
              </w:rPr>
              <w:t xml:space="preserve">всего</w:t>
            </w:r>
          </w:p>
        </w:tc>
        <w:tc>
          <w:tcPr>
            <w:tcW w:w="1144" w:type="dxa"/>
          </w:tcPr>
          <w:p>
            <w:pPr>
              <w:pStyle w:val="0"/>
              <w:jc w:val="center"/>
            </w:pPr>
            <w:r>
              <w:rPr>
                <w:sz w:val="20"/>
              </w:rPr>
              <w:t xml:space="preserve">20695,4</w:t>
            </w:r>
          </w:p>
        </w:tc>
        <w:tc>
          <w:tcPr>
            <w:tcW w:w="1144" w:type="dxa"/>
          </w:tcPr>
          <w:p>
            <w:pPr>
              <w:pStyle w:val="0"/>
              <w:jc w:val="center"/>
            </w:pPr>
            <w:r>
              <w:rPr>
                <w:sz w:val="20"/>
              </w:rPr>
              <w:t xml:space="preserve">20074,5</w:t>
            </w:r>
          </w:p>
        </w:tc>
        <w:tc>
          <w:tcPr>
            <w:tcW w:w="904" w:type="dxa"/>
          </w:tcPr>
          <w:p>
            <w:pPr>
              <w:pStyle w:val="0"/>
              <w:jc w:val="center"/>
            </w:pPr>
            <w:r>
              <w:rPr>
                <w:sz w:val="20"/>
              </w:rPr>
              <w:t xml:space="preserve">620,9</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tcW w:w="1474" w:type="dxa"/>
          </w:tcPr>
          <w:p>
            <w:pPr>
              <w:pStyle w:val="0"/>
              <w:jc w:val="center"/>
            </w:pPr>
            <w:r>
              <w:rPr>
                <w:sz w:val="20"/>
              </w:rPr>
              <w:t xml:space="preserve">х</w:t>
            </w:r>
          </w:p>
        </w:tc>
        <w:tc>
          <w:tcPr>
            <w:tcW w:w="2665" w:type="dxa"/>
          </w:tcPr>
          <w:p>
            <w:pPr>
              <w:pStyle w:val="0"/>
              <w:jc w:val="center"/>
            </w:pPr>
            <w:r>
              <w:rPr>
                <w:sz w:val="20"/>
              </w:rPr>
              <w:t xml:space="preserve">х</w:t>
            </w:r>
          </w:p>
        </w:tc>
        <w:tc>
          <w:tcPr>
            <w:tcW w:w="1024" w:type="dxa"/>
          </w:tcPr>
          <w:p>
            <w:pPr>
              <w:pStyle w:val="0"/>
              <w:jc w:val="center"/>
            </w:pPr>
            <w:r>
              <w:rPr>
                <w:sz w:val="20"/>
              </w:rPr>
              <w:t xml:space="preserve">х</w:t>
            </w:r>
          </w:p>
        </w:tc>
      </w:tr>
      <w:tr>
        <w:tc>
          <w:tcPr>
            <w:tcW w:w="2835" w:type="dxa"/>
            <w:vMerge w:val="restart"/>
          </w:tcPr>
          <w:p>
            <w:pPr>
              <w:pStyle w:val="0"/>
            </w:pPr>
            <w:r>
              <w:rPr>
                <w:sz w:val="20"/>
              </w:rPr>
              <w:t xml:space="preserve">Мероприятие 1.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39" w:type="dxa"/>
          </w:tcPr>
          <w:p>
            <w:pPr>
              <w:pStyle w:val="0"/>
            </w:pPr>
            <w:r>
              <w:rPr>
                <w:sz w:val="20"/>
              </w:rPr>
              <w:t xml:space="preserve">всего</w:t>
            </w:r>
          </w:p>
        </w:tc>
        <w:tc>
          <w:tcPr>
            <w:tcW w:w="1144" w:type="dxa"/>
          </w:tcPr>
          <w:p>
            <w:pPr>
              <w:pStyle w:val="0"/>
              <w:jc w:val="center"/>
            </w:pPr>
            <w:r>
              <w:rPr>
                <w:sz w:val="20"/>
              </w:rPr>
              <w:t xml:space="preserve">3265,3</w:t>
            </w:r>
          </w:p>
        </w:tc>
        <w:tc>
          <w:tcPr>
            <w:tcW w:w="1144" w:type="dxa"/>
          </w:tcPr>
          <w:p>
            <w:pPr>
              <w:pStyle w:val="0"/>
              <w:jc w:val="center"/>
            </w:pPr>
            <w:r>
              <w:rPr>
                <w:sz w:val="20"/>
              </w:rPr>
              <w:t xml:space="preserve">3167,3</w:t>
            </w:r>
          </w:p>
        </w:tc>
        <w:tc>
          <w:tcPr>
            <w:tcW w:w="904" w:type="dxa"/>
          </w:tcPr>
          <w:p>
            <w:pPr>
              <w:pStyle w:val="0"/>
              <w:jc w:val="center"/>
            </w:pPr>
            <w:r>
              <w:rPr>
                <w:sz w:val="20"/>
              </w:rPr>
              <w:t xml:space="preserve">98,0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tcW w:w="1474"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665" w:type="dxa"/>
            <w:vAlign w:val="center"/>
          </w:tcPr>
          <w:p>
            <w:pPr>
              <w:pStyle w:val="0"/>
              <w:jc w:val="center"/>
            </w:pPr>
            <w:r>
              <w:rPr>
                <w:sz w:val="20"/>
              </w:rPr>
              <w:t xml:space="preserve">х</w:t>
            </w:r>
          </w:p>
        </w:tc>
        <w:tc>
          <w:tcPr>
            <w:tcW w:w="1024" w:type="dxa"/>
            <w:vAlign w:val="center"/>
          </w:tcPr>
          <w:p>
            <w:pPr>
              <w:pStyle w:val="0"/>
              <w:jc w:val="center"/>
            </w:pPr>
            <w:r>
              <w:rPr>
                <w:sz w:val="20"/>
              </w:rPr>
              <w:t xml:space="preserve">х</w:t>
            </w:r>
          </w:p>
        </w:tc>
      </w:tr>
      <w:tr>
        <w:tc>
          <w:tcPr>
            <w:vMerge w:val="continue"/>
          </w:tcPr>
          <w:p/>
        </w:tc>
        <w:tc>
          <w:tcPr>
            <w:tcW w:w="739" w:type="dxa"/>
          </w:tcPr>
          <w:p>
            <w:pPr>
              <w:pStyle w:val="0"/>
            </w:pPr>
            <w:r>
              <w:rPr>
                <w:sz w:val="20"/>
              </w:rPr>
              <w:t xml:space="preserve">2020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tcW w:w="2665" w:type="dxa"/>
            <w:vAlign w:val="center"/>
            <w:vMerge w:val="restart"/>
          </w:tcPr>
          <w:p>
            <w:pPr>
              <w:pStyle w:val="0"/>
              <w:jc w:val="center"/>
            </w:pPr>
            <w:r>
              <w:rPr>
                <w:sz w:val="20"/>
              </w:rPr>
              <w:t xml:space="preserve">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 (количество самозанятых граждан, получивших услуги, в том числе прошедших программы обучения), тысяча человек</w:t>
            </w:r>
          </w:p>
        </w:tc>
        <w:tc>
          <w:tcPr>
            <w:tcW w:w="1024" w:type="dxa"/>
            <w:vAlign w:val="center"/>
          </w:tcPr>
          <w:p>
            <w:pPr>
              <w:pStyle w:val="0"/>
              <w:jc w:val="center"/>
            </w:pPr>
            <w:r>
              <w:rPr>
                <w:sz w:val="20"/>
              </w:rPr>
              <w:t xml:space="preserve">0</w:t>
            </w:r>
          </w:p>
        </w:tc>
      </w:tr>
      <w:tr>
        <w:tc>
          <w:tcPr>
            <w:vMerge w:val="continue"/>
          </w:tcPr>
          <w:p/>
        </w:tc>
        <w:tc>
          <w:tcPr>
            <w:tcW w:w="739" w:type="dxa"/>
          </w:tcPr>
          <w:p>
            <w:pPr>
              <w:pStyle w:val="0"/>
            </w:pPr>
            <w:r>
              <w:rPr>
                <w:sz w:val="20"/>
              </w:rPr>
              <w:t xml:space="preserve">2021</w:t>
            </w:r>
          </w:p>
        </w:tc>
        <w:tc>
          <w:tcPr>
            <w:tcW w:w="1144" w:type="dxa"/>
          </w:tcPr>
          <w:p>
            <w:pPr>
              <w:pStyle w:val="0"/>
              <w:jc w:val="center"/>
            </w:pPr>
            <w:r>
              <w:rPr>
                <w:sz w:val="20"/>
              </w:rPr>
              <w:t xml:space="preserve">3265,3</w:t>
            </w:r>
          </w:p>
        </w:tc>
        <w:tc>
          <w:tcPr>
            <w:tcW w:w="1144" w:type="dxa"/>
          </w:tcPr>
          <w:p>
            <w:pPr>
              <w:pStyle w:val="0"/>
              <w:jc w:val="center"/>
            </w:pPr>
            <w:r>
              <w:rPr>
                <w:sz w:val="20"/>
              </w:rPr>
              <w:t xml:space="preserve">3167,3</w:t>
            </w:r>
          </w:p>
        </w:tc>
        <w:tc>
          <w:tcPr>
            <w:tcW w:w="904" w:type="dxa"/>
          </w:tcPr>
          <w:p>
            <w:pPr>
              <w:pStyle w:val="0"/>
              <w:jc w:val="center"/>
            </w:pPr>
            <w:r>
              <w:rPr>
                <w:sz w:val="20"/>
              </w:rPr>
              <w:t xml:space="preserve">98,0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0,095</w:t>
            </w:r>
          </w:p>
        </w:tc>
      </w:tr>
      <w:tr>
        <w:tc>
          <w:tcPr>
            <w:vMerge w:val="continue"/>
          </w:tcPr>
          <w:p/>
        </w:tc>
        <w:tc>
          <w:tcPr>
            <w:tcW w:w="739" w:type="dxa"/>
          </w:tcPr>
          <w:p>
            <w:pPr>
              <w:pStyle w:val="0"/>
            </w:pPr>
            <w:r>
              <w:rPr>
                <w:sz w:val="20"/>
              </w:rPr>
              <w:t xml:space="preserve">2022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tcW w:w="739" w:type="dxa"/>
          </w:tcPr>
          <w:p>
            <w:pPr>
              <w:pStyle w:val="0"/>
            </w:pPr>
            <w:r>
              <w:rPr>
                <w:sz w:val="20"/>
              </w:rPr>
              <w:t xml:space="preserve">2023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tcW w:w="739" w:type="dxa"/>
          </w:tcPr>
          <w:p>
            <w:pPr>
              <w:pStyle w:val="0"/>
            </w:pPr>
            <w:r>
              <w:rPr>
                <w:sz w:val="20"/>
              </w:rPr>
              <w:t xml:space="preserve">2024</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tcW w:w="2835" w:type="dxa"/>
            <w:vMerge w:val="restart"/>
          </w:tcPr>
          <w:p>
            <w:pPr>
              <w:pStyle w:val="0"/>
              <w:jc w:val="both"/>
            </w:pPr>
            <w:r>
              <w:rPr>
                <w:sz w:val="20"/>
              </w:rPr>
              <w:t xml:space="preserve">Мероприятие 2.</w:t>
            </w:r>
          </w:p>
          <w:p>
            <w:pPr>
              <w:pStyle w:val="0"/>
            </w:pPr>
            <w:r>
              <w:rPr>
                <w:sz w:val="20"/>
              </w:rPr>
              <w:t xml:space="preserve">Предоставление субсидии некоммерческой организации "Фонд развития бизнеса" на оказание поддержки малому и среднему предпринимательству по созданию благоприятных условий для осуществления деятельности самозанятыми гражданами</w:t>
            </w:r>
          </w:p>
        </w:tc>
        <w:tc>
          <w:tcPr>
            <w:tcW w:w="739" w:type="dxa"/>
          </w:tcPr>
          <w:p>
            <w:pPr>
              <w:pStyle w:val="0"/>
            </w:pPr>
            <w:r>
              <w:rPr>
                <w:sz w:val="20"/>
              </w:rPr>
              <w:t xml:space="preserve">Всего</w:t>
            </w:r>
          </w:p>
        </w:tc>
        <w:tc>
          <w:tcPr>
            <w:tcW w:w="1144" w:type="dxa"/>
          </w:tcPr>
          <w:p>
            <w:pPr>
              <w:pStyle w:val="0"/>
              <w:jc w:val="center"/>
            </w:pPr>
            <w:r>
              <w:rPr>
                <w:sz w:val="20"/>
              </w:rPr>
              <w:t xml:space="preserve">30928,9</w:t>
            </w:r>
          </w:p>
        </w:tc>
        <w:tc>
          <w:tcPr>
            <w:tcW w:w="1144" w:type="dxa"/>
          </w:tcPr>
          <w:p>
            <w:pPr>
              <w:pStyle w:val="0"/>
              <w:jc w:val="center"/>
            </w:pPr>
            <w:r>
              <w:rPr>
                <w:sz w:val="20"/>
              </w:rPr>
              <w:t xml:space="preserve">30001,1</w:t>
            </w:r>
          </w:p>
        </w:tc>
        <w:tc>
          <w:tcPr>
            <w:tcW w:w="904" w:type="dxa"/>
          </w:tcPr>
          <w:p>
            <w:pPr>
              <w:pStyle w:val="0"/>
              <w:jc w:val="center"/>
            </w:pPr>
            <w:r>
              <w:rPr>
                <w:sz w:val="20"/>
              </w:rPr>
              <w:t xml:space="preserve">927,8</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tcW w:w="1474"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tc>
        <w:tc>
          <w:tcPr>
            <w:tcW w:w="2665"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tcW w:w="739" w:type="dxa"/>
          </w:tcPr>
          <w:p>
            <w:pPr>
              <w:pStyle w:val="0"/>
            </w:pPr>
            <w:r>
              <w:rPr>
                <w:sz w:val="20"/>
              </w:rPr>
              <w:t xml:space="preserve">2020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tcW w:w="2665" w:type="dxa"/>
            <w:vAlign w:val="center"/>
            <w:vMerge w:val="restart"/>
          </w:tcPr>
          <w:p>
            <w:pPr>
              <w:pStyle w:val="0"/>
              <w:jc w:val="center"/>
            </w:pPr>
            <w:r>
              <w:rPr>
                <w:sz w:val="20"/>
              </w:rPr>
              <w:t xml:space="preserve">Количество самозанятых граждан, получивших услуги, в том числе прошедших программы обучения, тысяча человек</w:t>
            </w:r>
          </w:p>
        </w:tc>
        <w:tc>
          <w:tcPr>
            <w:tcW w:w="1024" w:type="dxa"/>
            <w:vAlign w:val="center"/>
          </w:tcPr>
          <w:p>
            <w:pPr>
              <w:pStyle w:val="0"/>
              <w:jc w:val="center"/>
            </w:pPr>
            <w:r>
              <w:rPr>
                <w:sz w:val="20"/>
              </w:rPr>
              <w:t xml:space="preserve">0</w:t>
            </w:r>
          </w:p>
        </w:tc>
      </w:tr>
      <w:tr>
        <w:tc>
          <w:tcPr>
            <w:vMerge w:val="continue"/>
          </w:tcPr>
          <w:p/>
        </w:tc>
        <w:tc>
          <w:tcPr>
            <w:tcW w:w="739" w:type="dxa"/>
          </w:tcPr>
          <w:p>
            <w:pPr>
              <w:pStyle w:val="0"/>
            </w:pPr>
            <w:r>
              <w:rPr>
                <w:sz w:val="20"/>
              </w:rPr>
              <w:t xml:space="preserve">2021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w:t>
            </w:r>
          </w:p>
        </w:tc>
      </w:tr>
      <w:tr>
        <w:tc>
          <w:tcPr>
            <w:vMerge w:val="continue"/>
          </w:tcPr>
          <w:p/>
        </w:tc>
        <w:tc>
          <w:tcPr>
            <w:tcW w:w="739" w:type="dxa"/>
          </w:tcPr>
          <w:p>
            <w:pPr>
              <w:pStyle w:val="0"/>
            </w:pPr>
            <w:r>
              <w:rPr>
                <w:sz w:val="20"/>
              </w:rPr>
              <w:t xml:space="preserve">2022</w:t>
            </w:r>
          </w:p>
        </w:tc>
        <w:tc>
          <w:tcPr>
            <w:tcW w:w="1144" w:type="dxa"/>
          </w:tcPr>
          <w:p>
            <w:pPr>
              <w:pStyle w:val="0"/>
              <w:jc w:val="center"/>
            </w:pPr>
            <w:r>
              <w:rPr>
                <w:sz w:val="20"/>
              </w:rPr>
              <w:t xml:space="preserve">8567,0</w:t>
            </w:r>
          </w:p>
        </w:tc>
        <w:tc>
          <w:tcPr>
            <w:tcW w:w="1144" w:type="dxa"/>
          </w:tcPr>
          <w:p>
            <w:pPr>
              <w:pStyle w:val="0"/>
              <w:jc w:val="center"/>
            </w:pPr>
            <w:r>
              <w:rPr>
                <w:sz w:val="20"/>
              </w:rPr>
              <w:t xml:space="preserve">8310,0</w:t>
            </w:r>
          </w:p>
        </w:tc>
        <w:tc>
          <w:tcPr>
            <w:tcW w:w="904" w:type="dxa"/>
          </w:tcPr>
          <w:p>
            <w:pPr>
              <w:pStyle w:val="0"/>
              <w:jc w:val="center"/>
            </w:pPr>
            <w:r>
              <w:rPr>
                <w:sz w:val="20"/>
              </w:rPr>
              <w:t xml:space="preserve">257,0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0,167</w:t>
            </w:r>
          </w:p>
        </w:tc>
      </w:tr>
      <w:tr>
        <w:tc>
          <w:tcPr>
            <w:vMerge w:val="continue"/>
          </w:tcPr>
          <w:p/>
        </w:tc>
        <w:tc>
          <w:tcPr>
            <w:tcW w:w="739" w:type="dxa"/>
          </w:tcPr>
          <w:p>
            <w:pPr>
              <w:pStyle w:val="0"/>
            </w:pPr>
            <w:r>
              <w:rPr>
                <w:sz w:val="20"/>
              </w:rPr>
              <w:t xml:space="preserve">2023</w:t>
            </w:r>
          </w:p>
        </w:tc>
        <w:tc>
          <w:tcPr>
            <w:tcW w:w="1144" w:type="dxa"/>
          </w:tcPr>
          <w:p>
            <w:pPr>
              <w:pStyle w:val="0"/>
              <w:jc w:val="center"/>
            </w:pPr>
            <w:r>
              <w:rPr>
                <w:sz w:val="20"/>
              </w:rPr>
              <w:t xml:space="preserve">10593,5</w:t>
            </w:r>
          </w:p>
        </w:tc>
        <w:tc>
          <w:tcPr>
            <w:tcW w:w="1144" w:type="dxa"/>
          </w:tcPr>
          <w:p>
            <w:pPr>
              <w:pStyle w:val="0"/>
              <w:jc w:val="center"/>
            </w:pPr>
            <w:r>
              <w:rPr>
                <w:sz w:val="20"/>
              </w:rPr>
              <w:t xml:space="preserve">10275,7</w:t>
            </w:r>
          </w:p>
        </w:tc>
        <w:tc>
          <w:tcPr>
            <w:tcW w:w="904" w:type="dxa"/>
          </w:tcPr>
          <w:p>
            <w:pPr>
              <w:pStyle w:val="0"/>
              <w:jc w:val="center"/>
            </w:pPr>
            <w:r>
              <w:rPr>
                <w:sz w:val="20"/>
              </w:rPr>
              <w:t xml:space="preserve">317,8</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0,268</w:t>
            </w:r>
          </w:p>
        </w:tc>
      </w:tr>
      <w:tr>
        <w:tc>
          <w:tcPr>
            <w:vMerge w:val="continue"/>
          </w:tcPr>
          <w:p/>
        </w:tc>
        <w:tc>
          <w:tcPr>
            <w:tcW w:w="739" w:type="dxa"/>
          </w:tcPr>
          <w:p>
            <w:pPr>
              <w:pStyle w:val="0"/>
            </w:pPr>
            <w:r>
              <w:rPr>
                <w:sz w:val="20"/>
              </w:rPr>
              <w:t xml:space="preserve">2024</w:t>
            </w:r>
          </w:p>
        </w:tc>
        <w:tc>
          <w:tcPr>
            <w:tcW w:w="1144" w:type="dxa"/>
          </w:tcPr>
          <w:p>
            <w:pPr>
              <w:pStyle w:val="0"/>
              <w:jc w:val="center"/>
            </w:pPr>
            <w:r>
              <w:rPr>
                <w:sz w:val="20"/>
              </w:rPr>
              <w:t xml:space="preserve">11765,4</w:t>
            </w:r>
          </w:p>
        </w:tc>
        <w:tc>
          <w:tcPr>
            <w:tcW w:w="1144" w:type="dxa"/>
          </w:tcPr>
          <w:p>
            <w:pPr>
              <w:pStyle w:val="0"/>
              <w:jc w:val="center"/>
            </w:pPr>
            <w:r>
              <w:rPr>
                <w:sz w:val="20"/>
              </w:rPr>
              <w:t xml:space="preserve">11765,4</w:t>
            </w:r>
          </w:p>
        </w:tc>
        <w:tc>
          <w:tcPr>
            <w:tcW w:w="904" w:type="dxa"/>
          </w:tcPr>
          <w:p>
            <w:pPr>
              <w:pStyle w:val="0"/>
              <w:jc w:val="center"/>
            </w:pPr>
            <w:r>
              <w:rPr>
                <w:sz w:val="20"/>
              </w:rPr>
              <w:t xml:space="preserve">353,0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tcW w:w="1024" w:type="dxa"/>
            <w:vAlign w:val="center"/>
          </w:tcPr>
          <w:p>
            <w:pPr>
              <w:pStyle w:val="0"/>
              <w:jc w:val="center"/>
            </w:pPr>
            <w:r>
              <w:rPr>
                <w:sz w:val="20"/>
              </w:rPr>
              <w:t xml:space="preserve">0,349</w:t>
            </w:r>
          </w:p>
        </w:tc>
      </w:tr>
      <w:tr>
        <w:tc>
          <w:tcPr>
            <w:tcW w:w="2835" w:type="dxa"/>
            <w:vMerge w:val="restart"/>
          </w:tcPr>
          <w:p>
            <w:pPr>
              <w:pStyle w:val="0"/>
            </w:pPr>
            <w:r>
              <w:rPr>
                <w:sz w:val="20"/>
              </w:rPr>
              <w:t xml:space="preserve">Итого региональный проект 5. Создание благоприятных условий для осуществления деятельности самозанятыми гражданами</w:t>
            </w:r>
          </w:p>
        </w:tc>
        <w:tc>
          <w:tcPr>
            <w:tcW w:w="739" w:type="dxa"/>
          </w:tcPr>
          <w:p>
            <w:pPr>
              <w:pStyle w:val="0"/>
            </w:pPr>
            <w:r>
              <w:rPr>
                <w:sz w:val="20"/>
              </w:rPr>
              <w:t xml:space="preserve">Всего</w:t>
            </w:r>
          </w:p>
        </w:tc>
        <w:tc>
          <w:tcPr>
            <w:tcW w:w="1144" w:type="dxa"/>
            <w:vAlign w:val="bottom"/>
          </w:tcPr>
          <w:p>
            <w:pPr>
              <w:pStyle w:val="0"/>
              <w:jc w:val="center"/>
            </w:pPr>
            <w:r>
              <w:rPr>
                <w:sz w:val="20"/>
              </w:rPr>
              <w:t xml:space="preserve">34191,2</w:t>
            </w:r>
          </w:p>
        </w:tc>
        <w:tc>
          <w:tcPr>
            <w:tcW w:w="1144" w:type="dxa"/>
            <w:vAlign w:val="bottom"/>
          </w:tcPr>
          <w:p>
            <w:pPr>
              <w:pStyle w:val="0"/>
              <w:jc w:val="center"/>
            </w:pPr>
            <w:r>
              <w:rPr>
                <w:sz w:val="20"/>
              </w:rPr>
              <w:t xml:space="preserve">33518,4</w:t>
            </w:r>
          </w:p>
        </w:tc>
        <w:tc>
          <w:tcPr>
            <w:tcW w:w="904" w:type="dxa"/>
            <w:vAlign w:val="bottom"/>
          </w:tcPr>
          <w:p>
            <w:pPr>
              <w:pStyle w:val="0"/>
              <w:jc w:val="center"/>
            </w:pPr>
            <w:r>
              <w:rPr>
                <w:sz w:val="20"/>
              </w:rPr>
              <w:t xml:space="preserve">1025,8</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tcW w:w="1474" w:type="dxa"/>
            <w:vAlign w:val="center"/>
            <w:vMerge w:val="restart"/>
          </w:tcPr>
          <w:p>
            <w:pPr>
              <w:pStyle w:val="0"/>
              <w:jc w:val="center"/>
            </w:pPr>
            <w:r>
              <w:rPr>
                <w:sz w:val="20"/>
              </w:rPr>
              <w:t xml:space="preserve">х</w:t>
            </w:r>
          </w:p>
        </w:tc>
        <w:tc>
          <w:tcPr>
            <w:tcW w:w="2665" w:type="dxa"/>
            <w:vAlign w:val="center"/>
            <w:vMerge w:val="restart"/>
          </w:tcPr>
          <w:p>
            <w:pPr>
              <w:pStyle w:val="0"/>
              <w:jc w:val="center"/>
            </w:pPr>
            <w:r>
              <w:rPr>
                <w:sz w:val="20"/>
              </w:rPr>
              <w:t xml:space="preserve">х</w:t>
            </w:r>
          </w:p>
        </w:tc>
        <w:tc>
          <w:tcPr>
            <w:tcW w:w="1024" w:type="dxa"/>
            <w:vAlign w:val="center"/>
            <w:vMerge w:val="restart"/>
          </w:tcPr>
          <w:p>
            <w:pPr>
              <w:pStyle w:val="0"/>
              <w:jc w:val="center"/>
            </w:pPr>
            <w:r>
              <w:rPr>
                <w:sz w:val="20"/>
              </w:rPr>
              <w:t xml:space="preserve">х</w:t>
            </w:r>
          </w:p>
        </w:tc>
      </w:tr>
      <w:tr>
        <w:tc>
          <w:tcPr>
            <w:vMerge w:val="continue"/>
          </w:tcPr>
          <w:p/>
        </w:tc>
        <w:tc>
          <w:tcPr>
            <w:tcW w:w="739" w:type="dxa"/>
          </w:tcPr>
          <w:p>
            <w:pPr>
              <w:pStyle w:val="0"/>
            </w:pPr>
            <w:r>
              <w:rPr>
                <w:sz w:val="20"/>
              </w:rPr>
              <w:t xml:space="preserve">2021</w:t>
            </w:r>
          </w:p>
        </w:tc>
        <w:tc>
          <w:tcPr>
            <w:tcW w:w="1144" w:type="dxa"/>
          </w:tcPr>
          <w:p>
            <w:pPr>
              <w:pStyle w:val="0"/>
              <w:jc w:val="center"/>
            </w:pPr>
            <w:r>
              <w:rPr>
                <w:sz w:val="20"/>
              </w:rPr>
              <w:t xml:space="preserve">3265, 3</w:t>
            </w:r>
          </w:p>
        </w:tc>
        <w:tc>
          <w:tcPr>
            <w:tcW w:w="1144" w:type="dxa"/>
          </w:tcPr>
          <w:p>
            <w:pPr>
              <w:pStyle w:val="0"/>
              <w:jc w:val="center"/>
            </w:pPr>
            <w:r>
              <w:rPr>
                <w:sz w:val="20"/>
              </w:rPr>
              <w:t xml:space="preserve">3167,3</w:t>
            </w:r>
          </w:p>
        </w:tc>
        <w:tc>
          <w:tcPr>
            <w:tcW w:w="904" w:type="dxa"/>
          </w:tcPr>
          <w:p>
            <w:pPr>
              <w:pStyle w:val="0"/>
              <w:jc w:val="center"/>
            </w:pPr>
            <w:r>
              <w:rPr>
                <w:sz w:val="20"/>
              </w:rPr>
              <w:t xml:space="preserve">98,0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39" w:type="dxa"/>
          </w:tcPr>
          <w:p>
            <w:pPr>
              <w:pStyle w:val="0"/>
            </w:pPr>
            <w:r>
              <w:rPr>
                <w:sz w:val="20"/>
              </w:rPr>
              <w:t xml:space="preserve">2022</w:t>
            </w:r>
          </w:p>
        </w:tc>
        <w:tc>
          <w:tcPr>
            <w:tcW w:w="1144" w:type="dxa"/>
          </w:tcPr>
          <w:p>
            <w:pPr>
              <w:pStyle w:val="0"/>
              <w:jc w:val="center"/>
            </w:pPr>
            <w:r>
              <w:rPr>
                <w:sz w:val="20"/>
              </w:rPr>
              <w:t xml:space="preserve">8567,0</w:t>
            </w:r>
          </w:p>
        </w:tc>
        <w:tc>
          <w:tcPr>
            <w:tcW w:w="1144" w:type="dxa"/>
          </w:tcPr>
          <w:p>
            <w:pPr>
              <w:pStyle w:val="0"/>
              <w:jc w:val="center"/>
            </w:pPr>
            <w:r>
              <w:rPr>
                <w:sz w:val="20"/>
              </w:rPr>
              <w:t xml:space="preserve">8310,0</w:t>
            </w:r>
          </w:p>
        </w:tc>
        <w:tc>
          <w:tcPr>
            <w:tcW w:w="904" w:type="dxa"/>
          </w:tcPr>
          <w:p>
            <w:pPr>
              <w:pStyle w:val="0"/>
              <w:jc w:val="center"/>
            </w:pPr>
            <w:r>
              <w:rPr>
                <w:sz w:val="20"/>
              </w:rPr>
              <w:t xml:space="preserve">257,0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39" w:type="dxa"/>
          </w:tcPr>
          <w:p>
            <w:pPr>
              <w:pStyle w:val="0"/>
            </w:pPr>
            <w:r>
              <w:rPr>
                <w:sz w:val="20"/>
              </w:rPr>
              <w:t xml:space="preserve">2023</w:t>
            </w:r>
          </w:p>
        </w:tc>
        <w:tc>
          <w:tcPr>
            <w:tcW w:w="1144" w:type="dxa"/>
          </w:tcPr>
          <w:p>
            <w:pPr>
              <w:pStyle w:val="0"/>
              <w:jc w:val="center"/>
            </w:pPr>
            <w:r>
              <w:rPr>
                <w:sz w:val="20"/>
              </w:rPr>
              <w:t xml:space="preserve">10593,5</w:t>
            </w:r>
          </w:p>
        </w:tc>
        <w:tc>
          <w:tcPr>
            <w:tcW w:w="1144" w:type="dxa"/>
          </w:tcPr>
          <w:p>
            <w:pPr>
              <w:pStyle w:val="0"/>
              <w:jc w:val="center"/>
            </w:pPr>
            <w:r>
              <w:rPr>
                <w:sz w:val="20"/>
              </w:rPr>
              <w:t xml:space="preserve">10275,7</w:t>
            </w:r>
          </w:p>
        </w:tc>
        <w:tc>
          <w:tcPr>
            <w:tcW w:w="904" w:type="dxa"/>
          </w:tcPr>
          <w:p>
            <w:pPr>
              <w:pStyle w:val="0"/>
              <w:jc w:val="center"/>
            </w:pPr>
            <w:r>
              <w:rPr>
                <w:sz w:val="20"/>
              </w:rPr>
              <w:t xml:space="preserve">317,8</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39" w:type="dxa"/>
          </w:tcPr>
          <w:p>
            <w:pPr>
              <w:pStyle w:val="0"/>
            </w:pPr>
            <w:r>
              <w:rPr>
                <w:sz w:val="20"/>
              </w:rPr>
              <w:t xml:space="preserve">2024</w:t>
            </w:r>
          </w:p>
        </w:tc>
        <w:tc>
          <w:tcPr>
            <w:tcW w:w="1144" w:type="dxa"/>
          </w:tcPr>
          <w:p>
            <w:pPr>
              <w:pStyle w:val="0"/>
              <w:jc w:val="center"/>
            </w:pPr>
            <w:r>
              <w:rPr>
                <w:sz w:val="20"/>
              </w:rPr>
              <w:t xml:space="preserve">11765,4</w:t>
            </w:r>
          </w:p>
        </w:tc>
        <w:tc>
          <w:tcPr>
            <w:tcW w:w="1144" w:type="dxa"/>
          </w:tcPr>
          <w:p>
            <w:pPr>
              <w:pStyle w:val="0"/>
              <w:jc w:val="center"/>
            </w:pPr>
            <w:r>
              <w:rPr>
                <w:sz w:val="20"/>
              </w:rPr>
              <w:t xml:space="preserve">11765,4</w:t>
            </w:r>
          </w:p>
        </w:tc>
        <w:tc>
          <w:tcPr>
            <w:tcW w:w="904" w:type="dxa"/>
          </w:tcPr>
          <w:p>
            <w:pPr>
              <w:pStyle w:val="0"/>
              <w:jc w:val="center"/>
            </w:pPr>
            <w:r>
              <w:rPr>
                <w:sz w:val="20"/>
              </w:rPr>
              <w:t xml:space="preserve">353,0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vMerge w:val="continue"/>
          </w:tcPr>
          <w:p/>
        </w:tc>
      </w:tr>
      <w:tr>
        <w:tc>
          <w:tcPr>
            <w:gridSpan w:val="10"/>
            <w:tcW w:w="13563" w:type="dxa"/>
          </w:tcPr>
          <w:p>
            <w:pPr>
              <w:pStyle w:val="0"/>
              <w:outlineLvl w:val="3"/>
            </w:pPr>
            <w:r>
              <w:rPr>
                <w:sz w:val="20"/>
              </w:rPr>
              <w:t xml:space="preserve">Направление проектной деятельности 2</w:t>
            </w:r>
          </w:p>
        </w:tc>
      </w:tr>
      <w:tr>
        <w:tc>
          <w:tcPr>
            <w:gridSpan w:val="10"/>
            <w:tcW w:w="13563" w:type="dxa"/>
          </w:tcPr>
          <w:p>
            <w:pPr>
              <w:pStyle w:val="0"/>
              <w:outlineLvl w:val="4"/>
            </w:pPr>
            <w:r>
              <w:rPr>
                <w:sz w:val="20"/>
              </w:rPr>
              <w:t xml:space="preserve">Региональный проект 1. Адресная поддержка повышения производительности труда на предприятиях</w:t>
            </w:r>
          </w:p>
        </w:tc>
      </w:tr>
      <w:tr>
        <w:tc>
          <w:tcPr>
            <w:tcW w:w="2835" w:type="dxa"/>
            <w:vMerge w:val="restart"/>
          </w:tcPr>
          <w:p>
            <w:pPr>
              <w:pStyle w:val="0"/>
            </w:pPr>
            <w:r>
              <w:rPr>
                <w:sz w:val="20"/>
              </w:rPr>
              <w:t xml:space="preserve">Результат регионального проекта 1:</w:t>
            </w:r>
          </w:p>
          <w:p>
            <w:pPr>
              <w:pStyle w:val="0"/>
            </w:pPr>
            <w:r>
              <w:rPr>
                <w:sz w:val="20"/>
              </w:rPr>
              <w:t xml:space="preserve">Созданы потоки-образцы на предприятиях - участниках национального проекта под региональным управлением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w:t>
            </w:r>
          </w:p>
          <w:p>
            <w:pPr>
              <w:pStyle w:val="0"/>
            </w:pPr>
            <w:r>
              <w:rPr>
                <w:sz w:val="20"/>
              </w:rPr>
              <w:t xml:space="preserve">и информационной поддержки программ повышения производительности труда на предприятиях</w:t>
            </w:r>
          </w:p>
        </w:tc>
        <w:tc>
          <w:tcPr>
            <w:tcW w:w="739" w:type="dxa"/>
          </w:tcPr>
          <w:p>
            <w:pPr>
              <w:pStyle w:val="0"/>
              <w:jc w:val="center"/>
            </w:pPr>
            <w:r>
              <w:rPr>
                <w:sz w:val="20"/>
              </w:rPr>
              <w:t xml:space="preserve">всего</w:t>
            </w:r>
          </w:p>
        </w:tc>
        <w:tc>
          <w:tcPr>
            <w:tcW w:w="1144" w:type="dxa"/>
          </w:tcPr>
          <w:p>
            <w:pPr>
              <w:pStyle w:val="0"/>
              <w:jc w:val="center"/>
            </w:pPr>
            <w:r>
              <w:rPr>
                <w:sz w:val="20"/>
              </w:rPr>
              <w:t xml:space="preserve">48204,1</w:t>
            </w:r>
          </w:p>
        </w:tc>
        <w:tc>
          <w:tcPr>
            <w:tcW w:w="1144" w:type="dxa"/>
          </w:tcPr>
          <w:p>
            <w:pPr>
              <w:pStyle w:val="0"/>
              <w:jc w:val="center"/>
            </w:pPr>
            <w:r>
              <w:rPr>
                <w:sz w:val="20"/>
              </w:rPr>
              <w:t xml:space="preserve">41690,1</w:t>
            </w:r>
          </w:p>
        </w:tc>
        <w:tc>
          <w:tcPr>
            <w:tcW w:w="904" w:type="dxa"/>
          </w:tcPr>
          <w:p>
            <w:pPr>
              <w:pStyle w:val="0"/>
              <w:jc w:val="center"/>
            </w:pPr>
            <w:r>
              <w:rPr>
                <w:sz w:val="20"/>
              </w:rPr>
              <w:t xml:space="preserve">6514,0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tcW w:w="1474" w:type="dxa"/>
            <w:vMerge w:val="restart"/>
          </w:tcPr>
          <w:p>
            <w:pPr>
              <w:pStyle w:val="0"/>
              <w:jc w:val="center"/>
            </w:pPr>
            <w:r>
              <w:rPr>
                <w:sz w:val="20"/>
              </w:rPr>
              <w:t xml:space="preserve">х</w:t>
            </w:r>
          </w:p>
        </w:tc>
        <w:tc>
          <w:tcPr>
            <w:tcW w:w="2665" w:type="dxa"/>
            <w:vMerge w:val="restart"/>
          </w:tcPr>
          <w:p>
            <w:pPr>
              <w:pStyle w:val="0"/>
              <w:jc w:val="center"/>
            </w:pPr>
            <w:r>
              <w:rPr>
                <w:sz w:val="20"/>
              </w:rPr>
              <w:t xml:space="preserve">х</w:t>
            </w:r>
          </w:p>
        </w:tc>
        <w:tc>
          <w:tcPr>
            <w:tcW w:w="1024" w:type="dxa"/>
            <w:vMerge w:val="restart"/>
          </w:tcPr>
          <w:p>
            <w:pPr>
              <w:pStyle w:val="0"/>
              <w:jc w:val="center"/>
            </w:pPr>
            <w:r>
              <w:rPr>
                <w:sz w:val="20"/>
              </w:rPr>
              <w:t xml:space="preserve">х</w:t>
            </w:r>
          </w:p>
        </w:tc>
      </w:tr>
      <w:tr>
        <w:tc>
          <w:tcPr>
            <w:vMerge w:val="continue"/>
          </w:tcPr>
          <w:p/>
        </w:tc>
        <w:tc>
          <w:tcPr>
            <w:tcW w:w="739" w:type="dxa"/>
          </w:tcPr>
          <w:p>
            <w:pPr>
              <w:pStyle w:val="0"/>
              <w:jc w:val="center"/>
            </w:pPr>
            <w:r>
              <w:rPr>
                <w:sz w:val="20"/>
              </w:rPr>
              <w:t xml:space="preserve">2020</w:t>
            </w:r>
          </w:p>
        </w:tc>
        <w:tc>
          <w:tcPr>
            <w:tcW w:w="1144" w:type="dxa"/>
          </w:tcPr>
          <w:p>
            <w:pPr>
              <w:pStyle w:val="0"/>
              <w:jc w:val="center"/>
            </w:pPr>
            <w:r>
              <w:rPr>
                <w:sz w:val="20"/>
              </w:rPr>
              <w:t xml:space="preserve">31780,4</w:t>
            </w:r>
          </w:p>
        </w:tc>
        <w:tc>
          <w:tcPr>
            <w:tcW w:w="1144" w:type="dxa"/>
          </w:tcPr>
          <w:p>
            <w:pPr>
              <w:pStyle w:val="0"/>
              <w:jc w:val="center"/>
            </w:pPr>
            <w:r>
              <w:rPr>
                <w:sz w:val="20"/>
              </w:rPr>
              <w:t xml:space="preserve">29680,4</w:t>
            </w:r>
          </w:p>
        </w:tc>
        <w:tc>
          <w:tcPr>
            <w:tcW w:w="904" w:type="dxa"/>
          </w:tcPr>
          <w:p>
            <w:pPr>
              <w:pStyle w:val="0"/>
              <w:jc w:val="center"/>
            </w:pPr>
            <w:r>
              <w:rPr>
                <w:sz w:val="20"/>
              </w:rPr>
              <w:t xml:space="preserve">2100,0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39" w:type="dxa"/>
          </w:tcPr>
          <w:p>
            <w:pPr>
              <w:pStyle w:val="0"/>
              <w:jc w:val="center"/>
            </w:pPr>
            <w:r>
              <w:rPr>
                <w:sz w:val="20"/>
              </w:rPr>
              <w:t xml:space="preserve">2021</w:t>
            </w:r>
          </w:p>
        </w:tc>
        <w:tc>
          <w:tcPr>
            <w:tcW w:w="1144" w:type="dxa"/>
          </w:tcPr>
          <w:p>
            <w:pPr>
              <w:pStyle w:val="0"/>
              <w:jc w:val="center"/>
            </w:pPr>
            <w:r>
              <w:rPr>
                <w:sz w:val="20"/>
              </w:rPr>
              <w:t xml:space="preserve">16423,7</w:t>
            </w:r>
          </w:p>
        </w:tc>
        <w:tc>
          <w:tcPr>
            <w:tcW w:w="1144" w:type="dxa"/>
          </w:tcPr>
          <w:p>
            <w:pPr>
              <w:pStyle w:val="0"/>
              <w:jc w:val="center"/>
            </w:pPr>
            <w:r>
              <w:rPr>
                <w:sz w:val="20"/>
              </w:rPr>
              <w:t xml:space="preserve">12009,7</w:t>
            </w:r>
          </w:p>
        </w:tc>
        <w:tc>
          <w:tcPr>
            <w:tcW w:w="904" w:type="dxa"/>
          </w:tcPr>
          <w:p>
            <w:pPr>
              <w:pStyle w:val="0"/>
              <w:jc w:val="center"/>
            </w:pPr>
            <w:r>
              <w:rPr>
                <w:sz w:val="20"/>
              </w:rPr>
              <w:t xml:space="preserve">4414,0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39" w:type="dxa"/>
          </w:tcPr>
          <w:p>
            <w:pPr>
              <w:pStyle w:val="0"/>
              <w:jc w:val="center"/>
            </w:pPr>
            <w:r>
              <w:rPr>
                <w:sz w:val="20"/>
              </w:rPr>
              <w:t xml:space="preserve">2022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39" w:type="dxa"/>
          </w:tcPr>
          <w:p>
            <w:pPr>
              <w:pStyle w:val="0"/>
              <w:jc w:val="center"/>
            </w:pPr>
            <w:r>
              <w:rPr>
                <w:sz w:val="20"/>
              </w:rPr>
              <w:t xml:space="preserve">2023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39" w:type="dxa"/>
          </w:tcPr>
          <w:p>
            <w:pPr>
              <w:pStyle w:val="0"/>
              <w:jc w:val="center"/>
            </w:pPr>
            <w:r>
              <w:rPr>
                <w:sz w:val="20"/>
              </w:rPr>
              <w:t xml:space="preserve">2024</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vMerge w:val="continue"/>
          </w:tcPr>
          <w:p/>
        </w:tc>
      </w:tr>
      <w:tr>
        <w:tc>
          <w:tcPr>
            <w:tcW w:w="2835" w:type="dxa"/>
            <w:vMerge w:val="restart"/>
          </w:tcPr>
          <w:p>
            <w:pPr>
              <w:pStyle w:val="0"/>
            </w:pPr>
            <w:r>
              <w:rPr>
                <w:sz w:val="20"/>
              </w:rPr>
              <w:t xml:space="preserve">Мероприятие 1.</w:t>
            </w:r>
          </w:p>
          <w:p>
            <w:pPr>
              <w:pStyle w:val="0"/>
            </w:pPr>
            <w:r>
              <w:rPr>
                <w:sz w:val="20"/>
              </w:rPr>
              <w:t xml:space="preserve">Предоставление предприятиям - участникам национального проекта услуг по повышению производительности труда посредством специализированного центра компетенций на региональном уровне</w:t>
            </w:r>
          </w:p>
        </w:tc>
        <w:tc>
          <w:tcPr>
            <w:tcW w:w="739" w:type="dxa"/>
          </w:tcPr>
          <w:p>
            <w:pPr>
              <w:pStyle w:val="0"/>
            </w:pPr>
            <w:r>
              <w:rPr>
                <w:sz w:val="20"/>
              </w:rPr>
              <w:t xml:space="preserve">всего</w:t>
            </w:r>
          </w:p>
        </w:tc>
        <w:tc>
          <w:tcPr>
            <w:tcW w:w="1144" w:type="dxa"/>
          </w:tcPr>
          <w:p>
            <w:pPr>
              <w:pStyle w:val="0"/>
              <w:jc w:val="center"/>
            </w:pPr>
            <w:r>
              <w:rPr>
                <w:sz w:val="20"/>
              </w:rPr>
              <w:t xml:space="preserve">48204,1</w:t>
            </w:r>
          </w:p>
        </w:tc>
        <w:tc>
          <w:tcPr>
            <w:tcW w:w="1144" w:type="dxa"/>
          </w:tcPr>
          <w:p>
            <w:pPr>
              <w:pStyle w:val="0"/>
              <w:jc w:val="center"/>
            </w:pPr>
            <w:r>
              <w:rPr>
                <w:sz w:val="20"/>
              </w:rPr>
              <w:t xml:space="preserve">41690,1</w:t>
            </w:r>
          </w:p>
        </w:tc>
        <w:tc>
          <w:tcPr>
            <w:tcW w:w="904" w:type="dxa"/>
          </w:tcPr>
          <w:p>
            <w:pPr>
              <w:pStyle w:val="0"/>
              <w:jc w:val="center"/>
            </w:pPr>
            <w:r>
              <w:rPr>
                <w:sz w:val="20"/>
              </w:rPr>
              <w:t xml:space="preserve">6514,0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tcW w:w="1474"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p>
            <w:pPr>
              <w:pStyle w:val="0"/>
            </w:pPr>
            <w:r>
              <w:rPr>
                <w:sz w:val="20"/>
              </w:rPr>
              <w:t xml:space="preserve">Департамент экономики Администрации Томской области</w:t>
            </w:r>
          </w:p>
        </w:tc>
        <w:tc>
          <w:tcPr>
            <w:tcW w:w="2665" w:type="dxa"/>
            <w:vAlign w:val="center"/>
          </w:tcPr>
          <w:p>
            <w:pPr>
              <w:pStyle w:val="0"/>
              <w:jc w:val="center"/>
            </w:pPr>
            <w:r>
              <w:rPr>
                <w:sz w:val="20"/>
              </w:rPr>
              <w:t xml:space="preserve">х</w:t>
            </w:r>
          </w:p>
        </w:tc>
        <w:tc>
          <w:tcPr>
            <w:tcW w:w="1024" w:type="dxa"/>
            <w:vAlign w:val="center"/>
          </w:tcPr>
          <w:p>
            <w:pPr>
              <w:pStyle w:val="0"/>
              <w:jc w:val="center"/>
            </w:pPr>
            <w:r>
              <w:rPr>
                <w:sz w:val="20"/>
              </w:rPr>
              <w:t xml:space="preserve">х</w:t>
            </w:r>
          </w:p>
        </w:tc>
      </w:tr>
      <w:tr>
        <w:tc>
          <w:tcPr>
            <w:vMerge w:val="continue"/>
          </w:tcPr>
          <w:p/>
        </w:tc>
        <w:tc>
          <w:tcPr>
            <w:tcW w:w="739" w:type="dxa"/>
          </w:tcPr>
          <w:p>
            <w:pPr>
              <w:pStyle w:val="0"/>
            </w:pPr>
            <w:r>
              <w:rPr>
                <w:sz w:val="20"/>
              </w:rPr>
              <w:t xml:space="preserve">2020</w:t>
            </w:r>
          </w:p>
        </w:tc>
        <w:tc>
          <w:tcPr>
            <w:tcW w:w="1144" w:type="dxa"/>
          </w:tcPr>
          <w:p>
            <w:pPr>
              <w:pStyle w:val="0"/>
              <w:jc w:val="center"/>
            </w:pPr>
            <w:r>
              <w:rPr>
                <w:sz w:val="20"/>
              </w:rPr>
              <w:t xml:space="preserve">31780,4</w:t>
            </w:r>
          </w:p>
        </w:tc>
        <w:tc>
          <w:tcPr>
            <w:tcW w:w="1144" w:type="dxa"/>
          </w:tcPr>
          <w:p>
            <w:pPr>
              <w:pStyle w:val="0"/>
              <w:jc w:val="center"/>
            </w:pPr>
            <w:r>
              <w:rPr>
                <w:sz w:val="20"/>
              </w:rPr>
              <w:t xml:space="preserve">29680,4</w:t>
            </w:r>
          </w:p>
        </w:tc>
        <w:tc>
          <w:tcPr>
            <w:tcW w:w="904" w:type="dxa"/>
          </w:tcPr>
          <w:p>
            <w:pPr>
              <w:pStyle w:val="0"/>
              <w:jc w:val="center"/>
            </w:pPr>
            <w:r>
              <w:rPr>
                <w:sz w:val="20"/>
              </w:rPr>
              <w:t xml:space="preserve">2100,0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tcW w:w="2665" w:type="dxa"/>
          </w:tcPr>
          <w:p>
            <w:pPr>
              <w:pStyle w:val="0"/>
            </w:pPr>
            <w:r>
              <w:rPr>
                <w:sz w:val="20"/>
              </w:rPr>
              <w:t xml:space="preserve">Количество обученных сотрудников предприятий - участников в рамках реализации мероприятий повышения производительности труда под региональным управлением (с РЦК), человек</w:t>
            </w:r>
          </w:p>
        </w:tc>
        <w:tc>
          <w:tcPr>
            <w:tcW w:w="1024" w:type="dxa"/>
          </w:tcPr>
          <w:p>
            <w:pPr>
              <w:pStyle w:val="0"/>
            </w:pPr>
            <w:r>
              <w:rPr>
                <w:sz w:val="20"/>
              </w:rPr>
              <w:t xml:space="preserve">64</w:t>
            </w:r>
          </w:p>
        </w:tc>
      </w:tr>
      <w:tr>
        <w:tc>
          <w:tcPr>
            <w:vMerge w:val="continue"/>
          </w:tcPr>
          <w:p/>
        </w:tc>
        <w:tc>
          <w:tcPr>
            <w:tcW w:w="739" w:type="dxa"/>
            <w:vMerge w:val="restart"/>
          </w:tcPr>
          <w:p>
            <w:pPr>
              <w:pStyle w:val="0"/>
            </w:pPr>
            <w:r>
              <w:rPr>
                <w:sz w:val="20"/>
              </w:rPr>
              <w:t xml:space="preserve">2021</w:t>
            </w:r>
          </w:p>
        </w:tc>
        <w:tc>
          <w:tcPr>
            <w:tcW w:w="1144" w:type="dxa"/>
            <w:vMerge w:val="restart"/>
          </w:tcPr>
          <w:p>
            <w:pPr>
              <w:pStyle w:val="0"/>
              <w:jc w:val="center"/>
            </w:pPr>
            <w:r>
              <w:rPr>
                <w:sz w:val="20"/>
              </w:rPr>
              <w:t xml:space="preserve">16423,7</w:t>
            </w:r>
          </w:p>
        </w:tc>
        <w:tc>
          <w:tcPr>
            <w:tcW w:w="1144" w:type="dxa"/>
            <w:vMerge w:val="restart"/>
          </w:tcPr>
          <w:p>
            <w:pPr>
              <w:pStyle w:val="0"/>
              <w:jc w:val="center"/>
            </w:pPr>
            <w:r>
              <w:rPr>
                <w:sz w:val="20"/>
              </w:rPr>
              <w:t xml:space="preserve">12009,7</w:t>
            </w:r>
          </w:p>
        </w:tc>
        <w:tc>
          <w:tcPr>
            <w:tcW w:w="904" w:type="dxa"/>
            <w:vMerge w:val="restart"/>
          </w:tcPr>
          <w:p>
            <w:pPr>
              <w:pStyle w:val="0"/>
              <w:jc w:val="center"/>
            </w:pPr>
            <w:r>
              <w:rPr>
                <w:sz w:val="20"/>
              </w:rPr>
              <w:t xml:space="preserve">4414,0</w:t>
            </w:r>
          </w:p>
        </w:tc>
        <w:tc>
          <w:tcPr>
            <w:tcW w:w="784" w:type="dxa"/>
            <w:vMerge w:val="restart"/>
          </w:tcPr>
          <w:p>
            <w:pPr>
              <w:pStyle w:val="0"/>
              <w:jc w:val="center"/>
            </w:pPr>
            <w:r>
              <w:rPr>
                <w:sz w:val="20"/>
              </w:rPr>
              <w:t xml:space="preserve">0,0</w:t>
            </w:r>
          </w:p>
        </w:tc>
        <w:tc>
          <w:tcPr>
            <w:tcW w:w="850" w:type="dxa"/>
            <w:vMerge w:val="restart"/>
          </w:tcPr>
          <w:p>
            <w:pPr>
              <w:pStyle w:val="0"/>
              <w:jc w:val="center"/>
            </w:pPr>
            <w:r>
              <w:rPr>
                <w:sz w:val="20"/>
              </w:rPr>
              <w:t xml:space="preserve">0,0</w:t>
            </w:r>
          </w:p>
        </w:tc>
        <w:tc>
          <w:tcPr>
            <w:vMerge w:val="continue"/>
          </w:tcPr>
          <w:p/>
        </w:tc>
        <w:tc>
          <w:tcPr>
            <w:tcW w:w="2665" w:type="dxa"/>
          </w:tcPr>
          <w:p>
            <w:pPr>
              <w:pStyle w:val="0"/>
            </w:pPr>
            <w:r>
              <w:rPr>
                <w:sz w:val="20"/>
              </w:rPr>
              <w:t xml:space="preserve">Количество предприятий - участников, внедряющих мероприятия национального проекта под региональным управлением (с региональными центрами компетенций - РЦК), ед.</w:t>
            </w:r>
          </w:p>
        </w:tc>
        <w:tc>
          <w:tcPr>
            <w:tcW w:w="1024" w:type="dxa"/>
          </w:tcPr>
          <w:p>
            <w:pPr>
              <w:pStyle w:val="0"/>
            </w:pPr>
            <w:r>
              <w:rPr>
                <w:sz w:val="20"/>
              </w:rPr>
              <w:t xml:space="preserve">7</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665" w:type="dxa"/>
          </w:tcPr>
          <w:p>
            <w:pPr>
              <w:pStyle w:val="0"/>
            </w:pPr>
            <w:r>
              <w:rPr>
                <w:sz w:val="20"/>
              </w:rPr>
              <w:t xml:space="preserve">Количество обученных сотрудников предприятий - участников в рамках реализации мероприятий повышения производительности труда под региональным управлением (с РЦК), человек</w:t>
            </w:r>
          </w:p>
        </w:tc>
        <w:tc>
          <w:tcPr>
            <w:tcW w:w="1024" w:type="dxa"/>
          </w:tcPr>
          <w:p>
            <w:pPr>
              <w:pStyle w:val="0"/>
            </w:pPr>
            <w:r>
              <w:rPr>
                <w:sz w:val="20"/>
              </w:rPr>
              <w:t xml:space="preserve">94</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665" w:type="dxa"/>
          </w:tcPr>
          <w:p>
            <w:pPr>
              <w:pStyle w:val="0"/>
            </w:pPr>
            <w:r>
              <w:rPr>
                <w:sz w:val="20"/>
              </w:rPr>
              <w:t xml:space="preserve">Количество обученных сотрудников предприятий - участников в рамках реализации мероприятий по повышению производительности труда самостоятельно, человек</w:t>
            </w:r>
          </w:p>
        </w:tc>
        <w:tc>
          <w:tcPr>
            <w:tcW w:w="1024" w:type="dxa"/>
          </w:tcPr>
          <w:p>
            <w:pPr>
              <w:pStyle w:val="0"/>
            </w:pPr>
            <w:r>
              <w:rPr>
                <w:sz w:val="20"/>
              </w:rPr>
              <w:t xml:space="preserve">17</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665" w:type="dxa"/>
          </w:tcPr>
          <w:p>
            <w:pPr>
              <w:pStyle w:val="0"/>
            </w:pPr>
            <w:r>
              <w:rPr>
                <w:sz w:val="20"/>
              </w:rPr>
              <w:t xml:space="preserve">Количество мероприятий повышения производительности труда: "Декомпозиция целей", "Оптимизация продуктовых потоков и обеспечивающих процессов", "Управление изменениями", реализуемых предприятиями-участниками национального проекта (самостоятельно), ед.</w:t>
            </w:r>
          </w:p>
        </w:tc>
        <w:tc>
          <w:tcPr>
            <w:tcW w:w="1024" w:type="dxa"/>
          </w:tcPr>
          <w:p>
            <w:pPr>
              <w:pStyle w:val="0"/>
            </w:pPr>
            <w:r>
              <w:rPr>
                <w:sz w:val="20"/>
              </w:rPr>
              <w:t xml:space="preserve">6</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665" w:type="dxa"/>
          </w:tcPr>
          <w:p>
            <w:pPr>
              <w:pStyle w:val="0"/>
            </w:pPr>
            <w:r>
              <w:rPr>
                <w:sz w:val="20"/>
              </w:rPr>
              <w:t xml:space="preserve">Количество вовлеченных предприятий - участников, внедряющих мероприятия национального проекта, ед.</w:t>
            </w:r>
          </w:p>
        </w:tc>
        <w:tc>
          <w:tcPr>
            <w:tcW w:w="1024" w:type="dxa"/>
          </w:tcPr>
          <w:p>
            <w:pPr>
              <w:pStyle w:val="0"/>
            </w:pPr>
            <w:r>
              <w:rPr>
                <w:sz w:val="20"/>
              </w:rPr>
              <w:t xml:space="preserve">1</w:t>
            </w:r>
          </w:p>
        </w:tc>
      </w:tr>
      <w:tr>
        <w:tc>
          <w:tcPr>
            <w:vMerge w:val="continue"/>
          </w:tcPr>
          <w:p/>
        </w:tc>
        <w:tc>
          <w:tcPr>
            <w:tcW w:w="739" w:type="dxa"/>
          </w:tcPr>
          <w:p>
            <w:pPr>
              <w:pStyle w:val="0"/>
            </w:pPr>
            <w:r>
              <w:rPr>
                <w:sz w:val="20"/>
              </w:rPr>
              <w:t xml:space="preserve">2022</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tcW w:w="2665" w:type="dxa"/>
          </w:tcPr>
          <w:p>
            <w:pPr>
              <w:pStyle w:val="0"/>
            </w:pPr>
            <w:r>
              <w:rPr>
                <w:sz w:val="20"/>
              </w:rPr>
              <w:t xml:space="preserve">Количество региональных центров компетенций, функционирующих на территории региона в целях реализации национального проекта "Производительность труда", ед.</w:t>
            </w:r>
          </w:p>
        </w:tc>
        <w:tc>
          <w:tcPr>
            <w:tcW w:w="1024" w:type="dxa"/>
          </w:tcPr>
          <w:p>
            <w:pPr>
              <w:pStyle w:val="0"/>
            </w:pPr>
            <w:r>
              <w:rPr>
                <w:sz w:val="20"/>
              </w:rPr>
              <w:t xml:space="preserve">0</w:t>
            </w:r>
          </w:p>
        </w:tc>
      </w:tr>
      <w:tr>
        <w:tc>
          <w:tcPr>
            <w:vMerge w:val="continue"/>
          </w:tcPr>
          <w:p/>
        </w:tc>
        <w:tc>
          <w:tcPr>
            <w:tcW w:w="739" w:type="dxa"/>
          </w:tcPr>
          <w:p>
            <w:pPr>
              <w:pStyle w:val="0"/>
            </w:pPr>
            <w:r>
              <w:rPr>
                <w:sz w:val="20"/>
              </w:rPr>
              <w:t xml:space="preserve">2023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tcW w:w="2665" w:type="dxa"/>
          </w:tcPr>
          <w:p>
            <w:pPr>
              <w:pStyle w:val="0"/>
            </w:pPr>
            <w:r>
              <w:rPr>
                <w:sz w:val="20"/>
              </w:rPr>
              <w:t xml:space="preserve">Количество региональных центров компетенций, функционирующих на территории региона в целях реализации национального проекта "Производительность труда", ед.</w:t>
            </w:r>
          </w:p>
        </w:tc>
        <w:tc>
          <w:tcPr>
            <w:tcW w:w="1024" w:type="dxa"/>
          </w:tcPr>
          <w:p>
            <w:pPr>
              <w:pStyle w:val="0"/>
            </w:pPr>
            <w:r>
              <w:rPr>
                <w:sz w:val="20"/>
              </w:rPr>
              <w:t xml:space="preserve">0</w:t>
            </w:r>
          </w:p>
        </w:tc>
      </w:tr>
      <w:tr>
        <w:tc>
          <w:tcPr>
            <w:vMerge w:val="continue"/>
          </w:tcPr>
          <w:p/>
        </w:tc>
        <w:tc>
          <w:tcPr>
            <w:tcW w:w="739" w:type="dxa"/>
          </w:tcPr>
          <w:p>
            <w:pPr>
              <w:pStyle w:val="0"/>
            </w:pPr>
            <w:r>
              <w:rPr>
                <w:sz w:val="20"/>
              </w:rPr>
              <w:t xml:space="preserve">2024</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tcW w:w="2665" w:type="dxa"/>
          </w:tcPr>
          <w:p>
            <w:pPr>
              <w:pStyle w:val="0"/>
            </w:pPr>
            <w:r>
              <w:rPr>
                <w:sz w:val="20"/>
              </w:rPr>
              <w:t xml:space="preserve">Количество региональных центров компетенций, функционирующих на территории региона в целях реализации национального проекта "Производительность труда", ед.</w:t>
            </w:r>
          </w:p>
        </w:tc>
        <w:tc>
          <w:tcPr>
            <w:tcW w:w="1024" w:type="dxa"/>
          </w:tcPr>
          <w:p>
            <w:pPr>
              <w:pStyle w:val="0"/>
            </w:pPr>
            <w:r>
              <w:rPr>
                <w:sz w:val="20"/>
              </w:rPr>
              <w:t xml:space="preserve">0</w:t>
            </w:r>
          </w:p>
        </w:tc>
      </w:tr>
      <w:tr>
        <w:tc>
          <w:tcPr>
            <w:tcW w:w="2835" w:type="dxa"/>
            <w:vMerge w:val="restart"/>
          </w:tcPr>
          <w:p>
            <w:pPr>
              <w:pStyle w:val="0"/>
            </w:pPr>
            <w:r>
              <w:rPr>
                <w:sz w:val="20"/>
              </w:rPr>
              <w:t xml:space="preserve">Результат регионального проекта 2: Функционирует учебная производственная площадка "Фабрика процессов", обеспечивающая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w:t>
            </w:r>
          </w:p>
        </w:tc>
        <w:tc>
          <w:tcPr>
            <w:tcW w:w="739" w:type="dxa"/>
          </w:tcPr>
          <w:p>
            <w:pPr>
              <w:pStyle w:val="0"/>
            </w:pPr>
            <w:r>
              <w:rPr>
                <w:sz w:val="20"/>
              </w:rPr>
              <w:t xml:space="preserve">всего</w:t>
            </w:r>
          </w:p>
        </w:tc>
        <w:tc>
          <w:tcPr>
            <w:tcW w:w="1144" w:type="dxa"/>
          </w:tcPr>
          <w:p>
            <w:pPr>
              <w:pStyle w:val="0"/>
              <w:jc w:val="center"/>
            </w:pPr>
            <w:r>
              <w:rPr>
                <w:sz w:val="20"/>
              </w:rPr>
              <w:t xml:space="preserve">9220,9</w:t>
            </w:r>
          </w:p>
        </w:tc>
        <w:tc>
          <w:tcPr>
            <w:tcW w:w="1144" w:type="dxa"/>
          </w:tcPr>
          <w:p>
            <w:pPr>
              <w:pStyle w:val="0"/>
              <w:jc w:val="center"/>
            </w:pPr>
            <w:r>
              <w:rPr>
                <w:sz w:val="20"/>
              </w:rPr>
              <w:t xml:space="preserve">0,0</w:t>
            </w:r>
          </w:p>
        </w:tc>
        <w:tc>
          <w:tcPr>
            <w:tcW w:w="904" w:type="dxa"/>
          </w:tcPr>
          <w:p>
            <w:pPr>
              <w:pStyle w:val="0"/>
              <w:jc w:val="center"/>
            </w:pPr>
            <w:r>
              <w:rPr>
                <w:sz w:val="20"/>
              </w:rPr>
              <w:t xml:space="preserve">9220,9</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tcW w:w="1474" w:type="dxa"/>
            <w:vMerge w:val="restart"/>
          </w:tcPr>
          <w:p>
            <w:pPr>
              <w:pStyle w:val="0"/>
              <w:jc w:val="center"/>
            </w:pPr>
            <w:r>
              <w:rPr>
                <w:sz w:val="20"/>
              </w:rPr>
              <w:t xml:space="preserve">х</w:t>
            </w:r>
          </w:p>
        </w:tc>
        <w:tc>
          <w:tcPr>
            <w:tcW w:w="2665" w:type="dxa"/>
            <w:vMerge w:val="restart"/>
          </w:tcPr>
          <w:p>
            <w:pPr>
              <w:pStyle w:val="0"/>
              <w:jc w:val="center"/>
            </w:pPr>
            <w:r>
              <w:rPr>
                <w:sz w:val="20"/>
              </w:rPr>
              <w:t xml:space="preserve">х</w:t>
            </w:r>
          </w:p>
        </w:tc>
        <w:tc>
          <w:tcPr>
            <w:tcW w:w="1024" w:type="dxa"/>
            <w:vMerge w:val="restart"/>
          </w:tcPr>
          <w:p>
            <w:pPr>
              <w:pStyle w:val="0"/>
              <w:jc w:val="center"/>
            </w:pPr>
            <w:r>
              <w:rPr>
                <w:sz w:val="20"/>
              </w:rPr>
              <w:t xml:space="preserve">х</w:t>
            </w:r>
          </w:p>
        </w:tc>
      </w:tr>
      <w:tr>
        <w:tc>
          <w:tcPr>
            <w:vMerge w:val="continue"/>
          </w:tcPr>
          <w:p/>
        </w:tc>
        <w:tc>
          <w:tcPr>
            <w:tcW w:w="739" w:type="dxa"/>
          </w:tcPr>
          <w:p>
            <w:pPr>
              <w:pStyle w:val="0"/>
            </w:pPr>
            <w:r>
              <w:rPr>
                <w:sz w:val="20"/>
              </w:rPr>
              <w:t xml:space="preserve">2020</w:t>
            </w:r>
          </w:p>
        </w:tc>
        <w:tc>
          <w:tcPr>
            <w:tcW w:w="1144" w:type="dxa"/>
          </w:tcPr>
          <w:p>
            <w:pPr>
              <w:pStyle w:val="0"/>
              <w:jc w:val="center"/>
            </w:pPr>
            <w:r>
              <w:rPr>
                <w:sz w:val="20"/>
              </w:rPr>
              <w:t xml:space="preserve">4220,9</w:t>
            </w:r>
          </w:p>
        </w:tc>
        <w:tc>
          <w:tcPr>
            <w:tcW w:w="1144" w:type="dxa"/>
          </w:tcPr>
          <w:p>
            <w:pPr>
              <w:pStyle w:val="0"/>
              <w:jc w:val="center"/>
            </w:pPr>
            <w:r>
              <w:rPr>
                <w:sz w:val="20"/>
              </w:rPr>
              <w:t xml:space="preserve">0,0</w:t>
            </w:r>
          </w:p>
        </w:tc>
        <w:tc>
          <w:tcPr>
            <w:tcW w:w="904" w:type="dxa"/>
          </w:tcPr>
          <w:p>
            <w:pPr>
              <w:pStyle w:val="0"/>
              <w:jc w:val="center"/>
            </w:pPr>
            <w:r>
              <w:rPr>
                <w:sz w:val="20"/>
              </w:rPr>
              <w:t xml:space="preserve">4220,9</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39" w:type="dxa"/>
          </w:tcPr>
          <w:p>
            <w:pPr>
              <w:pStyle w:val="0"/>
            </w:pPr>
            <w:r>
              <w:rPr>
                <w:sz w:val="20"/>
              </w:rPr>
              <w:t xml:space="preserve">2021</w:t>
            </w:r>
          </w:p>
        </w:tc>
        <w:tc>
          <w:tcPr>
            <w:tcW w:w="1144" w:type="dxa"/>
          </w:tcPr>
          <w:p>
            <w:pPr>
              <w:pStyle w:val="0"/>
              <w:jc w:val="center"/>
            </w:pPr>
            <w:r>
              <w:rPr>
                <w:sz w:val="20"/>
              </w:rPr>
              <w:t xml:space="preserve">2500,0</w:t>
            </w:r>
          </w:p>
        </w:tc>
        <w:tc>
          <w:tcPr>
            <w:tcW w:w="1144" w:type="dxa"/>
          </w:tcPr>
          <w:p>
            <w:pPr>
              <w:pStyle w:val="0"/>
              <w:jc w:val="center"/>
            </w:pPr>
            <w:r>
              <w:rPr>
                <w:sz w:val="20"/>
              </w:rPr>
              <w:t xml:space="preserve">0,0</w:t>
            </w:r>
          </w:p>
        </w:tc>
        <w:tc>
          <w:tcPr>
            <w:tcW w:w="904" w:type="dxa"/>
          </w:tcPr>
          <w:p>
            <w:pPr>
              <w:pStyle w:val="0"/>
              <w:jc w:val="center"/>
            </w:pPr>
            <w:r>
              <w:rPr>
                <w:sz w:val="20"/>
              </w:rPr>
              <w:t xml:space="preserve">2500,0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39" w:type="dxa"/>
          </w:tcPr>
          <w:p>
            <w:pPr>
              <w:pStyle w:val="0"/>
            </w:pPr>
            <w:r>
              <w:rPr>
                <w:sz w:val="20"/>
              </w:rPr>
              <w:t xml:space="preserve">2022</w:t>
            </w:r>
          </w:p>
        </w:tc>
        <w:tc>
          <w:tcPr>
            <w:tcW w:w="1144" w:type="dxa"/>
          </w:tcPr>
          <w:p>
            <w:pPr>
              <w:pStyle w:val="0"/>
              <w:jc w:val="center"/>
            </w:pPr>
            <w:r>
              <w:rPr>
                <w:sz w:val="20"/>
              </w:rPr>
              <w:t xml:space="preserve">2500,0</w:t>
            </w:r>
          </w:p>
        </w:tc>
        <w:tc>
          <w:tcPr>
            <w:tcW w:w="1144" w:type="dxa"/>
          </w:tcPr>
          <w:p>
            <w:pPr>
              <w:pStyle w:val="0"/>
              <w:jc w:val="center"/>
            </w:pPr>
            <w:r>
              <w:rPr>
                <w:sz w:val="20"/>
              </w:rPr>
              <w:t xml:space="preserve">0,0</w:t>
            </w:r>
          </w:p>
        </w:tc>
        <w:tc>
          <w:tcPr>
            <w:tcW w:w="904" w:type="dxa"/>
          </w:tcPr>
          <w:p>
            <w:pPr>
              <w:pStyle w:val="0"/>
              <w:jc w:val="center"/>
            </w:pPr>
            <w:r>
              <w:rPr>
                <w:sz w:val="20"/>
              </w:rPr>
              <w:t xml:space="preserve">2500,0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39" w:type="dxa"/>
          </w:tcPr>
          <w:p>
            <w:pPr>
              <w:pStyle w:val="0"/>
            </w:pPr>
            <w:r>
              <w:rPr>
                <w:sz w:val="20"/>
              </w:rPr>
              <w:t xml:space="preserve">2023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39" w:type="dxa"/>
          </w:tcPr>
          <w:p>
            <w:pPr>
              <w:pStyle w:val="0"/>
            </w:pPr>
            <w:r>
              <w:rPr>
                <w:sz w:val="20"/>
              </w:rPr>
              <w:t xml:space="preserve">2024</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vMerge w:val="continue"/>
          </w:tcPr>
          <w:p/>
        </w:tc>
      </w:tr>
      <w:tr>
        <w:tc>
          <w:tcPr>
            <w:tcW w:w="2835" w:type="dxa"/>
            <w:vMerge w:val="restart"/>
          </w:tcPr>
          <w:p>
            <w:pPr>
              <w:pStyle w:val="0"/>
            </w:pPr>
            <w:r>
              <w:rPr>
                <w:sz w:val="20"/>
              </w:rPr>
              <w:t xml:space="preserve">Мероприятие 1. Обеспечение функционирования учебной производственной площадки "Фабрика процессов"</w:t>
            </w:r>
          </w:p>
        </w:tc>
        <w:tc>
          <w:tcPr>
            <w:tcW w:w="739" w:type="dxa"/>
          </w:tcPr>
          <w:p>
            <w:pPr>
              <w:pStyle w:val="0"/>
            </w:pPr>
            <w:r>
              <w:rPr>
                <w:sz w:val="20"/>
              </w:rPr>
              <w:t xml:space="preserve">всего</w:t>
            </w:r>
          </w:p>
        </w:tc>
        <w:tc>
          <w:tcPr>
            <w:tcW w:w="1144" w:type="dxa"/>
          </w:tcPr>
          <w:p>
            <w:pPr>
              <w:pStyle w:val="0"/>
              <w:jc w:val="center"/>
            </w:pPr>
            <w:r>
              <w:rPr>
                <w:sz w:val="20"/>
              </w:rPr>
              <w:t xml:space="preserve">9220,9</w:t>
            </w:r>
          </w:p>
        </w:tc>
        <w:tc>
          <w:tcPr>
            <w:tcW w:w="1144" w:type="dxa"/>
          </w:tcPr>
          <w:p>
            <w:pPr>
              <w:pStyle w:val="0"/>
              <w:jc w:val="center"/>
            </w:pPr>
            <w:r>
              <w:rPr>
                <w:sz w:val="20"/>
              </w:rPr>
              <w:t xml:space="preserve">0,0</w:t>
            </w:r>
          </w:p>
        </w:tc>
        <w:tc>
          <w:tcPr>
            <w:tcW w:w="904" w:type="dxa"/>
          </w:tcPr>
          <w:p>
            <w:pPr>
              <w:pStyle w:val="0"/>
              <w:jc w:val="center"/>
            </w:pPr>
            <w:r>
              <w:rPr>
                <w:sz w:val="20"/>
              </w:rPr>
              <w:t xml:space="preserve">9220,9</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tcW w:w="1474" w:type="dxa"/>
            <w:vMerge w:val="restart"/>
          </w:tcPr>
          <w:p>
            <w:pPr>
              <w:pStyle w:val="0"/>
            </w:pPr>
            <w:r>
              <w:rPr>
                <w:sz w:val="20"/>
              </w:rPr>
              <w:t xml:space="preserve">Департамент профессионального образования Томской области</w:t>
            </w:r>
          </w:p>
        </w:tc>
        <w:tc>
          <w:tcPr>
            <w:tcW w:w="2665"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tcW w:w="739" w:type="dxa"/>
          </w:tcPr>
          <w:p>
            <w:pPr>
              <w:pStyle w:val="0"/>
            </w:pPr>
            <w:r>
              <w:rPr>
                <w:sz w:val="20"/>
              </w:rPr>
              <w:t xml:space="preserve">2020</w:t>
            </w:r>
          </w:p>
        </w:tc>
        <w:tc>
          <w:tcPr>
            <w:tcW w:w="1144" w:type="dxa"/>
          </w:tcPr>
          <w:p>
            <w:pPr>
              <w:pStyle w:val="0"/>
              <w:jc w:val="center"/>
            </w:pPr>
            <w:r>
              <w:rPr>
                <w:sz w:val="20"/>
              </w:rPr>
              <w:t xml:space="preserve">4220,9</w:t>
            </w:r>
          </w:p>
        </w:tc>
        <w:tc>
          <w:tcPr>
            <w:tcW w:w="1144" w:type="dxa"/>
          </w:tcPr>
          <w:p>
            <w:pPr>
              <w:pStyle w:val="0"/>
              <w:jc w:val="center"/>
            </w:pPr>
            <w:r>
              <w:rPr>
                <w:sz w:val="20"/>
              </w:rPr>
              <w:t xml:space="preserve">0,0</w:t>
            </w:r>
          </w:p>
        </w:tc>
        <w:tc>
          <w:tcPr>
            <w:tcW w:w="904" w:type="dxa"/>
          </w:tcPr>
          <w:p>
            <w:pPr>
              <w:pStyle w:val="0"/>
              <w:jc w:val="center"/>
            </w:pPr>
            <w:r>
              <w:rPr>
                <w:sz w:val="20"/>
              </w:rPr>
              <w:t xml:space="preserve">4220,9</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tcW w:w="2665" w:type="dxa"/>
          </w:tcPr>
          <w:p>
            <w:pPr>
              <w:pStyle w:val="0"/>
            </w:pPr>
            <w:r>
              <w:rPr>
                <w:sz w:val="20"/>
              </w:rPr>
              <w:t xml:space="preserve">Количество функционирующих учебных производственных площадок "Фабрика процессов", ед.</w:t>
            </w:r>
          </w:p>
        </w:tc>
        <w:tc>
          <w:tcPr>
            <w:tcW w:w="1024" w:type="dxa"/>
          </w:tcPr>
          <w:p>
            <w:pPr>
              <w:pStyle w:val="0"/>
            </w:pPr>
            <w:r>
              <w:rPr>
                <w:sz w:val="20"/>
              </w:rPr>
              <w:t xml:space="preserve">1</w:t>
            </w:r>
          </w:p>
        </w:tc>
      </w:tr>
      <w:tr>
        <w:tc>
          <w:tcPr>
            <w:vMerge w:val="continue"/>
          </w:tcPr>
          <w:p/>
        </w:tc>
        <w:tc>
          <w:tcPr>
            <w:tcW w:w="739" w:type="dxa"/>
            <w:vMerge w:val="restart"/>
          </w:tcPr>
          <w:p>
            <w:pPr>
              <w:pStyle w:val="0"/>
            </w:pPr>
            <w:r>
              <w:rPr>
                <w:sz w:val="20"/>
              </w:rPr>
              <w:t xml:space="preserve">2021</w:t>
            </w:r>
          </w:p>
        </w:tc>
        <w:tc>
          <w:tcPr>
            <w:tcW w:w="1144" w:type="dxa"/>
            <w:vMerge w:val="restart"/>
          </w:tcPr>
          <w:p>
            <w:pPr>
              <w:pStyle w:val="0"/>
              <w:jc w:val="center"/>
            </w:pPr>
            <w:r>
              <w:rPr>
                <w:sz w:val="20"/>
              </w:rPr>
              <w:t xml:space="preserve">2500,0</w:t>
            </w:r>
          </w:p>
        </w:tc>
        <w:tc>
          <w:tcPr>
            <w:tcW w:w="1144" w:type="dxa"/>
            <w:vMerge w:val="restart"/>
          </w:tcPr>
          <w:p>
            <w:pPr>
              <w:pStyle w:val="0"/>
              <w:jc w:val="center"/>
            </w:pPr>
            <w:r>
              <w:rPr>
                <w:sz w:val="20"/>
              </w:rPr>
              <w:t xml:space="preserve">0,0</w:t>
            </w:r>
          </w:p>
        </w:tc>
        <w:tc>
          <w:tcPr>
            <w:tcW w:w="904" w:type="dxa"/>
            <w:vMerge w:val="restart"/>
          </w:tcPr>
          <w:p>
            <w:pPr>
              <w:pStyle w:val="0"/>
              <w:jc w:val="center"/>
            </w:pPr>
            <w:r>
              <w:rPr>
                <w:sz w:val="20"/>
              </w:rPr>
              <w:t xml:space="preserve">2500,0</w:t>
            </w:r>
          </w:p>
        </w:tc>
        <w:tc>
          <w:tcPr>
            <w:tcW w:w="784" w:type="dxa"/>
            <w:vMerge w:val="restart"/>
          </w:tcPr>
          <w:p>
            <w:pPr>
              <w:pStyle w:val="0"/>
              <w:jc w:val="center"/>
            </w:pPr>
            <w:r>
              <w:rPr>
                <w:sz w:val="20"/>
              </w:rPr>
              <w:t xml:space="preserve">0,0</w:t>
            </w:r>
          </w:p>
        </w:tc>
        <w:tc>
          <w:tcPr>
            <w:tcW w:w="850" w:type="dxa"/>
            <w:vMerge w:val="restart"/>
          </w:tcPr>
          <w:p>
            <w:pPr>
              <w:pStyle w:val="0"/>
              <w:jc w:val="center"/>
            </w:pPr>
            <w:r>
              <w:rPr>
                <w:sz w:val="20"/>
              </w:rPr>
              <w:t xml:space="preserve">0,0</w:t>
            </w:r>
          </w:p>
        </w:tc>
        <w:tc>
          <w:tcPr>
            <w:vMerge w:val="continue"/>
          </w:tcPr>
          <w:p/>
        </w:tc>
        <w:tc>
          <w:tcPr>
            <w:tcW w:w="2665" w:type="dxa"/>
          </w:tcPr>
          <w:p>
            <w:pPr>
              <w:pStyle w:val="0"/>
            </w:pPr>
            <w:r>
              <w:rPr>
                <w:sz w:val="20"/>
              </w:rPr>
              <w:t xml:space="preserve">Количество функционирующих учебных производственных площадок "Фабрика процессов", ед.</w:t>
            </w:r>
          </w:p>
        </w:tc>
        <w:tc>
          <w:tcPr>
            <w:tcW w:w="1024" w:type="dxa"/>
          </w:tcPr>
          <w:p>
            <w:pPr>
              <w:pStyle w:val="0"/>
            </w:pPr>
            <w:r>
              <w:rPr>
                <w:sz w:val="20"/>
              </w:rPr>
              <w:t xml:space="preserve">1</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665" w:type="dxa"/>
          </w:tcPr>
          <w:p>
            <w:pPr>
              <w:pStyle w:val="0"/>
            </w:pPr>
            <w:r>
              <w:rPr>
                <w:sz w:val="20"/>
              </w:rPr>
              <w:t xml:space="preserve">Количество сотрудников предприятий, прошедших обучение инструментам повышения производительности труда на учебной производственной площадке "Фабрика процессов" под региональным управлением (с РЦК), чел.</w:t>
            </w:r>
          </w:p>
        </w:tc>
        <w:tc>
          <w:tcPr>
            <w:tcW w:w="1024" w:type="dxa"/>
          </w:tcPr>
          <w:p>
            <w:pPr>
              <w:pStyle w:val="0"/>
            </w:pPr>
            <w:r>
              <w:rPr>
                <w:sz w:val="20"/>
              </w:rPr>
              <w:t xml:space="preserve">210</w:t>
            </w:r>
          </w:p>
        </w:tc>
      </w:tr>
      <w:tr>
        <w:tc>
          <w:tcPr>
            <w:vMerge w:val="continue"/>
          </w:tcPr>
          <w:p/>
        </w:tc>
        <w:tc>
          <w:tcPr>
            <w:tcW w:w="739" w:type="dxa"/>
          </w:tcPr>
          <w:p>
            <w:pPr>
              <w:pStyle w:val="0"/>
            </w:pPr>
            <w:r>
              <w:rPr>
                <w:sz w:val="20"/>
              </w:rPr>
              <w:t xml:space="preserve">2022</w:t>
            </w:r>
          </w:p>
        </w:tc>
        <w:tc>
          <w:tcPr>
            <w:tcW w:w="1144" w:type="dxa"/>
          </w:tcPr>
          <w:p>
            <w:pPr>
              <w:pStyle w:val="0"/>
              <w:jc w:val="center"/>
            </w:pPr>
            <w:r>
              <w:rPr>
                <w:sz w:val="20"/>
              </w:rPr>
              <w:t xml:space="preserve">2500,0</w:t>
            </w:r>
          </w:p>
        </w:tc>
        <w:tc>
          <w:tcPr>
            <w:tcW w:w="1144" w:type="dxa"/>
          </w:tcPr>
          <w:p>
            <w:pPr>
              <w:pStyle w:val="0"/>
              <w:jc w:val="center"/>
            </w:pPr>
            <w:r>
              <w:rPr>
                <w:sz w:val="20"/>
              </w:rPr>
              <w:t xml:space="preserve">0,0</w:t>
            </w:r>
          </w:p>
        </w:tc>
        <w:tc>
          <w:tcPr>
            <w:tcW w:w="904" w:type="dxa"/>
          </w:tcPr>
          <w:p>
            <w:pPr>
              <w:pStyle w:val="0"/>
              <w:jc w:val="center"/>
            </w:pPr>
            <w:r>
              <w:rPr>
                <w:sz w:val="20"/>
              </w:rPr>
              <w:t xml:space="preserve">2500,0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tcW w:w="2665" w:type="dxa"/>
          </w:tcPr>
          <w:p>
            <w:pPr>
              <w:pStyle w:val="0"/>
            </w:pPr>
            <w:r>
              <w:rPr>
                <w:sz w:val="20"/>
              </w:rPr>
              <w:t xml:space="preserve">Количество сотрудников предприятий, прошедших обучение инструментам повышения производительности труда на учебной производственной площадке "Фабрика процессов" под региональным управлением (с РЦК), чел.</w:t>
            </w:r>
          </w:p>
        </w:tc>
        <w:tc>
          <w:tcPr>
            <w:tcW w:w="1024" w:type="dxa"/>
          </w:tcPr>
          <w:p>
            <w:pPr>
              <w:pStyle w:val="0"/>
            </w:pPr>
            <w:r>
              <w:rPr>
                <w:sz w:val="20"/>
              </w:rPr>
              <w:t xml:space="preserve">210</w:t>
            </w:r>
          </w:p>
        </w:tc>
      </w:tr>
      <w:tr>
        <w:tc>
          <w:tcPr>
            <w:vMerge w:val="continue"/>
          </w:tcPr>
          <w:p/>
        </w:tc>
        <w:tc>
          <w:tcPr>
            <w:tcW w:w="739" w:type="dxa"/>
          </w:tcPr>
          <w:p>
            <w:pPr>
              <w:pStyle w:val="0"/>
            </w:pPr>
            <w:r>
              <w:rPr>
                <w:sz w:val="20"/>
              </w:rPr>
              <w:t xml:space="preserve">2023</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tcW w:w="2665" w:type="dxa"/>
          </w:tcPr>
          <w:p>
            <w:pPr>
              <w:pStyle w:val="0"/>
            </w:pPr>
            <w:r>
              <w:rPr>
                <w:sz w:val="20"/>
              </w:rPr>
              <w:t xml:space="preserve">Количество сотрудников предприятий, прошедших обучение инструментам повышения производительности труда на учебной производственной площадке "Фабрика процессов" под региональным управлением (с РЦК), чел.</w:t>
            </w:r>
          </w:p>
        </w:tc>
        <w:tc>
          <w:tcPr>
            <w:tcW w:w="1024" w:type="dxa"/>
          </w:tcPr>
          <w:p>
            <w:pPr>
              <w:pStyle w:val="0"/>
            </w:pPr>
            <w:r>
              <w:rPr>
                <w:sz w:val="20"/>
              </w:rPr>
              <w:t xml:space="preserve">0</w:t>
            </w:r>
          </w:p>
        </w:tc>
      </w:tr>
      <w:tr>
        <w:tc>
          <w:tcPr>
            <w:vMerge w:val="continue"/>
          </w:tcPr>
          <w:p/>
        </w:tc>
        <w:tc>
          <w:tcPr>
            <w:tcW w:w="739" w:type="dxa"/>
          </w:tcPr>
          <w:p>
            <w:pPr>
              <w:pStyle w:val="0"/>
            </w:pPr>
            <w:r>
              <w:rPr>
                <w:sz w:val="20"/>
              </w:rPr>
              <w:t xml:space="preserve">2024</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tcW w:w="2665" w:type="dxa"/>
          </w:tcPr>
          <w:p>
            <w:pPr>
              <w:pStyle w:val="0"/>
            </w:pPr>
            <w:r>
              <w:rPr>
                <w:sz w:val="20"/>
              </w:rPr>
              <w:t xml:space="preserve">Количество сотрудников предприятий, прошедших обучение инструментам повышения производительности труда на учебной производственной площадке "Фабрика процессов" под региональным управлением (с РЦК), чел.</w:t>
            </w:r>
          </w:p>
        </w:tc>
        <w:tc>
          <w:tcPr>
            <w:tcW w:w="1024" w:type="dxa"/>
          </w:tcPr>
          <w:p>
            <w:pPr>
              <w:pStyle w:val="0"/>
            </w:pPr>
            <w:r>
              <w:rPr>
                <w:sz w:val="20"/>
              </w:rPr>
              <w:t xml:space="preserve">0</w:t>
            </w:r>
          </w:p>
        </w:tc>
      </w:tr>
      <w:tr>
        <w:tc>
          <w:tcPr>
            <w:tcW w:w="2835" w:type="dxa"/>
            <w:vMerge w:val="restart"/>
          </w:tcPr>
          <w:p>
            <w:pPr>
              <w:pStyle w:val="0"/>
            </w:pPr>
            <w:r>
              <w:rPr>
                <w:sz w:val="20"/>
              </w:rPr>
              <w:t xml:space="preserve">Результат регионального проекта 3:</w:t>
            </w:r>
          </w:p>
          <w:p>
            <w:pPr>
              <w:pStyle w:val="0"/>
            </w:pPr>
            <w:r>
              <w:rPr>
                <w:sz w:val="20"/>
              </w:rPr>
              <w:t xml:space="preserve">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tc>
        <w:tc>
          <w:tcPr>
            <w:tcW w:w="739" w:type="dxa"/>
          </w:tcPr>
          <w:p>
            <w:pPr>
              <w:pStyle w:val="0"/>
            </w:pPr>
            <w:r>
              <w:rPr>
                <w:sz w:val="20"/>
              </w:rPr>
              <w:t xml:space="preserve">всего</w:t>
            </w:r>
          </w:p>
        </w:tc>
        <w:tc>
          <w:tcPr>
            <w:tcW w:w="1144" w:type="dxa"/>
          </w:tcPr>
          <w:p>
            <w:pPr>
              <w:pStyle w:val="0"/>
              <w:jc w:val="center"/>
            </w:pPr>
            <w:r>
              <w:rPr>
                <w:sz w:val="20"/>
              </w:rPr>
              <w:t xml:space="preserve">18700,0</w:t>
            </w:r>
          </w:p>
        </w:tc>
        <w:tc>
          <w:tcPr>
            <w:tcW w:w="1144" w:type="dxa"/>
          </w:tcPr>
          <w:p>
            <w:pPr>
              <w:pStyle w:val="0"/>
              <w:jc w:val="center"/>
            </w:pPr>
            <w:r>
              <w:rPr>
                <w:sz w:val="20"/>
              </w:rPr>
              <w:t xml:space="preserve">0,0</w:t>
            </w:r>
          </w:p>
        </w:tc>
        <w:tc>
          <w:tcPr>
            <w:tcW w:w="904" w:type="dxa"/>
          </w:tcPr>
          <w:p>
            <w:pPr>
              <w:pStyle w:val="0"/>
              <w:jc w:val="center"/>
            </w:pPr>
            <w:r>
              <w:rPr>
                <w:sz w:val="20"/>
              </w:rPr>
              <w:t xml:space="preserve">18700,0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tcW w:w="1474" w:type="dxa"/>
            <w:vMerge w:val="restart"/>
          </w:tcPr>
          <w:p>
            <w:pPr>
              <w:pStyle w:val="0"/>
              <w:jc w:val="center"/>
            </w:pPr>
            <w:r>
              <w:rPr>
                <w:sz w:val="20"/>
              </w:rPr>
              <w:t xml:space="preserve">х</w:t>
            </w:r>
          </w:p>
        </w:tc>
        <w:tc>
          <w:tcPr>
            <w:tcW w:w="2665" w:type="dxa"/>
            <w:vMerge w:val="restart"/>
          </w:tcPr>
          <w:p>
            <w:pPr>
              <w:pStyle w:val="0"/>
              <w:jc w:val="center"/>
            </w:pPr>
            <w:r>
              <w:rPr>
                <w:sz w:val="20"/>
              </w:rPr>
              <w:t xml:space="preserve">х</w:t>
            </w:r>
          </w:p>
        </w:tc>
        <w:tc>
          <w:tcPr>
            <w:tcW w:w="1024" w:type="dxa"/>
            <w:vMerge w:val="restart"/>
          </w:tcPr>
          <w:p>
            <w:pPr>
              <w:pStyle w:val="0"/>
              <w:jc w:val="center"/>
            </w:pPr>
            <w:r>
              <w:rPr>
                <w:sz w:val="20"/>
              </w:rPr>
              <w:t xml:space="preserve">х</w:t>
            </w:r>
          </w:p>
        </w:tc>
      </w:tr>
      <w:tr>
        <w:tc>
          <w:tcPr>
            <w:vMerge w:val="continue"/>
          </w:tcPr>
          <w:p/>
        </w:tc>
        <w:tc>
          <w:tcPr>
            <w:tcW w:w="739" w:type="dxa"/>
          </w:tcPr>
          <w:p>
            <w:pPr>
              <w:pStyle w:val="0"/>
            </w:pPr>
            <w:r>
              <w:rPr>
                <w:sz w:val="20"/>
              </w:rPr>
              <w:t xml:space="preserve">2020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39" w:type="dxa"/>
          </w:tcPr>
          <w:p>
            <w:pPr>
              <w:pStyle w:val="0"/>
            </w:pPr>
            <w:r>
              <w:rPr>
                <w:sz w:val="20"/>
              </w:rPr>
              <w:t xml:space="preserve">2021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39" w:type="dxa"/>
          </w:tcPr>
          <w:p>
            <w:pPr>
              <w:pStyle w:val="0"/>
            </w:pPr>
            <w:r>
              <w:rPr>
                <w:sz w:val="20"/>
              </w:rPr>
              <w:t xml:space="preserve">2022</w:t>
            </w:r>
          </w:p>
        </w:tc>
        <w:tc>
          <w:tcPr>
            <w:tcW w:w="1144" w:type="dxa"/>
          </w:tcPr>
          <w:p>
            <w:pPr>
              <w:pStyle w:val="0"/>
              <w:jc w:val="center"/>
            </w:pPr>
            <w:r>
              <w:rPr>
                <w:sz w:val="20"/>
              </w:rPr>
              <w:t xml:space="preserve">15700,0</w:t>
            </w:r>
          </w:p>
        </w:tc>
        <w:tc>
          <w:tcPr>
            <w:tcW w:w="1144" w:type="dxa"/>
          </w:tcPr>
          <w:p>
            <w:pPr>
              <w:pStyle w:val="0"/>
              <w:jc w:val="center"/>
            </w:pPr>
            <w:r>
              <w:rPr>
                <w:sz w:val="20"/>
              </w:rPr>
              <w:t xml:space="preserve">0,0</w:t>
            </w:r>
          </w:p>
        </w:tc>
        <w:tc>
          <w:tcPr>
            <w:tcW w:w="904" w:type="dxa"/>
          </w:tcPr>
          <w:p>
            <w:pPr>
              <w:pStyle w:val="0"/>
              <w:jc w:val="center"/>
            </w:pPr>
            <w:r>
              <w:rPr>
                <w:sz w:val="20"/>
              </w:rPr>
              <w:t xml:space="preserve">15700,0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39" w:type="dxa"/>
          </w:tcPr>
          <w:p>
            <w:pPr>
              <w:pStyle w:val="0"/>
            </w:pPr>
            <w:r>
              <w:rPr>
                <w:sz w:val="20"/>
              </w:rPr>
              <w:t xml:space="preserve">2023</w:t>
            </w:r>
          </w:p>
        </w:tc>
        <w:tc>
          <w:tcPr>
            <w:tcW w:w="1144" w:type="dxa"/>
          </w:tcPr>
          <w:p>
            <w:pPr>
              <w:pStyle w:val="0"/>
              <w:jc w:val="center"/>
            </w:pPr>
            <w:r>
              <w:rPr>
                <w:sz w:val="20"/>
              </w:rPr>
              <w:t xml:space="preserve">1500,0</w:t>
            </w:r>
          </w:p>
        </w:tc>
        <w:tc>
          <w:tcPr>
            <w:tcW w:w="1144" w:type="dxa"/>
          </w:tcPr>
          <w:p>
            <w:pPr>
              <w:pStyle w:val="0"/>
              <w:jc w:val="center"/>
            </w:pPr>
            <w:r>
              <w:rPr>
                <w:sz w:val="20"/>
              </w:rPr>
              <w:t xml:space="preserve">0,0</w:t>
            </w:r>
          </w:p>
        </w:tc>
        <w:tc>
          <w:tcPr>
            <w:tcW w:w="904" w:type="dxa"/>
          </w:tcPr>
          <w:p>
            <w:pPr>
              <w:pStyle w:val="0"/>
              <w:jc w:val="center"/>
            </w:pPr>
            <w:r>
              <w:rPr>
                <w:sz w:val="20"/>
              </w:rPr>
              <w:t xml:space="preserve">1500,0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vMerge w:val="continue"/>
          </w:tcPr>
          <w:p/>
        </w:tc>
      </w:tr>
      <w:tr>
        <w:tc>
          <w:tcPr>
            <w:vMerge w:val="continue"/>
          </w:tcPr>
          <w:p/>
        </w:tc>
        <w:tc>
          <w:tcPr>
            <w:tcW w:w="739" w:type="dxa"/>
          </w:tcPr>
          <w:p>
            <w:pPr>
              <w:pStyle w:val="0"/>
            </w:pPr>
            <w:r>
              <w:rPr>
                <w:sz w:val="20"/>
              </w:rPr>
              <w:t xml:space="preserve">2024</w:t>
            </w:r>
          </w:p>
        </w:tc>
        <w:tc>
          <w:tcPr>
            <w:tcW w:w="1144" w:type="dxa"/>
          </w:tcPr>
          <w:p>
            <w:pPr>
              <w:pStyle w:val="0"/>
              <w:jc w:val="center"/>
            </w:pPr>
            <w:r>
              <w:rPr>
                <w:sz w:val="20"/>
              </w:rPr>
              <w:t xml:space="preserve">1500,0</w:t>
            </w:r>
          </w:p>
        </w:tc>
        <w:tc>
          <w:tcPr>
            <w:tcW w:w="1144" w:type="dxa"/>
          </w:tcPr>
          <w:p>
            <w:pPr>
              <w:pStyle w:val="0"/>
              <w:jc w:val="center"/>
            </w:pPr>
            <w:r>
              <w:rPr>
                <w:sz w:val="20"/>
              </w:rPr>
              <w:t xml:space="preserve">0,0</w:t>
            </w:r>
          </w:p>
        </w:tc>
        <w:tc>
          <w:tcPr>
            <w:tcW w:w="904" w:type="dxa"/>
          </w:tcPr>
          <w:p>
            <w:pPr>
              <w:pStyle w:val="0"/>
              <w:jc w:val="center"/>
            </w:pPr>
            <w:r>
              <w:rPr>
                <w:sz w:val="20"/>
              </w:rPr>
              <w:t xml:space="preserve">1500,0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vMerge w:val="continue"/>
          </w:tcPr>
          <w:p/>
        </w:tc>
        <w:tc>
          <w:tcPr>
            <w:vMerge w:val="continue"/>
          </w:tcPr>
          <w:p/>
        </w:tc>
      </w:tr>
      <w:tr>
        <w:tc>
          <w:tcPr>
            <w:tcW w:w="2835" w:type="dxa"/>
            <w:vMerge w:val="restart"/>
          </w:tcPr>
          <w:p>
            <w:pPr>
              <w:pStyle w:val="0"/>
            </w:pPr>
            <w:r>
              <w:rPr>
                <w:sz w:val="20"/>
              </w:rPr>
              <w:t xml:space="preserve">Мероприятие 1.</w:t>
            </w:r>
          </w:p>
          <w:p>
            <w:pPr>
              <w:pStyle w:val="0"/>
            </w:pPr>
            <w:r>
              <w:rPr>
                <w:sz w:val="20"/>
              </w:rPr>
              <w:t xml:space="preserve">Предоставление предприятиям-участникам национального проекта услуг по повышению производительности труда в рамках реализации проектов по направлению "Бережливое производство" посредством специализированного центра компетенций на региональном уровне</w:t>
            </w:r>
          </w:p>
        </w:tc>
        <w:tc>
          <w:tcPr>
            <w:tcW w:w="739" w:type="dxa"/>
          </w:tcPr>
          <w:p>
            <w:pPr>
              <w:pStyle w:val="0"/>
            </w:pPr>
            <w:r>
              <w:rPr>
                <w:sz w:val="20"/>
              </w:rPr>
              <w:t xml:space="preserve">всего</w:t>
            </w:r>
          </w:p>
        </w:tc>
        <w:tc>
          <w:tcPr>
            <w:tcW w:w="1144" w:type="dxa"/>
          </w:tcPr>
          <w:p>
            <w:pPr>
              <w:pStyle w:val="0"/>
              <w:jc w:val="center"/>
            </w:pPr>
            <w:r>
              <w:rPr>
                <w:sz w:val="20"/>
              </w:rPr>
              <w:t xml:space="preserve">18700,0</w:t>
            </w:r>
          </w:p>
        </w:tc>
        <w:tc>
          <w:tcPr>
            <w:tcW w:w="1144" w:type="dxa"/>
          </w:tcPr>
          <w:p>
            <w:pPr>
              <w:pStyle w:val="0"/>
              <w:jc w:val="center"/>
            </w:pPr>
            <w:r>
              <w:rPr>
                <w:sz w:val="20"/>
              </w:rPr>
              <w:t xml:space="preserve">0,0</w:t>
            </w:r>
          </w:p>
        </w:tc>
        <w:tc>
          <w:tcPr>
            <w:tcW w:w="904" w:type="dxa"/>
          </w:tcPr>
          <w:p>
            <w:pPr>
              <w:pStyle w:val="0"/>
              <w:jc w:val="center"/>
            </w:pPr>
            <w:r>
              <w:rPr>
                <w:sz w:val="20"/>
              </w:rPr>
              <w:t xml:space="preserve">18700,0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tcW w:w="1474" w:type="dxa"/>
            <w:vMerge w:val="restart"/>
          </w:tcPr>
          <w:p>
            <w:pPr>
              <w:pStyle w:val="0"/>
            </w:pPr>
            <w:r>
              <w:rPr>
                <w:sz w:val="20"/>
              </w:rPr>
              <w:t xml:space="preserve">Департамент по развитию инновационной и предпринимательской деятельности Томской области</w:t>
            </w:r>
          </w:p>
          <w:p>
            <w:pPr>
              <w:pStyle w:val="0"/>
            </w:pPr>
            <w:r>
              <w:rPr>
                <w:sz w:val="20"/>
              </w:rPr>
              <w:t xml:space="preserve">Департамент экономики Администрации Томской области</w:t>
            </w:r>
          </w:p>
        </w:tc>
        <w:tc>
          <w:tcPr>
            <w:tcW w:w="2665" w:type="dxa"/>
          </w:tcPr>
          <w:p>
            <w:pPr>
              <w:pStyle w:val="0"/>
              <w:jc w:val="center"/>
            </w:pPr>
            <w:r>
              <w:rPr>
                <w:sz w:val="20"/>
              </w:rPr>
              <w:t xml:space="preserve">Х</w:t>
            </w:r>
          </w:p>
        </w:tc>
        <w:tc>
          <w:tcPr>
            <w:tcW w:w="1024" w:type="dxa"/>
          </w:tcPr>
          <w:p>
            <w:pPr>
              <w:pStyle w:val="0"/>
              <w:jc w:val="center"/>
            </w:pPr>
            <w:r>
              <w:rPr>
                <w:sz w:val="20"/>
              </w:rPr>
              <w:t xml:space="preserve">Х</w:t>
            </w:r>
          </w:p>
        </w:tc>
      </w:tr>
      <w:tr>
        <w:tc>
          <w:tcPr>
            <w:vMerge w:val="continue"/>
          </w:tcPr>
          <w:p/>
        </w:tc>
        <w:tc>
          <w:tcPr>
            <w:tcW w:w="739" w:type="dxa"/>
          </w:tcPr>
          <w:p>
            <w:pPr>
              <w:pStyle w:val="0"/>
            </w:pPr>
            <w:r>
              <w:rPr>
                <w:sz w:val="20"/>
              </w:rPr>
              <w:t xml:space="preserve">2020</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tcW w:w="2665" w:type="dxa"/>
            <w:vAlign w:val="center"/>
          </w:tcPr>
          <w:p>
            <w:pPr>
              <w:pStyle w:val="0"/>
            </w:pPr>
            <w:r>
              <w:rPr>
                <w:sz w:val="20"/>
              </w:rPr>
              <w:t xml:space="preserve">Количество программ по повышению производительности труда (стандартная поддержка), реализуемых на предприятиях-участниках национального проекта под региональным управлением (с РЦК), усл. ед.</w:t>
            </w:r>
          </w:p>
        </w:tc>
        <w:tc>
          <w:tcPr>
            <w:tcW w:w="1024" w:type="dxa"/>
          </w:tcPr>
          <w:p>
            <w:pPr>
              <w:pStyle w:val="0"/>
              <w:jc w:val="center"/>
            </w:pPr>
            <w:r>
              <w:rPr>
                <w:sz w:val="20"/>
              </w:rPr>
              <w:t xml:space="preserve">-</w:t>
            </w:r>
          </w:p>
        </w:tc>
      </w:tr>
      <w:tr>
        <w:tc>
          <w:tcPr>
            <w:vMerge w:val="continue"/>
          </w:tcPr>
          <w:p/>
        </w:tc>
        <w:tc>
          <w:tcPr>
            <w:tcW w:w="739" w:type="dxa"/>
          </w:tcPr>
          <w:p>
            <w:pPr>
              <w:pStyle w:val="0"/>
            </w:pPr>
            <w:r>
              <w:rPr>
                <w:sz w:val="20"/>
              </w:rPr>
              <w:t xml:space="preserve">2021</w:t>
            </w:r>
          </w:p>
        </w:tc>
        <w:tc>
          <w:tcPr>
            <w:tcW w:w="1144" w:type="dxa"/>
          </w:tcPr>
          <w:p>
            <w:pPr>
              <w:pStyle w:val="0"/>
              <w:jc w:val="center"/>
            </w:pPr>
            <w:r>
              <w:rPr>
                <w:sz w:val="20"/>
              </w:rPr>
              <w:t xml:space="preserve">0,0</w:t>
            </w:r>
          </w:p>
        </w:tc>
        <w:tc>
          <w:tcPr>
            <w:tcW w:w="1144" w:type="dxa"/>
          </w:tcPr>
          <w:p>
            <w:pPr>
              <w:pStyle w:val="0"/>
              <w:jc w:val="center"/>
            </w:pPr>
            <w:r>
              <w:rPr>
                <w:sz w:val="20"/>
              </w:rPr>
              <w:t xml:space="preserve">0,0</w:t>
            </w:r>
          </w:p>
        </w:tc>
        <w:tc>
          <w:tcPr>
            <w:tcW w:w="904" w:type="dxa"/>
          </w:tcPr>
          <w:p>
            <w:pPr>
              <w:pStyle w:val="0"/>
              <w:jc w:val="center"/>
            </w:pPr>
            <w:r>
              <w:rPr>
                <w:sz w:val="20"/>
              </w:rPr>
              <w:t xml:space="preserve">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tcW w:w="2665" w:type="dxa"/>
            <w:vAlign w:val="center"/>
          </w:tcPr>
          <w:p>
            <w:pPr>
              <w:pStyle w:val="0"/>
            </w:pPr>
            <w:r>
              <w:rPr>
                <w:sz w:val="20"/>
              </w:rPr>
              <w:t xml:space="preserve">Количество программ по повышению производительности труда (стандартная поддержка), реализуемых на предприятиях-участниках национального проекта под региональным управлением (с РЦК), усл. ед.</w:t>
            </w:r>
          </w:p>
        </w:tc>
        <w:tc>
          <w:tcPr>
            <w:tcW w:w="1024" w:type="dxa"/>
          </w:tcPr>
          <w:p>
            <w:pPr>
              <w:pStyle w:val="0"/>
              <w:jc w:val="center"/>
            </w:pPr>
            <w:r>
              <w:rPr>
                <w:sz w:val="20"/>
              </w:rPr>
              <w:t xml:space="preserve">-</w:t>
            </w:r>
          </w:p>
        </w:tc>
      </w:tr>
      <w:tr>
        <w:tc>
          <w:tcPr>
            <w:vMerge w:val="continue"/>
          </w:tcPr>
          <w:p/>
        </w:tc>
        <w:tc>
          <w:tcPr>
            <w:tcW w:w="739" w:type="dxa"/>
            <w:vMerge w:val="restart"/>
          </w:tcPr>
          <w:p>
            <w:pPr>
              <w:pStyle w:val="0"/>
            </w:pPr>
            <w:r>
              <w:rPr>
                <w:sz w:val="20"/>
              </w:rPr>
              <w:t xml:space="preserve">2022</w:t>
            </w:r>
          </w:p>
        </w:tc>
        <w:tc>
          <w:tcPr>
            <w:tcW w:w="1144" w:type="dxa"/>
            <w:vMerge w:val="restart"/>
          </w:tcPr>
          <w:p>
            <w:pPr>
              <w:pStyle w:val="0"/>
              <w:jc w:val="center"/>
            </w:pPr>
            <w:r>
              <w:rPr>
                <w:sz w:val="20"/>
              </w:rPr>
              <w:t xml:space="preserve">15700,0</w:t>
            </w:r>
          </w:p>
        </w:tc>
        <w:tc>
          <w:tcPr>
            <w:tcW w:w="1144" w:type="dxa"/>
            <w:vMerge w:val="restart"/>
          </w:tcPr>
          <w:p>
            <w:pPr>
              <w:pStyle w:val="0"/>
              <w:jc w:val="center"/>
            </w:pPr>
            <w:r>
              <w:rPr>
                <w:sz w:val="20"/>
              </w:rPr>
              <w:t xml:space="preserve">0,0</w:t>
            </w:r>
          </w:p>
        </w:tc>
        <w:tc>
          <w:tcPr>
            <w:tcW w:w="904" w:type="dxa"/>
            <w:vMerge w:val="restart"/>
          </w:tcPr>
          <w:p>
            <w:pPr>
              <w:pStyle w:val="0"/>
              <w:jc w:val="center"/>
            </w:pPr>
            <w:r>
              <w:rPr>
                <w:sz w:val="20"/>
              </w:rPr>
              <w:t xml:space="preserve">15700,0</w:t>
            </w:r>
          </w:p>
        </w:tc>
        <w:tc>
          <w:tcPr>
            <w:tcW w:w="784" w:type="dxa"/>
            <w:vMerge w:val="restart"/>
          </w:tcPr>
          <w:p>
            <w:pPr>
              <w:pStyle w:val="0"/>
              <w:jc w:val="center"/>
            </w:pPr>
            <w:r>
              <w:rPr>
                <w:sz w:val="20"/>
              </w:rPr>
              <w:t xml:space="preserve">0,0</w:t>
            </w:r>
          </w:p>
        </w:tc>
        <w:tc>
          <w:tcPr>
            <w:tcW w:w="850" w:type="dxa"/>
            <w:vMerge w:val="restart"/>
          </w:tcPr>
          <w:p>
            <w:pPr>
              <w:pStyle w:val="0"/>
              <w:jc w:val="center"/>
            </w:pPr>
            <w:r>
              <w:rPr>
                <w:sz w:val="20"/>
              </w:rPr>
              <w:t xml:space="preserve">0,0</w:t>
            </w:r>
          </w:p>
        </w:tc>
        <w:tc>
          <w:tcPr>
            <w:vMerge w:val="continue"/>
          </w:tcPr>
          <w:p/>
        </w:tc>
        <w:tc>
          <w:tcPr>
            <w:tcW w:w="2665" w:type="dxa"/>
            <w:vAlign w:val="center"/>
          </w:tcPr>
          <w:p>
            <w:pPr>
              <w:pStyle w:val="0"/>
            </w:pPr>
            <w:r>
              <w:rPr>
                <w:sz w:val="20"/>
              </w:rPr>
              <w:t xml:space="preserve">Количество программ по повышению производительности труда (стандартная поддержка), реализуемых на предприятиях-участниках национального проекта под региональным управлением (с РЦК), усл. ед.</w:t>
            </w:r>
          </w:p>
        </w:tc>
        <w:tc>
          <w:tcPr>
            <w:tcW w:w="1024" w:type="dxa"/>
          </w:tcPr>
          <w:p>
            <w:pPr>
              <w:pStyle w:val="0"/>
              <w:jc w:val="center"/>
            </w:pPr>
            <w:r>
              <w:rPr>
                <w:sz w:val="20"/>
              </w:rPr>
              <w:t xml:space="preserve">6</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665" w:type="dxa"/>
            <w:vAlign w:val="center"/>
          </w:tcPr>
          <w:p>
            <w:pPr>
              <w:pStyle w:val="0"/>
            </w:pPr>
            <w:r>
              <w:rPr>
                <w:sz w:val="20"/>
              </w:rPr>
              <w:t xml:space="preserve">Количество отобранных, подготовленных, сертифицированных инструкторов по бережливому производству предприятий с поддержкой регионального центра компетенций, чел.</w:t>
            </w:r>
          </w:p>
        </w:tc>
        <w:tc>
          <w:tcPr>
            <w:tcW w:w="1024" w:type="dxa"/>
          </w:tcPr>
          <w:p>
            <w:pPr>
              <w:pStyle w:val="0"/>
              <w:jc w:val="center"/>
            </w:pPr>
            <w:r>
              <w:rPr>
                <w:sz w:val="20"/>
              </w:rPr>
              <w:t xml:space="preserve">4</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665" w:type="dxa"/>
            <w:vAlign w:val="center"/>
          </w:tcPr>
          <w:p>
            <w:pPr>
              <w:pStyle w:val="0"/>
            </w:pPr>
            <w:r>
              <w:rPr>
                <w:sz w:val="20"/>
              </w:rPr>
              <w:t xml:space="preserve">Количество сотрудников предприятий, прошедших обучение инструментам повышения производительности труда под региональным управлением (с РЦК), чел.</w:t>
            </w:r>
          </w:p>
        </w:tc>
        <w:tc>
          <w:tcPr>
            <w:tcW w:w="1024" w:type="dxa"/>
          </w:tcPr>
          <w:p>
            <w:pPr>
              <w:pStyle w:val="0"/>
              <w:jc w:val="center"/>
            </w:pPr>
            <w:r>
              <w:rPr>
                <w:sz w:val="20"/>
              </w:rPr>
              <w:t xml:space="preserve">24</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2665" w:type="dxa"/>
            <w:vAlign w:val="center"/>
          </w:tcPr>
          <w:p>
            <w:pPr>
              <w:pStyle w:val="0"/>
            </w:pPr>
            <w:r>
              <w:rPr>
                <w:sz w:val="20"/>
              </w:rPr>
              <w:t xml:space="preserve">Количество предприятий-участников, внедряющих мероприятия национального проекта под региональным управлением (с региональными центрами компетенций - РЦК), усл. ед.</w:t>
            </w:r>
          </w:p>
        </w:tc>
        <w:tc>
          <w:tcPr>
            <w:tcW w:w="1024" w:type="dxa"/>
          </w:tcPr>
          <w:p>
            <w:pPr>
              <w:pStyle w:val="0"/>
              <w:jc w:val="center"/>
            </w:pPr>
            <w:r>
              <w:rPr>
                <w:sz w:val="20"/>
              </w:rPr>
              <w:t xml:space="preserve">3</w:t>
            </w:r>
          </w:p>
        </w:tc>
      </w:tr>
      <w:tr>
        <w:tc>
          <w:tcPr>
            <w:vMerge w:val="continue"/>
          </w:tcPr>
          <w:p/>
        </w:tc>
        <w:tc>
          <w:tcPr>
            <w:tcW w:w="739" w:type="dxa"/>
          </w:tcPr>
          <w:p>
            <w:pPr>
              <w:pStyle w:val="0"/>
            </w:pPr>
            <w:r>
              <w:rPr>
                <w:sz w:val="20"/>
              </w:rPr>
              <w:t xml:space="preserve">2023</w:t>
            </w:r>
          </w:p>
        </w:tc>
        <w:tc>
          <w:tcPr>
            <w:tcW w:w="1144" w:type="dxa"/>
          </w:tcPr>
          <w:p>
            <w:pPr>
              <w:pStyle w:val="0"/>
              <w:jc w:val="center"/>
            </w:pPr>
            <w:r>
              <w:rPr>
                <w:sz w:val="20"/>
              </w:rPr>
              <w:t xml:space="preserve">1500,0</w:t>
            </w:r>
          </w:p>
        </w:tc>
        <w:tc>
          <w:tcPr>
            <w:tcW w:w="1144" w:type="dxa"/>
          </w:tcPr>
          <w:p>
            <w:pPr>
              <w:pStyle w:val="0"/>
              <w:jc w:val="center"/>
            </w:pPr>
            <w:r>
              <w:rPr>
                <w:sz w:val="20"/>
              </w:rPr>
              <w:t xml:space="preserve">0,0</w:t>
            </w:r>
          </w:p>
        </w:tc>
        <w:tc>
          <w:tcPr>
            <w:tcW w:w="904" w:type="dxa"/>
          </w:tcPr>
          <w:p>
            <w:pPr>
              <w:pStyle w:val="0"/>
              <w:jc w:val="center"/>
            </w:pPr>
            <w:r>
              <w:rPr>
                <w:sz w:val="20"/>
              </w:rPr>
              <w:t xml:space="preserve">1500,0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tcW w:w="2665" w:type="dxa"/>
            <w:vAlign w:val="center"/>
          </w:tcPr>
          <w:p>
            <w:pPr>
              <w:pStyle w:val="0"/>
            </w:pPr>
            <w:r>
              <w:rPr>
                <w:sz w:val="20"/>
              </w:rPr>
              <w:t xml:space="preserve">Количество региональных центров компетенций, функционирующих на территории региона в целях реализации национального проекта "Производительность труда", ед.</w:t>
            </w:r>
          </w:p>
        </w:tc>
        <w:tc>
          <w:tcPr>
            <w:tcW w:w="1024" w:type="dxa"/>
          </w:tcPr>
          <w:p>
            <w:pPr>
              <w:pStyle w:val="0"/>
              <w:jc w:val="center"/>
            </w:pPr>
            <w:r>
              <w:rPr>
                <w:sz w:val="20"/>
              </w:rPr>
              <w:t xml:space="preserve">1</w:t>
            </w:r>
          </w:p>
        </w:tc>
      </w:tr>
      <w:tr>
        <w:tc>
          <w:tcPr>
            <w:vMerge w:val="continue"/>
          </w:tcPr>
          <w:p/>
        </w:tc>
        <w:tc>
          <w:tcPr>
            <w:tcW w:w="739" w:type="dxa"/>
          </w:tcPr>
          <w:p>
            <w:pPr>
              <w:pStyle w:val="0"/>
            </w:pPr>
            <w:r>
              <w:rPr>
                <w:sz w:val="20"/>
              </w:rPr>
              <w:t xml:space="preserve">2024</w:t>
            </w:r>
          </w:p>
        </w:tc>
        <w:tc>
          <w:tcPr>
            <w:tcW w:w="1144" w:type="dxa"/>
          </w:tcPr>
          <w:p>
            <w:pPr>
              <w:pStyle w:val="0"/>
              <w:jc w:val="center"/>
            </w:pPr>
            <w:r>
              <w:rPr>
                <w:sz w:val="20"/>
              </w:rPr>
              <w:t xml:space="preserve">1500,0</w:t>
            </w:r>
          </w:p>
        </w:tc>
        <w:tc>
          <w:tcPr>
            <w:tcW w:w="1144" w:type="dxa"/>
          </w:tcPr>
          <w:p>
            <w:pPr>
              <w:pStyle w:val="0"/>
              <w:jc w:val="center"/>
            </w:pPr>
            <w:r>
              <w:rPr>
                <w:sz w:val="20"/>
              </w:rPr>
              <w:t xml:space="preserve">0,0</w:t>
            </w:r>
          </w:p>
        </w:tc>
        <w:tc>
          <w:tcPr>
            <w:tcW w:w="904" w:type="dxa"/>
          </w:tcPr>
          <w:p>
            <w:pPr>
              <w:pStyle w:val="0"/>
              <w:jc w:val="center"/>
            </w:pPr>
            <w:r>
              <w:rPr>
                <w:sz w:val="20"/>
              </w:rPr>
              <w:t xml:space="preserve">1500,0</w:t>
            </w:r>
          </w:p>
        </w:tc>
        <w:tc>
          <w:tcPr>
            <w:tcW w:w="784" w:type="dxa"/>
          </w:tcPr>
          <w:p>
            <w:pPr>
              <w:pStyle w:val="0"/>
              <w:jc w:val="center"/>
            </w:pPr>
            <w:r>
              <w:rPr>
                <w:sz w:val="20"/>
              </w:rPr>
              <w:t xml:space="preserve">0,0</w:t>
            </w:r>
          </w:p>
        </w:tc>
        <w:tc>
          <w:tcPr>
            <w:tcW w:w="850" w:type="dxa"/>
          </w:tcPr>
          <w:p>
            <w:pPr>
              <w:pStyle w:val="0"/>
              <w:jc w:val="center"/>
            </w:pPr>
            <w:r>
              <w:rPr>
                <w:sz w:val="20"/>
              </w:rPr>
              <w:t xml:space="preserve">0,0</w:t>
            </w:r>
          </w:p>
        </w:tc>
        <w:tc>
          <w:tcPr>
            <w:vMerge w:val="continue"/>
          </w:tcPr>
          <w:p/>
        </w:tc>
        <w:tc>
          <w:tcPr>
            <w:tcW w:w="2665" w:type="dxa"/>
            <w:vAlign w:val="center"/>
          </w:tcPr>
          <w:p>
            <w:pPr>
              <w:pStyle w:val="0"/>
            </w:pPr>
            <w:r>
              <w:rPr>
                <w:sz w:val="20"/>
              </w:rPr>
              <w:t xml:space="preserve">Количество региональных центров компетенций, функционирующих на территории региона в целях реализации национального проекта "Производительность труда", ед.</w:t>
            </w:r>
          </w:p>
        </w:tc>
        <w:tc>
          <w:tcPr>
            <w:tcW w:w="1024" w:type="dxa"/>
          </w:tcPr>
          <w:p>
            <w:pPr>
              <w:pStyle w:val="0"/>
              <w:jc w:val="center"/>
            </w:pPr>
            <w:r>
              <w:rPr>
                <w:sz w:val="20"/>
              </w:rPr>
              <w:t xml:space="preserve">1</w:t>
            </w:r>
          </w:p>
        </w:tc>
      </w:tr>
    </w:tbl>
    <w:p>
      <w:pPr>
        <w:sectPr>
          <w:headerReference w:type="default" r:id="rId43"/>
          <w:headerReference w:type="first" r:id="rId43"/>
          <w:footerReference w:type="default" r:id="rId44"/>
          <w:footerReference w:type="first" r:id="rId44"/>
          <w:pgSz w:w="16838" w:h="11906" w:orient="landscape"/>
          <w:pgMar w:top="1133" w:right="1440" w:bottom="566" w:left="1440" w:header="0" w:footer="0" w:gutter="0"/>
          <w:titlePg/>
        </w:sectPr>
      </w:pPr>
    </w:p>
    <w:p>
      <w:pPr>
        <w:pStyle w:val="0"/>
        <w:jc w:val="both"/>
      </w:pPr>
      <w:r>
        <w:rPr>
          <w:sz w:val="20"/>
        </w:rPr>
      </w:r>
    </w:p>
    <w:bookmarkStart w:id="16004" w:name="P16004"/>
    <w:bookmarkEnd w:id="16004"/>
    <w:p>
      <w:pPr>
        <w:pStyle w:val="2"/>
        <w:outlineLvl w:val="1"/>
        <w:jc w:val="center"/>
      </w:pPr>
      <w:r>
        <w:rPr>
          <w:sz w:val="20"/>
        </w:rPr>
        <w:t xml:space="preserve">Обеспечивающая подпрограмма</w:t>
      </w:r>
    </w:p>
    <w:p>
      <w:pPr>
        <w:pStyle w:val="0"/>
        <w:jc w:val="both"/>
      </w:pPr>
      <w:r>
        <w:rPr>
          <w:sz w:val="20"/>
        </w:rPr>
      </w:r>
    </w:p>
    <w:p>
      <w:pPr>
        <w:pStyle w:val="0"/>
        <w:outlineLvl w:val="2"/>
        <w:jc w:val="right"/>
      </w:pPr>
      <w:r>
        <w:rPr>
          <w:sz w:val="20"/>
        </w:rPr>
        <w:t xml:space="preserve">Таблица 1</w:t>
      </w:r>
    </w:p>
    <w:p>
      <w:pPr>
        <w:pStyle w:val="0"/>
        <w:jc w:val="both"/>
      </w:pPr>
      <w:r>
        <w:rPr>
          <w:sz w:val="20"/>
        </w:rPr>
      </w:r>
    </w:p>
    <w:p>
      <w:pPr>
        <w:pStyle w:val="2"/>
        <w:jc w:val="center"/>
      </w:pPr>
      <w:r>
        <w:rPr>
          <w:sz w:val="20"/>
        </w:rPr>
        <w:t xml:space="preserve">Информация о мерах государственного регулирования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757"/>
        <w:gridCol w:w="1814"/>
        <w:gridCol w:w="1304"/>
        <w:gridCol w:w="1814"/>
        <w:gridCol w:w="1928"/>
      </w:tblGrid>
      <w:tr>
        <w:tc>
          <w:tcPr>
            <w:tcW w:w="454" w:type="dxa"/>
            <w:vAlign w:val="center"/>
          </w:tcPr>
          <w:p>
            <w:pPr>
              <w:pStyle w:val="0"/>
              <w:jc w:val="center"/>
            </w:pPr>
            <w:r>
              <w:rPr>
                <w:sz w:val="20"/>
              </w:rPr>
              <w:t xml:space="preserve">N</w:t>
            </w:r>
          </w:p>
          <w:p>
            <w:pPr>
              <w:pStyle w:val="0"/>
              <w:jc w:val="center"/>
            </w:pPr>
            <w:r>
              <w:rPr>
                <w:sz w:val="20"/>
              </w:rPr>
              <w:t xml:space="preserve">пп</w:t>
            </w:r>
          </w:p>
        </w:tc>
        <w:tc>
          <w:tcPr>
            <w:tcW w:w="1757" w:type="dxa"/>
            <w:vAlign w:val="center"/>
          </w:tcPr>
          <w:p>
            <w:pPr>
              <w:pStyle w:val="0"/>
              <w:jc w:val="center"/>
            </w:pPr>
            <w:r>
              <w:rPr>
                <w:sz w:val="20"/>
              </w:rPr>
              <w:t xml:space="preserve">Наименование меры (бюджетные, налоговые, тарифные, иные)</w:t>
            </w:r>
          </w:p>
        </w:tc>
        <w:tc>
          <w:tcPr>
            <w:tcW w:w="1814" w:type="dxa"/>
            <w:vAlign w:val="center"/>
          </w:tcPr>
          <w:p>
            <w:pPr>
              <w:pStyle w:val="0"/>
              <w:jc w:val="center"/>
            </w:pPr>
            <w:r>
              <w:rPr>
                <w:sz w:val="20"/>
              </w:rPr>
              <w:t xml:space="preserve">Содержание меры</w:t>
            </w:r>
          </w:p>
        </w:tc>
        <w:tc>
          <w:tcPr>
            <w:tcW w:w="1304" w:type="dxa"/>
            <w:vAlign w:val="center"/>
          </w:tcPr>
          <w:p>
            <w:pPr>
              <w:pStyle w:val="0"/>
              <w:jc w:val="center"/>
            </w:pPr>
            <w:r>
              <w:rPr>
                <w:sz w:val="20"/>
              </w:rPr>
              <w:t xml:space="preserve">Срок реализации</w:t>
            </w:r>
          </w:p>
        </w:tc>
        <w:tc>
          <w:tcPr>
            <w:tcW w:w="1814" w:type="dxa"/>
            <w:vAlign w:val="center"/>
          </w:tcPr>
          <w:p>
            <w:pPr>
              <w:pStyle w:val="0"/>
              <w:jc w:val="center"/>
            </w:pPr>
            <w:r>
              <w:rPr>
                <w:sz w:val="20"/>
              </w:rPr>
              <w:t xml:space="preserve">Социально-экономический эффект, ожидаемый от применения меры</w:t>
            </w:r>
          </w:p>
        </w:tc>
        <w:tc>
          <w:tcPr>
            <w:tcW w:w="1928" w:type="dxa"/>
            <w:vAlign w:val="center"/>
          </w:tcPr>
          <w:p>
            <w:pPr>
              <w:pStyle w:val="0"/>
              <w:jc w:val="center"/>
            </w:pPr>
            <w:r>
              <w:rPr>
                <w:sz w:val="20"/>
              </w:rPr>
              <w:t xml:space="preserve">Ответственный</w:t>
            </w:r>
          </w:p>
        </w:tc>
      </w:tr>
      <w:tr>
        <w:tblPrEx>
          <w:tblBorders>
            <w:insideH w:val="nil"/>
          </w:tblBorders>
        </w:tblPrEx>
        <w:tc>
          <w:tcPr>
            <w:tcW w:w="454" w:type="dxa"/>
            <w:tcBorders>
              <w:bottom w:val="nil"/>
            </w:tcBorders>
          </w:tcPr>
          <w:p>
            <w:pPr>
              <w:pStyle w:val="0"/>
              <w:jc w:val="center"/>
            </w:pPr>
            <w:r>
              <w:rPr>
                <w:sz w:val="20"/>
              </w:rPr>
              <w:t xml:space="preserve">1</w:t>
            </w:r>
          </w:p>
        </w:tc>
        <w:tc>
          <w:tcPr>
            <w:tcW w:w="1757" w:type="dxa"/>
            <w:tcBorders>
              <w:bottom w:val="nil"/>
            </w:tcBorders>
          </w:tcPr>
          <w:p>
            <w:pPr>
              <w:pStyle w:val="0"/>
            </w:pPr>
            <w:r>
              <w:rPr>
                <w:sz w:val="20"/>
              </w:rPr>
              <w:t xml:space="preserve">Иные</w:t>
            </w:r>
          </w:p>
        </w:tc>
        <w:tc>
          <w:tcPr>
            <w:tcW w:w="1814" w:type="dxa"/>
            <w:tcBorders>
              <w:bottom w:val="nil"/>
            </w:tcBorders>
          </w:tcPr>
          <w:p>
            <w:pPr>
              <w:pStyle w:val="0"/>
            </w:pPr>
            <w:r>
              <w:rPr>
                <w:sz w:val="20"/>
              </w:rPr>
              <w:t xml:space="preserve">Повышение удовлетворенности заявителей качеством предоставления государственных услуг посредством реализации возможности получения государственных услуг по лицензированию, выдаче разрешений в электронном виде</w:t>
            </w:r>
          </w:p>
        </w:tc>
        <w:tc>
          <w:tcPr>
            <w:tcW w:w="1304" w:type="dxa"/>
            <w:tcBorders>
              <w:bottom w:val="nil"/>
            </w:tcBorders>
          </w:tcPr>
          <w:p>
            <w:pPr>
              <w:pStyle w:val="0"/>
              <w:jc w:val="center"/>
            </w:pPr>
            <w:r>
              <w:rPr>
                <w:sz w:val="20"/>
              </w:rPr>
              <w:t xml:space="preserve">31.12.2020</w:t>
            </w:r>
          </w:p>
        </w:tc>
        <w:tc>
          <w:tcPr>
            <w:tcW w:w="1814" w:type="dxa"/>
            <w:tcBorders>
              <w:bottom w:val="nil"/>
            </w:tcBorders>
          </w:tcPr>
          <w:p>
            <w:pPr>
              <w:pStyle w:val="0"/>
            </w:pPr>
            <w:r>
              <w:rPr>
                <w:sz w:val="20"/>
              </w:rPr>
              <w:t xml:space="preserve">Баланс экономических интересов потребителей государственных услуг (субъектов предпринимательства - соискателей лицензий, разрешений и т.п.) и государства</w:t>
            </w:r>
          </w:p>
        </w:tc>
        <w:tc>
          <w:tcPr>
            <w:tcW w:w="1928" w:type="dxa"/>
            <w:tcBorders>
              <w:bottom w:val="nil"/>
            </w:tcBorders>
          </w:tcPr>
          <w:p>
            <w:pPr>
              <w:pStyle w:val="0"/>
            </w:pPr>
            <w:r>
              <w:rPr>
                <w:sz w:val="20"/>
              </w:rPr>
              <w:t xml:space="preserve">Департамент лицензирования и регионального государственного контроля Томской области</w:t>
            </w:r>
          </w:p>
        </w:tc>
      </w:tr>
      <w:tr>
        <w:tblPrEx>
          <w:tblBorders>
            <w:insideH w:val="nil"/>
          </w:tblBorders>
        </w:tblPrEx>
        <w:tc>
          <w:tcPr>
            <w:gridSpan w:val="6"/>
            <w:tcW w:w="9071" w:type="dxa"/>
            <w:tcBorders>
              <w:top w:val="nil"/>
            </w:tcBorders>
          </w:tcPr>
          <w:p>
            <w:pPr>
              <w:pStyle w:val="0"/>
              <w:jc w:val="both"/>
            </w:pPr>
            <w:r>
              <w:rPr>
                <w:sz w:val="20"/>
              </w:rPr>
              <w:t xml:space="preserve">(в ред. </w:t>
            </w:r>
            <w:hyperlink w:history="0" r:id="rId235" w:tooltip="Постановление Администрации Томской области от 28.12.2021 N 547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28.12.2021 N 547а)</w:t>
            </w:r>
          </w:p>
        </w:tc>
      </w:tr>
      <w:tr>
        <w:tblPrEx>
          <w:tblBorders>
            <w:insideH w:val="nil"/>
          </w:tblBorders>
        </w:tblPrEx>
        <w:tc>
          <w:tcPr>
            <w:tcW w:w="454" w:type="dxa"/>
            <w:tcBorders>
              <w:bottom w:val="nil"/>
            </w:tcBorders>
          </w:tcPr>
          <w:p>
            <w:pPr>
              <w:pStyle w:val="0"/>
              <w:jc w:val="center"/>
            </w:pPr>
            <w:r>
              <w:rPr>
                <w:sz w:val="20"/>
              </w:rPr>
              <w:t xml:space="preserve">2</w:t>
            </w:r>
          </w:p>
        </w:tc>
        <w:tc>
          <w:tcPr>
            <w:tcW w:w="1757" w:type="dxa"/>
            <w:tcBorders>
              <w:bottom w:val="nil"/>
            </w:tcBorders>
          </w:tcPr>
          <w:p>
            <w:pPr>
              <w:pStyle w:val="0"/>
            </w:pPr>
            <w:r>
              <w:rPr>
                <w:sz w:val="20"/>
              </w:rPr>
              <w:t xml:space="preserve">Иные</w:t>
            </w:r>
          </w:p>
        </w:tc>
        <w:tc>
          <w:tcPr>
            <w:tcW w:w="1814" w:type="dxa"/>
            <w:tcBorders>
              <w:bottom w:val="nil"/>
            </w:tcBorders>
          </w:tcPr>
          <w:p>
            <w:pPr>
              <w:pStyle w:val="0"/>
            </w:pPr>
            <w:r>
              <w:rPr>
                <w:sz w:val="20"/>
              </w:rPr>
              <w:t xml:space="preserve">Принятие мер, направленных на устранение факторов, необоснованно препятствующих вхождению на рынок новых субъектов предпринимательства (Федеральный </w:t>
            </w:r>
            <w:hyperlink w:history="0" r:id="rId236" w:tooltip="Федеральный закон от 04.05.2011 N 99-ФЗ (ред. от 30.12.2021) &quot;О лицензировании отдельных видов деятельности&quot; {КонсультантПлюс}">
              <w:r>
                <w:rPr>
                  <w:sz w:val="20"/>
                  <w:color w:val="0000ff"/>
                </w:rPr>
                <w:t xml:space="preserve">закон</w:t>
              </w:r>
            </w:hyperlink>
            <w:r>
              <w:rPr>
                <w:sz w:val="20"/>
              </w:rPr>
              <w:t xml:space="preserve"> от 4 мая 2011 года N 99-ФЗ "О лицензировании отдельных видов деятельности")</w:t>
            </w:r>
          </w:p>
        </w:tc>
        <w:tc>
          <w:tcPr>
            <w:tcW w:w="1304" w:type="dxa"/>
            <w:tcBorders>
              <w:bottom w:val="nil"/>
            </w:tcBorders>
          </w:tcPr>
          <w:p>
            <w:pPr>
              <w:pStyle w:val="0"/>
              <w:jc w:val="center"/>
            </w:pPr>
            <w:r>
              <w:rPr>
                <w:sz w:val="20"/>
              </w:rPr>
              <w:t xml:space="preserve">31.12.2022</w:t>
            </w:r>
          </w:p>
        </w:tc>
        <w:tc>
          <w:tcPr>
            <w:tcW w:w="1814" w:type="dxa"/>
            <w:tcBorders>
              <w:bottom w:val="nil"/>
            </w:tcBorders>
          </w:tcPr>
          <w:p>
            <w:pPr>
              <w:pStyle w:val="0"/>
            </w:pPr>
            <w:r>
              <w:rPr>
                <w:sz w:val="20"/>
              </w:rPr>
              <w:t xml:space="preserve">Баланс экономических интересов потребителей государственных услуг (субъектов предпринимательства - соискателей лицензий, разрешений и т.п.) и государства</w:t>
            </w:r>
          </w:p>
        </w:tc>
        <w:tc>
          <w:tcPr>
            <w:tcW w:w="1928" w:type="dxa"/>
            <w:tcBorders>
              <w:bottom w:val="nil"/>
            </w:tcBorders>
          </w:tcPr>
          <w:p>
            <w:pPr>
              <w:pStyle w:val="0"/>
            </w:pPr>
            <w:r>
              <w:rPr>
                <w:sz w:val="20"/>
              </w:rPr>
              <w:t xml:space="preserve">Департамент лицензирования и регионального государственного контроля Томской области</w:t>
            </w:r>
          </w:p>
        </w:tc>
      </w:tr>
      <w:tr>
        <w:tblPrEx>
          <w:tblBorders>
            <w:insideH w:val="nil"/>
          </w:tblBorders>
        </w:tblPrEx>
        <w:tc>
          <w:tcPr>
            <w:gridSpan w:val="6"/>
            <w:tcW w:w="9071" w:type="dxa"/>
            <w:tcBorders>
              <w:top w:val="nil"/>
            </w:tcBorders>
          </w:tcPr>
          <w:p>
            <w:pPr>
              <w:pStyle w:val="0"/>
              <w:jc w:val="both"/>
            </w:pPr>
            <w:r>
              <w:rPr>
                <w:sz w:val="20"/>
              </w:rPr>
              <w:t xml:space="preserve">(в ред. </w:t>
            </w:r>
            <w:hyperlink w:history="0" r:id="rId237" w:tooltip="Постановление Администрации Томской области от 28.12.2021 N 547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28.12.2021 N 547а)</w:t>
            </w:r>
          </w:p>
        </w:tc>
      </w:tr>
      <w:tr>
        <w:tblPrEx>
          <w:tblBorders>
            <w:insideH w:val="nil"/>
          </w:tblBorders>
        </w:tblPrEx>
        <w:tc>
          <w:tcPr>
            <w:tcW w:w="454" w:type="dxa"/>
            <w:tcBorders>
              <w:bottom w:val="nil"/>
            </w:tcBorders>
          </w:tcPr>
          <w:p>
            <w:pPr>
              <w:pStyle w:val="0"/>
              <w:jc w:val="center"/>
            </w:pPr>
            <w:r>
              <w:rPr>
                <w:sz w:val="20"/>
              </w:rPr>
              <w:t xml:space="preserve">3</w:t>
            </w:r>
          </w:p>
        </w:tc>
        <w:tc>
          <w:tcPr>
            <w:tcW w:w="1757" w:type="dxa"/>
            <w:tcBorders>
              <w:bottom w:val="nil"/>
            </w:tcBorders>
          </w:tcPr>
          <w:p>
            <w:pPr>
              <w:pStyle w:val="0"/>
            </w:pPr>
            <w:r>
              <w:rPr>
                <w:sz w:val="20"/>
              </w:rPr>
              <w:t xml:space="preserve">Иные</w:t>
            </w:r>
          </w:p>
        </w:tc>
        <w:tc>
          <w:tcPr>
            <w:tcW w:w="1814" w:type="dxa"/>
            <w:tcBorders>
              <w:bottom w:val="nil"/>
            </w:tcBorders>
          </w:tcPr>
          <w:p>
            <w:pPr>
              <w:pStyle w:val="0"/>
            </w:pPr>
            <w:r>
              <w:rPr>
                <w:sz w:val="20"/>
              </w:rPr>
              <w:t xml:space="preserve">Принятие мер по совершенствованию законодательства в сфере лицензирования, выдачи разрешений, включая устранение имеющих место пробелов в правовом регулировании, исключение неоднозначности толкования правовых норм (Федеральный </w:t>
            </w:r>
            <w:hyperlink w:history="0" r:id="rId238" w:tooltip="Федеральный закон от 04.05.2011 N 99-ФЗ (ред. от 30.12.2021) &quot;О лицензировании отдельных видов деятельности&quot; {КонсультантПлюс}">
              <w:r>
                <w:rPr>
                  <w:sz w:val="20"/>
                  <w:color w:val="0000ff"/>
                </w:rPr>
                <w:t xml:space="preserve">закон</w:t>
              </w:r>
            </w:hyperlink>
            <w:r>
              <w:rPr>
                <w:sz w:val="20"/>
              </w:rPr>
              <w:t xml:space="preserve"> от 4 мая 2011 года N 99-ФЗ "О лицензировании отдельных видов деятельности", Федеральный </w:t>
            </w:r>
            <w:hyperlink w:history="0" r:id="rId239" w:tooltip="Федеральный закон от 21.04.2011 N 69-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21 апреля 2011 года N 69-ФЗ "О внесении изменений в отдельные законодательные акты Российской Федерации", Федеральный </w:t>
            </w:r>
            <w:hyperlink w:history="0" r:id="rId240" w:tooltip="Федеральный закон от 22.11.1995 N 171-ФЗ (ред. от 26.03.2022)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закон</w:t>
              </w:r>
            </w:hyperlink>
            <w:r>
              <w:rPr>
                <w:sz w:val="20"/>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c>
          <w:tcPr>
            <w:tcW w:w="1304" w:type="dxa"/>
            <w:tcBorders>
              <w:bottom w:val="nil"/>
            </w:tcBorders>
          </w:tcPr>
          <w:p>
            <w:pPr>
              <w:pStyle w:val="0"/>
              <w:jc w:val="center"/>
            </w:pPr>
            <w:r>
              <w:rPr>
                <w:sz w:val="20"/>
              </w:rPr>
              <w:t xml:space="preserve">31.12.2022</w:t>
            </w:r>
          </w:p>
        </w:tc>
        <w:tc>
          <w:tcPr>
            <w:tcW w:w="1814" w:type="dxa"/>
            <w:tcBorders>
              <w:bottom w:val="nil"/>
            </w:tcBorders>
          </w:tcPr>
          <w:p>
            <w:pPr>
              <w:pStyle w:val="0"/>
            </w:pPr>
            <w:r>
              <w:rPr>
                <w:sz w:val="20"/>
              </w:rPr>
              <w:t xml:space="preserve">Баланс экономических интересов потребителей государственных услуг (субъектов предпринимательства - соискателей лицензий, разрешений и т.п.) и государства</w:t>
            </w:r>
          </w:p>
        </w:tc>
        <w:tc>
          <w:tcPr>
            <w:tcW w:w="1928" w:type="dxa"/>
            <w:tcBorders>
              <w:bottom w:val="nil"/>
            </w:tcBorders>
          </w:tcPr>
          <w:p>
            <w:pPr>
              <w:pStyle w:val="0"/>
            </w:pPr>
            <w:r>
              <w:rPr>
                <w:sz w:val="20"/>
              </w:rPr>
              <w:t xml:space="preserve">Департамент лицензирования и регионального государственного контроля Томской области</w:t>
            </w:r>
          </w:p>
        </w:tc>
      </w:tr>
      <w:tr>
        <w:tblPrEx>
          <w:tblBorders>
            <w:insideH w:val="nil"/>
          </w:tblBorders>
        </w:tblPrEx>
        <w:tc>
          <w:tcPr>
            <w:gridSpan w:val="6"/>
            <w:tcW w:w="9071" w:type="dxa"/>
            <w:tcBorders>
              <w:top w:val="nil"/>
            </w:tcBorders>
          </w:tcPr>
          <w:p>
            <w:pPr>
              <w:pStyle w:val="0"/>
              <w:jc w:val="both"/>
            </w:pPr>
            <w:r>
              <w:rPr>
                <w:sz w:val="20"/>
              </w:rPr>
              <w:t xml:space="preserve">(в ред. </w:t>
            </w:r>
            <w:hyperlink w:history="0" r:id="rId241" w:tooltip="Постановление Администрации Томской области от 28.12.2021 N 547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 от 28.12.2021 N 547а)</w:t>
            </w:r>
          </w:p>
        </w:tc>
      </w:tr>
      <w:tr>
        <w:tc>
          <w:tcPr>
            <w:tcW w:w="454" w:type="dxa"/>
          </w:tcPr>
          <w:p>
            <w:pPr>
              <w:pStyle w:val="0"/>
              <w:jc w:val="center"/>
            </w:pPr>
            <w:r>
              <w:rPr>
                <w:sz w:val="20"/>
              </w:rPr>
              <w:t xml:space="preserve">4</w:t>
            </w:r>
          </w:p>
        </w:tc>
        <w:tc>
          <w:tcPr>
            <w:tcW w:w="1757" w:type="dxa"/>
          </w:tcPr>
          <w:p>
            <w:pPr>
              <w:pStyle w:val="0"/>
            </w:pPr>
            <w:r>
              <w:rPr>
                <w:sz w:val="20"/>
              </w:rPr>
              <w:t xml:space="preserve">Налоговые</w:t>
            </w:r>
          </w:p>
        </w:tc>
        <w:tc>
          <w:tcPr>
            <w:tcW w:w="1814" w:type="dxa"/>
          </w:tcPr>
          <w:p>
            <w:pPr>
              <w:pStyle w:val="0"/>
            </w:pPr>
            <w:r>
              <w:rPr>
                <w:sz w:val="20"/>
              </w:rPr>
              <w:t xml:space="preserve">Предоставление государственной поддержки в форме дополнительных налоговых льгот субъектам инвестиционной деятельности, осуществляющим инвестиционную деятельность в сфере разработки технологий поиска и разведки потенциально продуктивных объектов в отложениях доюрского комплекса Томской области и которые удовлетворяют критериям, указанным в </w:t>
            </w:r>
            <w:hyperlink w:history="0" r:id="rId242" w:tooltip="Закон Томской области от 18.03.2003 N 30-ОЗ (ред. от 13.07.2021) &quot;О предоставлении дополнительных налоговых льгот организациям, осуществляющим инвестиционную деятельность на территории Томской области&quot; (принят постановлением Государственной Думы Томской области от 27.02.2003 N 510) {КонсультантПлюс}">
              <w:r>
                <w:rPr>
                  <w:sz w:val="20"/>
                  <w:color w:val="0000ff"/>
                </w:rPr>
                <w:t xml:space="preserve">пункте 3-1 статьи 2</w:t>
              </w:r>
            </w:hyperlink>
            <w:r>
              <w:rPr>
                <w:sz w:val="20"/>
              </w:rPr>
              <w:t xml:space="preserve"> Закона Томской области от 18 марта 2003 года N 30-ОЗ "О предоставлении дополнительных налоговых льгот организациям, осуществляющим инвестиционную деятельность на территории Томской области"</w:t>
            </w:r>
          </w:p>
        </w:tc>
        <w:tc>
          <w:tcPr>
            <w:tcW w:w="1304" w:type="dxa"/>
          </w:tcPr>
          <w:p>
            <w:pPr>
              <w:pStyle w:val="0"/>
            </w:pPr>
            <w:r>
              <w:rPr>
                <w:sz w:val="20"/>
              </w:rPr>
              <w:t xml:space="preserve">до 31.12.2022</w:t>
            </w:r>
          </w:p>
        </w:tc>
        <w:tc>
          <w:tcPr>
            <w:tcW w:w="1814" w:type="dxa"/>
          </w:tcPr>
          <w:p>
            <w:pPr>
              <w:pStyle w:val="0"/>
            </w:pPr>
            <w:r>
              <w:rPr>
                <w:sz w:val="20"/>
              </w:rPr>
              <w:t xml:space="preserve">Обеспечение эффективности предоставляемых льгот для Томской области в виде увеличения объемов добычи нефти из залежей с трудноизвлекаемыми запасами углеводородного сырья в Томской области. Предоставляются налоговые льготы на имущество организаций на весь период реализации в размере не более 220 млн рублей при условии вложения инвестором 1 млрд рублей в технологию поиска и разведки потенциально продуктивных объектов в отложениях доюрского комплекса Томской области. Ожидаемый эффект за период реализации по сумме налоговых поступлений в бюджет Томской области может составить более 220 млн рублей</w:t>
            </w:r>
          </w:p>
        </w:tc>
        <w:tc>
          <w:tcPr>
            <w:tcW w:w="1928" w:type="dxa"/>
          </w:tcPr>
          <w:p>
            <w:pPr>
              <w:pStyle w:val="0"/>
            </w:pPr>
            <w:r>
              <w:rPr>
                <w:sz w:val="20"/>
              </w:rPr>
              <w:t xml:space="preserve">Департамент по недропользованию и развитию нефтегазодобывающего комплекса Администрации Томской области</w:t>
            </w:r>
          </w:p>
        </w:tc>
      </w:tr>
    </w:tbl>
    <w:p>
      <w:pPr>
        <w:pStyle w:val="0"/>
        <w:jc w:val="both"/>
      </w:pPr>
      <w:r>
        <w:rPr>
          <w:sz w:val="20"/>
        </w:rPr>
      </w:r>
    </w:p>
    <w:p>
      <w:pPr>
        <w:pStyle w:val="0"/>
        <w:outlineLvl w:val="2"/>
        <w:jc w:val="right"/>
      </w:pPr>
      <w:r>
        <w:rPr>
          <w:sz w:val="20"/>
        </w:rPr>
        <w:t xml:space="preserve">Таблица 2</w:t>
      </w:r>
    </w:p>
    <w:p>
      <w:pPr>
        <w:pStyle w:val="0"/>
        <w:jc w:val="both"/>
      </w:pPr>
      <w:r>
        <w:rPr>
          <w:sz w:val="20"/>
        </w:rPr>
      </w:r>
    </w:p>
    <w:p>
      <w:pPr>
        <w:pStyle w:val="2"/>
        <w:jc w:val="center"/>
      </w:pPr>
      <w:r>
        <w:rPr>
          <w:sz w:val="20"/>
        </w:rPr>
        <w:t xml:space="preserve">Информация о мерах правового регулирования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757"/>
        <w:gridCol w:w="1814"/>
        <w:gridCol w:w="1304"/>
        <w:gridCol w:w="1814"/>
        <w:gridCol w:w="1928"/>
      </w:tblGrid>
      <w:tr>
        <w:tc>
          <w:tcPr>
            <w:tcW w:w="454" w:type="dxa"/>
            <w:vAlign w:val="center"/>
          </w:tcPr>
          <w:p>
            <w:pPr>
              <w:pStyle w:val="0"/>
              <w:jc w:val="center"/>
            </w:pPr>
            <w:r>
              <w:rPr>
                <w:sz w:val="20"/>
              </w:rPr>
              <w:t xml:space="preserve">N пп</w:t>
            </w:r>
          </w:p>
        </w:tc>
        <w:tc>
          <w:tcPr>
            <w:tcW w:w="1757" w:type="dxa"/>
            <w:vAlign w:val="center"/>
          </w:tcPr>
          <w:p>
            <w:pPr>
              <w:pStyle w:val="0"/>
              <w:jc w:val="center"/>
            </w:pPr>
            <w:r>
              <w:rPr>
                <w:sz w:val="20"/>
              </w:rPr>
              <w:t xml:space="preserve">Наименование планируемого к разработке правового акта</w:t>
            </w:r>
          </w:p>
        </w:tc>
        <w:tc>
          <w:tcPr>
            <w:tcW w:w="1814" w:type="dxa"/>
            <w:vAlign w:val="center"/>
          </w:tcPr>
          <w:p>
            <w:pPr>
              <w:pStyle w:val="0"/>
              <w:jc w:val="center"/>
            </w:pPr>
            <w:r>
              <w:rPr>
                <w:sz w:val="20"/>
              </w:rPr>
              <w:t xml:space="preserve">Краткое содержание планируемого к разработке правового акта</w:t>
            </w:r>
          </w:p>
        </w:tc>
        <w:tc>
          <w:tcPr>
            <w:tcW w:w="1304" w:type="dxa"/>
            <w:vAlign w:val="center"/>
          </w:tcPr>
          <w:p>
            <w:pPr>
              <w:pStyle w:val="0"/>
              <w:jc w:val="center"/>
            </w:pPr>
            <w:r>
              <w:rPr>
                <w:sz w:val="20"/>
              </w:rPr>
              <w:t xml:space="preserve">Срок разработки</w:t>
            </w:r>
          </w:p>
        </w:tc>
        <w:tc>
          <w:tcPr>
            <w:tcW w:w="1814" w:type="dxa"/>
            <w:vAlign w:val="center"/>
          </w:tcPr>
          <w:p>
            <w:pPr>
              <w:pStyle w:val="0"/>
              <w:jc w:val="center"/>
            </w:pPr>
            <w:r>
              <w:rPr>
                <w:sz w:val="20"/>
              </w:rPr>
              <w:t xml:space="preserve">Ответственный за разработку правового акта</w:t>
            </w:r>
          </w:p>
        </w:tc>
        <w:tc>
          <w:tcPr>
            <w:tcW w:w="1928" w:type="dxa"/>
            <w:vAlign w:val="center"/>
          </w:tcPr>
          <w:p>
            <w:pPr>
              <w:pStyle w:val="0"/>
              <w:jc w:val="center"/>
            </w:pPr>
            <w:r>
              <w:rPr>
                <w:sz w:val="20"/>
              </w:rPr>
              <w:t xml:space="preserve">Связь с показателями государственной программы (подпрограммы/ регионального проекта)</w:t>
            </w:r>
          </w:p>
        </w:tc>
      </w:tr>
      <w:tr>
        <w:tc>
          <w:tcPr>
            <w:tcW w:w="454" w:type="dxa"/>
          </w:tcPr>
          <w:p>
            <w:pPr>
              <w:pStyle w:val="0"/>
            </w:pPr>
            <w:r>
              <w:rPr>
                <w:sz w:val="20"/>
              </w:rPr>
            </w:r>
          </w:p>
        </w:tc>
        <w:tc>
          <w:tcPr>
            <w:tcW w:w="1757" w:type="dxa"/>
          </w:tcPr>
          <w:p>
            <w:pPr>
              <w:pStyle w:val="0"/>
              <w:jc w:val="center"/>
            </w:pPr>
            <w:r>
              <w:rPr>
                <w:sz w:val="20"/>
              </w:rPr>
              <w:t xml:space="preserve">Нормативные правовые акты:</w:t>
            </w:r>
          </w:p>
          <w:p>
            <w:pPr>
              <w:pStyle w:val="0"/>
              <w:jc w:val="center"/>
            </w:pPr>
            <w:r>
              <w:rPr>
                <w:sz w:val="20"/>
              </w:rPr>
              <w:t xml:space="preserve">-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pPr>
              <w:pStyle w:val="0"/>
              <w:jc w:val="center"/>
            </w:pPr>
            <w:r>
              <w:rPr>
                <w:sz w:val="20"/>
              </w:rPr>
              <w:t xml:space="preserve">- регулирующие определение объема и предоставления субсидий некоммерческим организациям, не являющимся государственными (муниципальными) учреждениями;</w:t>
            </w:r>
          </w:p>
          <w:p>
            <w:pPr>
              <w:pStyle w:val="0"/>
              <w:jc w:val="center"/>
            </w:pPr>
            <w:r>
              <w:rPr>
                <w:sz w:val="20"/>
              </w:rPr>
              <w:t xml:space="preserve">- регулирующие предоставление субсидий местным бюджетам муниципальных образований Томской области</w:t>
            </w:r>
          </w:p>
        </w:tc>
        <w:tc>
          <w:tcPr>
            <w:tcW w:w="1814" w:type="dxa"/>
          </w:tcPr>
          <w:p>
            <w:pPr>
              <w:pStyle w:val="0"/>
            </w:pPr>
            <w:r>
              <w:rPr>
                <w:sz w:val="20"/>
              </w:rPr>
              <w:t xml:space="preserve">Нормативные правовые акты установят порядки предоставления субсидий в рамках реализации мероприятий по развитию малого и среднего предпринимательства, предусмотренных в </w:t>
            </w:r>
            <w:hyperlink w:history="0" w:anchor="P6527" w:tooltip="Подпрограмма 1 &quot;Развитие малого и среднего">
              <w:r>
                <w:rPr>
                  <w:sz w:val="20"/>
                  <w:color w:val="0000ff"/>
                </w:rPr>
                <w:t xml:space="preserve">подпрограмме 1</w:t>
              </w:r>
            </w:hyperlink>
            <w:r>
              <w:rPr>
                <w:sz w:val="20"/>
              </w:rPr>
              <w:t xml:space="preserve">:</w:t>
            </w:r>
          </w:p>
          <w:p>
            <w:pPr>
              <w:pStyle w:val="0"/>
            </w:pPr>
            <w:r>
              <w:rPr>
                <w:sz w:val="20"/>
              </w:rPr>
              <w:t xml:space="preserve">- субъектам малого и среднего предпринимательства в целях возмещения части затрат;</w:t>
            </w:r>
          </w:p>
          <w:p>
            <w:pPr>
              <w:pStyle w:val="0"/>
            </w:pPr>
            <w:r>
              <w:rPr>
                <w:sz w:val="20"/>
              </w:rPr>
              <w:t xml:space="preserve">- организациям инфраструктуры поддержки предпринимательства, реализующим мероприятия, направленные на развитие малого и среднего предпринимательства в Томской области;</w:t>
            </w:r>
          </w:p>
          <w:p>
            <w:pPr>
              <w:pStyle w:val="0"/>
            </w:pPr>
            <w:r>
              <w:rPr>
                <w:sz w:val="20"/>
              </w:rPr>
              <w:t xml:space="preserve">- муниципальным образованиям Томской области, реализующим мероприятия, направленные на развитие малого и среднего предпринимательства в муниципальных образованиях, в рамках муниципальных программ</w:t>
            </w:r>
          </w:p>
        </w:tc>
        <w:tc>
          <w:tcPr>
            <w:tcW w:w="1304" w:type="dxa"/>
          </w:tcPr>
          <w:p>
            <w:pPr>
              <w:pStyle w:val="0"/>
              <w:jc w:val="center"/>
            </w:pPr>
            <w:r>
              <w:rPr>
                <w:sz w:val="20"/>
              </w:rPr>
              <w:t xml:space="preserve">01.01.2020</w:t>
            </w:r>
          </w:p>
        </w:tc>
        <w:tc>
          <w:tcPr>
            <w:tcW w:w="1814" w:type="dxa"/>
          </w:tcPr>
          <w:p>
            <w:pPr>
              <w:pStyle w:val="0"/>
            </w:pPr>
            <w:r>
              <w:rPr>
                <w:sz w:val="20"/>
              </w:rPr>
              <w:t xml:space="preserve">Департамент по развитию инновационной и предпринимательской деятельности Томской области</w:t>
            </w:r>
          </w:p>
        </w:tc>
        <w:tc>
          <w:tcPr>
            <w:tcW w:w="1928" w:type="dxa"/>
          </w:tcPr>
          <w:p>
            <w:pPr>
              <w:pStyle w:val="0"/>
            </w:pPr>
            <w:r>
              <w:rPr>
                <w:sz w:val="20"/>
              </w:rPr>
              <w:t xml:space="preserve">Повышение эффективности реализации мер государственной поддержки малого и среднего предпринимательства</w:t>
            </w:r>
          </w:p>
        </w:tc>
      </w:tr>
    </w:tbl>
    <w:p>
      <w:pPr>
        <w:pStyle w:val="0"/>
        <w:jc w:val="both"/>
      </w:pPr>
      <w:r>
        <w:rPr>
          <w:sz w:val="20"/>
        </w:rPr>
      </w:r>
    </w:p>
    <w:p>
      <w:pPr>
        <w:pStyle w:val="0"/>
        <w:outlineLvl w:val="2"/>
        <w:jc w:val="right"/>
      </w:pPr>
      <w:r>
        <w:rPr>
          <w:sz w:val="20"/>
        </w:rPr>
        <w:t xml:space="preserve">Таблица 3</w:t>
      </w:r>
    </w:p>
    <w:p>
      <w:pPr>
        <w:pStyle w:val="0"/>
        <w:jc w:val="both"/>
      </w:pPr>
      <w:r>
        <w:rPr>
          <w:sz w:val="20"/>
        </w:rPr>
      </w:r>
    </w:p>
    <w:p>
      <w:pPr>
        <w:pStyle w:val="2"/>
        <w:jc w:val="center"/>
      </w:pPr>
      <w:r>
        <w:rPr>
          <w:sz w:val="20"/>
        </w:rPr>
        <w:t xml:space="preserve">Информация об иных мероприятиях и мерах, обеспечивающих</w:t>
      </w:r>
    </w:p>
    <w:p>
      <w:pPr>
        <w:pStyle w:val="2"/>
        <w:jc w:val="center"/>
      </w:pPr>
      <w:r>
        <w:rPr>
          <w:sz w:val="20"/>
        </w:rPr>
        <w:t xml:space="preserve">реализацию государственной программы и ее подпрограмм,</w:t>
      </w:r>
    </w:p>
    <w:p>
      <w:pPr>
        <w:pStyle w:val="2"/>
        <w:jc w:val="center"/>
      </w:pPr>
      <w:r>
        <w:rPr>
          <w:sz w:val="20"/>
        </w:rPr>
        <w:t xml:space="preserve">региональных проектов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757"/>
        <w:gridCol w:w="1814"/>
        <w:gridCol w:w="1304"/>
        <w:gridCol w:w="1814"/>
        <w:gridCol w:w="1928"/>
      </w:tblGrid>
      <w:tr>
        <w:tc>
          <w:tcPr>
            <w:tcW w:w="454" w:type="dxa"/>
          </w:tcPr>
          <w:p>
            <w:pPr>
              <w:pStyle w:val="0"/>
              <w:jc w:val="center"/>
            </w:pPr>
            <w:r>
              <w:rPr>
                <w:sz w:val="20"/>
              </w:rPr>
              <w:t xml:space="preserve">N пп</w:t>
            </w:r>
          </w:p>
        </w:tc>
        <w:tc>
          <w:tcPr>
            <w:tcW w:w="1757" w:type="dxa"/>
          </w:tcPr>
          <w:p>
            <w:pPr>
              <w:pStyle w:val="0"/>
              <w:jc w:val="center"/>
            </w:pPr>
            <w:r>
              <w:rPr>
                <w:sz w:val="20"/>
              </w:rPr>
              <w:t xml:space="preserve">Наименование мероприятия/меры</w:t>
            </w:r>
          </w:p>
        </w:tc>
        <w:tc>
          <w:tcPr>
            <w:tcW w:w="1814" w:type="dxa"/>
          </w:tcPr>
          <w:p>
            <w:pPr>
              <w:pStyle w:val="0"/>
              <w:jc w:val="center"/>
            </w:pPr>
            <w:r>
              <w:rPr>
                <w:sz w:val="20"/>
              </w:rPr>
              <w:t xml:space="preserve">Ответственный исполнитель</w:t>
            </w:r>
          </w:p>
        </w:tc>
        <w:tc>
          <w:tcPr>
            <w:tcW w:w="1304" w:type="dxa"/>
          </w:tcPr>
          <w:p>
            <w:pPr>
              <w:pStyle w:val="0"/>
              <w:jc w:val="center"/>
            </w:pPr>
            <w:r>
              <w:rPr>
                <w:sz w:val="20"/>
              </w:rPr>
              <w:t xml:space="preserve">Срок реализации</w:t>
            </w:r>
          </w:p>
        </w:tc>
        <w:tc>
          <w:tcPr>
            <w:tcW w:w="1814" w:type="dxa"/>
          </w:tcPr>
          <w:p>
            <w:pPr>
              <w:pStyle w:val="0"/>
              <w:jc w:val="center"/>
            </w:pPr>
            <w:r>
              <w:rPr>
                <w:sz w:val="20"/>
              </w:rPr>
              <w:t xml:space="preserve">Ожидаемый результат</w:t>
            </w:r>
          </w:p>
        </w:tc>
        <w:tc>
          <w:tcPr>
            <w:tcW w:w="1928" w:type="dxa"/>
          </w:tcPr>
          <w:p>
            <w:pPr>
              <w:pStyle w:val="0"/>
              <w:jc w:val="center"/>
            </w:pPr>
            <w:r>
              <w:rPr>
                <w:sz w:val="20"/>
              </w:rPr>
              <w:t xml:space="preserve">Связь с показателями государственной программы (подпрограммы/регионального проекта)</w:t>
            </w:r>
          </w:p>
        </w:tc>
      </w:tr>
      <w:tr>
        <w:tc>
          <w:tcPr>
            <w:tcW w:w="454" w:type="dxa"/>
          </w:tcPr>
          <w:p>
            <w:pPr>
              <w:pStyle w:val="0"/>
              <w:jc w:val="center"/>
            </w:pPr>
            <w:r>
              <w:rPr>
                <w:sz w:val="20"/>
              </w:rPr>
              <w:t xml:space="preserve">1</w:t>
            </w:r>
          </w:p>
        </w:tc>
        <w:tc>
          <w:tcPr>
            <w:tcW w:w="1757" w:type="dxa"/>
          </w:tcPr>
          <w:p>
            <w:pPr>
              <w:pStyle w:val="0"/>
              <w:jc w:val="center"/>
            </w:pPr>
            <w:r>
              <w:rPr>
                <w:sz w:val="20"/>
              </w:rPr>
              <w:t xml:space="preserve">Реализация механизмов стратегического управления социально-экономическим развитием Томской области</w:t>
            </w:r>
          </w:p>
        </w:tc>
        <w:tc>
          <w:tcPr>
            <w:tcW w:w="1814" w:type="dxa"/>
          </w:tcPr>
          <w:p>
            <w:pPr>
              <w:pStyle w:val="0"/>
              <w:jc w:val="center"/>
            </w:pPr>
            <w:r>
              <w:rPr>
                <w:sz w:val="20"/>
              </w:rPr>
              <w:t xml:space="preserve">Департамент экономики Администрации Томской области</w:t>
            </w:r>
          </w:p>
        </w:tc>
        <w:tc>
          <w:tcPr>
            <w:tcW w:w="1304" w:type="dxa"/>
          </w:tcPr>
          <w:p>
            <w:pPr>
              <w:pStyle w:val="0"/>
              <w:jc w:val="center"/>
            </w:pPr>
            <w:r>
              <w:rPr>
                <w:sz w:val="20"/>
              </w:rPr>
              <w:t xml:space="preserve">постоянно</w:t>
            </w:r>
          </w:p>
        </w:tc>
        <w:tc>
          <w:tcPr>
            <w:tcW w:w="1814" w:type="dxa"/>
          </w:tcPr>
          <w:p>
            <w:pPr>
              <w:pStyle w:val="0"/>
              <w:jc w:val="center"/>
            </w:pPr>
            <w:r>
              <w:rPr>
                <w:sz w:val="20"/>
              </w:rPr>
              <w:t xml:space="preserve">Реализация положений Федерального </w:t>
            </w:r>
            <w:hyperlink w:history="0" r:id="rId243" w:tooltip="Федеральный закон от 28.06.2014 N 172-ФЗ (ред. от 31.07.2020) &quot;О стратегическом планировании в Российской Федерации&quot; {КонсультантПлюс}">
              <w:r>
                <w:rPr>
                  <w:sz w:val="20"/>
                  <w:color w:val="0000ff"/>
                </w:rPr>
                <w:t xml:space="preserve">закона</w:t>
              </w:r>
            </w:hyperlink>
            <w:r>
              <w:rPr>
                <w:sz w:val="20"/>
              </w:rPr>
              <w:t xml:space="preserve"> от 28 июня 2014 года N 172-ФЗ "О стратегическом планировании в Российской Федерации" в части стратегического планирования на региональном уровне; реализация положений </w:t>
            </w:r>
            <w:hyperlink w:history="0" r:id="rId244" w:tooltip="Закон Томской области от 12.03.2015 N 24-ОЗ (ред. от 27.04.2022) &quot;О стратегическом планировании в Томской области&quot; (принят постановлением Законодательной Думы Томской области от 26.02.2015 N 2493) {КонсультантПлюс}">
              <w:r>
                <w:rPr>
                  <w:sz w:val="20"/>
                  <w:color w:val="0000ff"/>
                </w:rPr>
                <w:t xml:space="preserve">Закона</w:t>
              </w:r>
            </w:hyperlink>
            <w:r>
              <w:rPr>
                <w:sz w:val="20"/>
              </w:rPr>
              <w:t xml:space="preserve"> Томской области от 12 марта 2015 года N 24-ОЗ "О стратегическом планировании в Томской области"</w:t>
            </w:r>
          </w:p>
        </w:tc>
        <w:tc>
          <w:tcPr>
            <w:tcW w:w="1928" w:type="dxa"/>
          </w:tcPr>
          <w:p>
            <w:pPr>
              <w:pStyle w:val="0"/>
              <w:jc w:val="center"/>
            </w:pPr>
            <w:r>
              <w:rPr>
                <w:sz w:val="20"/>
              </w:rPr>
              <w:t xml:space="preserve">Прирост валового регионального продукта в сопоставимых ценах;</w:t>
            </w:r>
          </w:p>
          <w:p>
            <w:pPr>
              <w:pStyle w:val="0"/>
              <w:jc w:val="center"/>
            </w:pPr>
            <w:r>
              <w:rPr>
                <w:sz w:val="20"/>
              </w:rPr>
              <w:t xml:space="preserve">процент показателей целей государственных программ Томской области, по которым достигнуты запланированные значения в текущем году</w:t>
            </w:r>
          </w:p>
        </w:tc>
      </w:tr>
      <w:tr>
        <w:tc>
          <w:tcPr>
            <w:tcW w:w="454" w:type="dxa"/>
          </w:tcPr>
          <w:p>
            <w:pPr>
              <w:pStyle w:val="0"/>
              <w:jc w:val="center"/>
            </w:pPr>
            <w:r>
              <w:rPr>
                <w:sz w:val="20"/>
              </w:rPr>
              <w:t xml:space="preserve">2</w:t>
            </w:r>
          </w:p>
        </w:tc>
        <w:tc>
          <w:tcPr>
            <w:tcW w:w="1757" w:type="dxa"/>
          </w:tcPr>
          <w:p>
            <w:pPr>
              <w:pStyle w:val="0"/>
              <w:jc w:val="center"/>
            </w:pPr>
            <w:r>
              <w:rPr>
                <w:sz w:val="20"/>
              </w:rPr>
              <w:t xml:space="preserve">Проведение в установленные сроки оценки эффективности проектов государственных программ Томской области и реализации государственных программ Томской области</w:t>
            </w:r>
          </w:p>
        </w:tc>
        <w:tc>
          <w:tcPr>
            <w:tcW w:w="1814" w:type="dxa"/>
          </w:tcPr>
          <w:p>
            <w:pPr>
              <w:pStyle w:val="0"/>
              <w:jc w:val="center"/>
            </w:pPr>
            <w:r>
              <w:rPr>
                <w:sz w:val="20"/>
              </w:rPr>
              <w:t xml:space="preserve">Департамент экономики Администрации Томской области</w:t>
            </w:r>
          </w:p>
        </w:tc>
        <w:tc>
          <w:tcPr>
            <w:tcW w:w="1304" w:type="dxa"/>
          </w:tcPr>
          <w:p>
            <w:pPr>
              <w:pStyle w:val="0"/>
              <w:jc w:val="center"/>
            </w:pPr>
            <w:r>
              <w:rPr>
                <w:sz w:val="20"/>
              </w:rPr>
              <w:t xml:space="preserve">ежегодно</w:t>
            </w:r>
          </w:p>
        </w:tc>
        <w:tc>
          <w:tcPr>
            <w:tcW w:w="1814" w:type="dxa"/>
          </w:tcPr>
          <w:p>
            <w:pPr>
              <w:pStyle w:val="0"/>
              <w:jc w:val="center"/>
            </w:pPr>
            <w:r>
              <w:rPr>
                <w:sz w:val="20"/>
              </w:rPr>
              <w:t xml:space="preserve">Подготовлены сводные результаты оценки эффективности, которые включаются в состав сводного годового доклада о ходе реализации и об оценке эффективности государственных программ</w:t>
            </w:r>
          </w:p>
        </w:tc>
        <w:tc>
          <w:tcPr>
            <w:tcW w:w="1928" w:type="dxa"/>
          </w:tcPr>
          <w:p>
            <w:pPr>
              <w:pStyle w:val="0"/>
              <w:jc w:val="center"/>
            </w:pPr>
            <w:r>
              <w:rPr>
                <w:sz w:val="20"/>
              </w:rPr>
              <w:t xml:space="preserve">Процент показателей целей государственных программ Томской области, по которым достигнуты запланированные значения в текущем году</w:t>
            </w:r>
          </w:p>
        </w:tc>
      </w:tr>
      <w:tr>
        <w:tc>
          <w:tcPr>
            <w:tcW w:w="454" w:type="dxa"/>
          </w:tcPr>
          <w:p>
            <w:pPr>
              <w:pStyle w:val="0"/>
              <w:jc w:val="center"/>
            </w:pPr>
            <w:r>
              <w:rPr>
                <w:sz w:val="20"/>
              </w:rPr>
              <w:t xml:space="preserve">3</w:t>
            </w:r>
          </w:p>
        </w:tc>
        <w:tc>
          <w:tcPr>
            <w:tcW w:w="1757" w:type="dxa"/>
          </w:tcPr>
          <w:p>
            <w:pPr>
              <w:pStyle w:val="0"/>
              <w:jc w:val="center"/>
            </w:pPr>
            <w:r>
              <w:rPr>
                <w:sz w:val="20"/>
              </w:rPr>
              <w:t xml:space="preserve">Подготовка заключения на проекты федеральных, муниципальных, областных правовых актов (в том числе нормативных), касающихся сферы деятельности Департамента экономики Администрации Томской области, в т.ч. на концепции, инвестиционные проекты</w:t>
            </w:r>
          </w:p>
        </w:tc>
        <w:tc>
          <w:tcPr>
            <w:tcW w:w="1814" w:type="dxa"/>
          </w:tcPr>
          <w:p>
            <w:pPr>
              <w:pStyle w:val="0"/>
              <w:jc w:val="center"/>
            </w:pPr>
            <w:r>
              <w:rPr>
                <w:sz w:val="20"/>
              </w:rPr>
              <w:t xml:space="preserve">Департамент экономики Администрации Томской области</w:t>
            </w:r>
          </w:p>
        </w:tc>
        <w:tc>
          <w:tcPr>
            <w:tcW w:w="1304" w:type="dxa"/>
          </w:tcPr>
          <w:p>
            <w:pPr>
              <w:pStyle w:val="0"/>
              <w:jc w:val="center"/>
            </w:pPr>
            <w:r>
              <w:rPr>
                <w:sz w:val="20"/>
              </w:rPr>
              <w:t xml:space="preserve">по мере необходимости</w:t>
            </w:r>
          </w:p>
        </w:tc>
        <w:tc>
          <w:tcPr>
            <w:tcW w:w="1814" w:type="dxa"/>
          </w:tcPr>
          <w:p>
            <w:pPr>
              <w:pStyle w:val="0"/>
              <w:jc w:val="center"/>
            </w:pPr>
            <w:r>
              <w:rPr>
                <w:sz w:val="20"/>
              </w:rPr>
              <w:t xml:space="preserve">Подготовлено заключение</w:t>
            </w:r>
          </w:p>
        </w:tc>
        <w:tc>
          <w:tcPr>
            <w:tcW w:w="1928" w:type="dxa"/>
          </w:tcPr>
          <w:p>
            <w:pPr>
              <w:pStyle w:val="0"/>
              <w:jc w:val="center"/>
            </w:pPr>
            <w:r>
              <w:rPr>
                <w:sz w:val="20"/>
              </w:rPr>
              <w:t xml:space="preserve">Прирост валового регионального продукта в сопоставимых ценах</w:t>
            </w:r>
          </w:p>
        </w:tc>
      </w:tr>
      <w:tr>
        <w:tc>
          <w:tcPr>
            <w:tcW w:w="454" w:type="dxa"/>
          </w:tcPr>
          <w:p>
            <w:pPr>
              <w:pStyle w:val="0"/>
              <w:jc w:val="center"/>
            </w:pPr>
            <w:r>
              <w:rPr>
                <w:sz w:val="20"/>
              </w:rPr>
              <w:t xml:space="preserve">4</w:t>
            </w:r>
          </w:p>
        </w:tc>
        <w:tc>
          <w:tcPr>
            <w:tcW w:w="1757" w:type="dxa"/>
          </w:tcPr>
          <w:p>
            <w:pPr>
              <w:pStyle w:val="0"/>
              <w:jc w:val="center"/>
            </w:pPr>
            <w:r>
              <w:rPr>
                <w:sz w:val="20"/>
              </w:rPr>
              <w:t xml:space="preserve">Формирование отчетов о ходе реализации государственных программ</w:t>
            </w:r>
          </w:p>
        </w:tc>
        <w:tc>
          <w:tcPr>
            <w:tcW w:w="1814" w:type="dxa"/>
          </w:tcPr>
          <w:p>
            <w:pPr>
              <w:pStyle w:val="0"/>
              <w:jc w:val="center"/>
            </w:pPr>
            <w:r>
              <w:rPr>
                <w:sz w:val="20"/>
              </w:rPr>
              <w:t xml:space="preserve">Департамент экономики Администрации Томской области</w:t>
            </w:r>
          </w:p>
        </w:tc>
        <w:tc>
          <w:tcPr>
            <w:tcW w:w="1304" w:type="dxa"/>
          </w:tcPr>
          <w:p>
            <w:pPr>
              <w:pStyle w:val="0"/>
              <w:jc w:val="center"/>
            </w:pPr>
            <w:r>
              <w:rPr>
                <w:sz w:val="20"/>
              </w:rPr>
              <w:t xml:space="preserve">ежеквартально</w:t>
            </w:r>
          </w:p>
        </w:tc>
        <w:tc>
          <w:tcPr>
            <w:tcW w:w="1814" w:type="dxa"/>
          </w:tcPr>
          <w:p>
            <w:pPr>
              <w:pStyle w:val="0"/>
              <w:jc w:val="center"/>
            </w:pPr>
            <w:r>
              <w:rPr>
                <w:sz w:val="20"/>
              </w:rPr>
              <w:t xml:space="preserve">Сводный доклад о ходе реализации государственных программ</w:t>
            </w:r>
          </w:p>
        </w:tc>
        <w:tc>
          <w:tcPr>
            <w:tcW w:w="1928" w:type="dxa"/>
          </w:tcPr>
          <w:p>
            <w:pPr>
              <w:pStyle w:val="0"/>
              <w:jc w:val="center"/>
            </w:pPr>
            <w:r>
              <w:rPr>
                <w:sz w:val="20"/>
              </w:rPr>
              <w:t xml:space="preserve">Процент показателей целей государственных программ Томской области, по которым достигнуты запланированные значения в текущем году</w:t>
            </w:r>
          </w:p>
        </w:tc>
      </w:tr>
      <w:tr>
        <w:tc>
          <w:tcPr>
            <w:tcW w:w="454" w:type="dxa"/>
          </w:tcPr>
          <w:p>
            <w:pPr>
              <w:pStyle w:val="0"/>
              <w:jc w:val="center"/>
            </w:pPr>
            <w:r>
              <w:rPr>
                <w:sz w:val="20"/>
              </w:rPr>
              <w:t xml:space="preserve">5</w:t>
            </w:r>
          </w:p>
        </w:tc>
        <w:tc>
          <w:tcPr>
            <w:tcW w:w="1757" w:type="dxa"/>
          </w:tcPr>
          <w:p>
            <w:pPr>
              <w:pStyle w:val="0"/>
              <w:jc w:val="center"/>
            </w:pPr>
            <w:r>
              <w:rPr>
                <w:sz w:val="20"/>
              </w:rPr>
              <w:t xml:space="preserve">Мониторинг задолженности по заработной плате и во внебюджетные фонды, организация работы по сокращению задолженности по заработной плате</w:t>
            </w:r>
          </w:p>
        </w:tc>
        <w:tc>
          <w:tcPr>
            <w:tcW w:w="1814" w:type="dxa"/>
          </w:tcPr>
          <w:p>
            <w:pPr>
              <w:pStyle w:val="0"/>
              <w:jc w:val="center"/>
            </w:pPr>
            <w:r>
              <w:rPr>
                <w:sz w:val="20"/>
              </w:rPr>
              <w:t xml:space="preserve">Департамент экономики Администрации Томской области</w:t>
            </w:r>
          </w:p>
        </w:tc>
        <w:tc>
          <w:tcPr>
            <w:tcW w:w="1304" w:type="dxa"/>
          </w:tcPr>
          <w:p>
            <w:pPr>
              <w:pStyle w:val="0"/>
              <w:jc w:val="center"/>
            </w:pPr>
            <w:r>
              <w:rPr>
                <w:sz w:val="20"/>
              </w:rPr>
              <w:t xml:space="preserve">постоянно</w:t>
            </w:r>
          </w:p>
        </w:tc>
        <w:tc>
          <w:tcPr>
            <w:tcW w:w="1814" w:type="dxa"/>
          </w:tcPr>
          <w:p>
            <w:pPr>
              <w:pStyle w:val="0"/>
              <w:jc w:val="center"/>
            </w:pPr>
            <w:r>
              <w:rPr>
                <w:sz w:val="20"/>
              </w:rPr>
              <w:t xml:space="preserve">Отсутствие задолженности по заработной плате и во внебюджетные фонды в Томской области</w:t>
            </w:r>
          </w:p>
        </w:tc>
        <w:tc>
          <w:tcPr>
            <w:tcW w:w="1928" w:type="dxa"/>
          </w:tcPr>
          <w:p>
            <w:pPr>
              <w:pStyle w:val="0"/>
              <w:jc w:val="center"/>
            </w:pPr>
            <w:r>
              <w:rPr>
                <w:sz w:val="20"/>
              </w:rPr>
              <w:t xml:space="preserve">Прирост среднемесячного дохода от трудовой деятельности</w:t>
            </w:r>
          </w:p>
        </w:tc>
      </w:tr>
      <w:tr>
        <w:tc>
          <w:tcPr>
            <w:tcW w:w="454" w:type="dxa"/>
          </w:tcPr>
          <w:p>
            <w:pPr>
              <w:pStyle w:val="0"/>
              <w:jc w:val="center"/>
            </w:pPr>
            <w:r>
              <w:rPr>
                <w:sz w:val="20"/>
              </w:rPr>
              <w:t xml:space="preserve">6</w:t>
            </w:r>
          </w:p>
        </w:tc>
        <w:tc>
          <w:tcPr>
            <w:tcW w:w="1757" w:type="dxa"/>
          </w:tcPr>
          <w:p>
            <w:pPr>
              <w:pStyle w:val="0"/>
              <w:jc w:val="center"/>
            </w:pPr>
            <w:r>
              <w:rPr>
                <w:sz w:val="20"/>
              </w:rPr>
              <w:t xml:space="preserve">Организация работы по сокращению неформальной занятости, легализации трудовых отношений, пресечению серых схем оплаты труда</w:t>
            </w:r>
          </w:p>
        </w:tc>
        <w:tc>
          <w:tcPr>
            <w:tcW w:w="1814" w:type="dxa"/>
          </w:tcPr>
          <w:p>
            <w:pPr>
              <w:pStyle w:val="0"/>
              <w:jc w:val="center"/>
            </w:pPr>
            <w:r>
              <w:rPr>
                <w:sz w:val="20"/>
              </w:rPr>
              <w:t xml:space="preserve">Департамент экономики Администрации Томской области</w:t>
            </w:r>
          </w:p>
        </w:tc>
        <w:tc>
          <w:tcPr>
            <w:tcW w:w="1304" w:type="dxa"/>
          </w:tcPr>
          <w:p>
            <w:pPr>
              <w:pStyle w:val="0"/>
              <w:jc w:val="center"/>
            </w:pPr>
            <w:r>
              <w:rPr>
                <w:sz w:val="20"/>
              </w:rPr>
              <w:t xml:space="preserve">постоянно</w:t>
            </w:r>
          </w:p>
        </w:tc>
        <w:tc>
          <w:tcPr>
            <w:tcW w:w="1814" w:type="dxa"/>
          </w:tcPr>
          <w:p>
            <w:pPr>
              <w:pStyle w:val="0"/>
              <w:jc w:val="center"/>
            </w:pPr>
            <w:r>
              <w:rPr>
                <w:sz w:val="20"/>
              </w:rPr>
              <w:t xml:space="preserve">Повышение среднемесячной начисленной заработной платы, сокращение зарегистрированной безработицы</w:t>
            </w:r>
          </w:p>
        </w:tc>
        <w:tc>
          <w:tcPr>
            <w:tcW w:w="1928" w:type="dxa"/>
          </w:tcPr>
          <w:p>
            <w:pPr>
              <w:pStyle w:val="0"/>
              <w:jc w:val="center"/>
            </w:pPr>
            <w:r>
              <w:rPr>
                <w:sz w:val="20"/>
              </w:rPr>
              <w:t xml:space="preserve">Прирост среднемесячного дохода от трудовой деятельности</w:t>
            </w:r>
          </w:p>
        </w:tc>
      </w:tr>
      <w:tr>
        <w:tc>
          <w:tcPr>
            <w:tcW w:w="454" w:type="dxa"/>
          </w:tcPr>
          <w:p>
            <w:pPr>
              <w:pStyle w:val="0"/>
              <w:jc w:val="center"/>
            </w:pPr>
            <w:r>
              <w:rPr>
                <w:sz w:val="20"/>
              </w:rPr>
              <w:t xml:space="preserve">7</w:t>
            </w:r>
          </w:p>
        </w:tc>
        <w:tc>
          <w:tcPr>
            <w:tcW w:w="1757" w:type="dxa"/>
          </w:tcPr>
          <w:p>
            <w:pPr>
              <w:pStyle w:val="0"/>
              <w:jc w:val="center"/>
            </w:pPr>
            <w:r>
              <w:rPr>
                <w:sz w:val="20"/>
              </w:rPr>
              <w:t xml:space="preserve">Подготовка доклада Губернатора Томской области о фактически достигнутых значениях показателей для оценки эффективности деятельности исполнительных органов государственной власти Томской области и их планируемых значениях на 3-летний период</w:t>
            </w:r>
          </w:p>
        </w:tc>
        <w:tc>
          <w:tcPr>
            <w:tcW w:w="1814" w:type="dxa"/>
          </w:tcPr>
          <w:p>
            <w:pPr>
              <w:pStyle w:val="0"/>
              <w:jc w:val="center"/>
            </w:pPr>
            <w:r>
              <w:rPr>
                <w:sz w:val="20"/>
              </w:rPr>
              <w:t xml:space="preserve">Департамент экономики Администрации Томской области</w:t>
            </w:r>
          </w:p>
        </w:tc>
        <w:tc>
          <w:tcPr>
            <w:tcW w:w="1304" w:type="dxa"/>
          </w:tcPr>
          <w:p>
            <w:pPr>
              <w:pStyle w:val="0"/>
              <w:jc w:val="center"/>
            </w:pPr>
            <w:r>
              <w:rPr>
                <w:sz w:val="20"/>
              </w:rPr>
              <w:t xml:space="preserve">ежегодно</w:t>
            </w:r>
          </w:p>
        </w:tc>
        <w:tc>
          <w:tcPr>
            <w:tcW w:w="1814" w:type="dxa"/>
          </w:tcPr>
          <w:p>
            <w:pPr>
              <w:pStyle w:val="0"/>
              <w:jc w:val="center"/>
            </w:pPr>
            <w:r>
              <w:rPr>
                <w:sz w:val="20"/>
              </w:rPr>
              <w:t xml:space="preserve">Подготовлен доклад</w:t>
            </w:r>
          </w:p>
        </w:tc>
        <w:tc>
          <w:tcPr>
            <w:tcW w:w="1928" w:type="dxa"/>
          </w:tcPr>
          <w:p>
            <w:pPr>
              <w:pStyle w:val="0"/>
              <w:jc w:val="center"/>
            </w:pPr>
            <w:r>
              <w:rPr>
                <w:sz w:val="20"/>
              </w:rPr>
              <w:t xml:space="preserve">Прирост валового регионального продукта в сопоставимых ценах</w:t>
            </w:r>
          </w:p>
        </w:tc>
      </w:tr>
      <w:tr>
        <w:tc>
          <w:tcPr>
            <w:tcW w:w="454" w:type="dxa"/>
          </w:tcPr>
          <w:p>
            <w:pPr>
              <w:pStyle w:val="0"/>
              <w:jc w:val="center"/>
            </w:pPr>
            <w:r>
              <w:rPr>
                <w:sz w:val="20"/>
              </w:rPr>
              <w:t xml:space="preserve">8</w:t>
            </w:r>
          </w:p>
        </w:tc>
        <w:tc>
          <w:tcPr>
            <w:tcW w:w="1757" w:type="dxa"/>
          </w:tcPr>
          <w:p>
            <w:pPr>
              <w:pStyle w:val="0"/>
              <w:jc w:val="center"/>
            </w:pPr>
            <w:r>
              <w:rPr>
                <w:sz w:val="20"/>
              </w:rPr>
              <w:t xml:space="preserve">Подготовка отчета о результатах деятельности исполнительных органов государственной власти Томской области</w:t>
            </w:r>
          </w:p>
        </w:tc>
        <w:tc>
          <w:tcPr>
            <w:tcW w:w="1814" w:type="dxa"/>
          </w:tcPr>
          <w:p>
            <w:pPr>
              <w:pStyle w:val="0"/>
              <w:jc w:val="center"/>
            </w:pPr>
            <w:r>
              <w:rPr>
                <w:sz w:val="20"/>
              </w:rPr>
              <w:t xml:space="preserve">Департамент экономики Администрации Томской области</w:t>
            </w:r>
          </w:p>
        </w:tc>
        <w:tc>
          <w:tcPr>
            <w:tcW w:w="1304" w:type="dxa"/>
          </w:tcPr>
          <w:p>
            <w:pPr>
              <w:pStyle w:val="0"/>
              <w:jc w:val="center"/>
            </w:pPr>
            <w:r>
              <w:rPr>
                <w:sz w:val="20"/>
              </w:rPr>
              <w:t xml:space="preserve">ежегодно</w:t>
            </w:r>
          </w:p>
        </w:tc>
        <w:tc>
          <w:tcPr>
            <w:tcW w:w="1814" w:type="dxa"/>
          </w:tcPr>
          <w:p>
            <w:pPr>
              <w:pStyle w:val="0"/>
              <w:jc w:val="center"/>
            </w:pPr>
            <w:r>
              <w:rPr>
                <w:sz w:val="20"/>
              </w:rPr>
              <w:t xml:space="preserve">Подготовлен отчет</w:t>
            </w:r>
          </w:p>
        </w:tc>
        <w:tc>
          <w:tcPr>
            <w:tcW w:w="1928" w:type="dxa"/>
          </w:tcPr>
          <w:p>
            <w:pPr>
              <w:pStyle w:val="0"/>
              <w:jc w:val="center"/>
            </w:pPr>
            <w:r>
              <w:rPr>
                <w:sz w:val="20"/>
              </w:rPr>
              <w:t xml:space="preserve">Прирост валового регионального продукта в сопоставимых ценах</w:t>
            </w:r>
          </w:p>
        </w:tc>
      </w:tr>
      <w:tr>
        <w:tc>
          <w:tcPr>
            <w:tcW w:w="454" w:type="dxa"/>
          </w:tcPr>
          <w:p>
            <w:pPr>
              <w:pStyle w:val="0"/>
              <w:jc w:val="center"/>
            </w:pPr>
            <w:r>
              <w:rPr>
                <w:sz w:val="20"/>
              </w:rPr>
              <w:t xml:space="preserve">9</w:t>
            </w:r>
          </w:p>
        </w:tc>
        <w:tc>
          <w:tcPr>
            <w:tcW w:w="1757" w:type="dxa"/>
          </w:tcPr>
          <w:p>
            <w:pPr>
              <w:pStyle w:val="0"/>
              <w:jc w:val="center"/>
            </w:pPr>
            <w:r>
              <w:rPr>
                <w:sz w:val="20"/>
              </w:rPr>
              <w:t xml:space="preserve">Подготовка в установленные сроки прогноза налоговых и неналоговых доходов консолидированного бюджета Томской области, областного бюджета, бюджетов муниципальных образований Томской области</w:t>
            </w:r>
          </w:p>
        </w:tc>
        <w:tc>
          <w:tcPr>
            <w:tcW w:w="1814" w:type="dxa"/>
          </w:tcPr>
          <w:p>
            <w:pPr>
              <w:pStyle w:val="0"/>
              <w:jc w:val="center"/>
            </w:pPr>
            <w:r>
              <w:rPr>
                <w:sz w:val="20"/>
              </w:rPr>
              <w:t xml:space="preserve">Департамент экономики Администрации Томской области</w:t>
            </w:r>
          </w:p>
        </w:tc>
        <w:tc>
          <w:tcPr>
            <w:tcW w:w="1304" w:type="dxa"/>
          </w:tcPr>
          <w:p>
            <w:pPr>
              <w:pStyle w:val="0"/>
              <w:jc w:val="center"/>
            </w:pPr>
            <w:r>
              <w:rPr>
                <w:sz w:val="20"/>
              </w:rPr>
              <w:t xml:space="preserve">ежегодно</w:t>
            </w:r>
          </w:p>
        </w:tc>
        <w:tc>
          <w:tcPr>
            <w:tcW w:w="1814" w:type="dxa"/>
          </w:tcPr>
          <w:p>
            <w:pPr>
              <w:pStyle w:val="0"/>
              <w:jc w:val="center"/>
            </w:pPr>
            <w:r>
              <w:rPr>
                <w:sz w:val="20"/>
              </w:rPr>
              <w:t xml:space="preserve">Подготовка аналитических материалов к проекту закона Томской области об областном бюджете</w:t>
            </w:r>
          </w:p>
        </w:tc>
        <w:tc>
          <w:tcPr>
            <w:tcW w:w="1928" w:type="dxa"/>
          </w:tcPr>
          <w:p>
            <w:pPr>
              <w:pStyle w:val="0"/>
              <w:jc w:val="center"/>
            </w:pPr>
            <w:r>
              <w:rPr>
                <w:sz w:val="20"/>
              </w:rPr>
              <w:t xml:space="preserve">Прирост валового регионального продукта в сопоставимых ценах</w:t>
            </w:r>
          </w:p>
        </w:tc>
      </w:tr>
      <w:tr>
        <w:tc>
          <w:tcPr>
            <w:tcW w:w="454" w:type="dxa"/>
          </w:tcPr>
          <w:p>
            <w:pPr>
              <w:pStyle w:val="0"/>
              <w:jc w:val="center"/>
            </w:pPr>
            <w:r>
              <w:rPr>
                <w:sz w:val="20"/>
              </w:rPr>
              <w:t xml:space="preserve">10</w:t>
            </w:r>
          </w:p>
        </w:tc>
        <w:tc>
          <w:tcPr>
            <w:tcW w:w="1757" w:type="dxa"/>
          </w:tcPr>
          <w:p>
            <w:pPr>
              <w:pStyle w:val="0"/>
              <w:jc w:val="center"/>
            </w:pPr>
            <w:r>
              <w:rPr>
                <w:sz w:val="20"/>
              </w:rPr>
              <w:t xml:space="preserve">Формирование налоговой политики Томской области</w:t>
            </w:r>
          </w:p>
        </w:tc>
        <w:tc>
          <w:tcPr>
            <w:tcW w:w="1814" w:type="dxa"/>
          </w:tcPr>
          <w:p>
            <w:pPr>
              <w:pStyle w:val="0"/>
              <w:jc w:val="center"/>
            </w:pPr>
            <w:r>
              <w:rPr>
                <w:sz w:val="20"/>
              </w:rPr>
              <w:t xml:space="preserve">Департамент экономики Администрации Томской области</w:t>
            </w:r>
          </w:p>
        </w:tc>
        <w:tc>
          <w:tcPr>
            <w:tcW w:w="1304" w:type="dxa"/>
          </w:tcPr>
          <w:p>
            <w:pPr>
              <w:pStyle w:val="0"/>
              <w:jc w:val="center"/>
            </w:pPr>
            <w:r>
              <w:rPr>
                <w:sz w:val="20"/>
              </w:rPr>
              <w:t xml:space="preserve">ежегодно</w:t>
            </w:r>
          </w:p>
        </w:tc>
        <w:tc>
          <w:tcPr>
            <w:tcW w:w="1814" w:type="dxa"/>
          </w:tcPr>
          <w:p>
            <w:pPr>
              <w:pStyle w:val="0"/>
              <w:jc w:val="center"/>
            </w:pPr>
            <w:r>
              <w:rPr>
                <w:sz w:val="20"/>
              </w:rPr>
              <w:t xml:space="preserve">Проект основных направлений налоговой политики Томской области на очередной финансовый год и плановый период к проекту закона Томской области об областном бюджете</w:t>
            </w:r>
          </w:p>
        </w:tc>
        <w:tc>
          <w:tcPr>
            <w:tcW w:w="1928" w:type="dxa"/>
          </w:tcPr>
          <w:p>
            <w:pPr>
              <w:pStyle w:val="0"/>
              <w:jc w:val="center"/>
            </w:pPr>
            <w:r>
              <w:rPr>
                <w:sz w:val="20"/>
              </w:rPr>
              <w:t xml:space="preserve">Прирост валового регионального продукта в сопоставимых ценах</w:t>
            </w:r>
          </w:p>
        </w:tc>
      </w:tr>
      <w:tr>
        <w:tc>
          <w:tcPr>
            <w:tcW w:w="454" w:type="dxa"/>
          </w:tcPr>
          <w:p>
            <w:pPr>
              <w:pStyle w:val="0"/>
              <w:jc w:val="center"/>
            </w:pPr>
            <w:r>
              <w:rPr>
                <w:sz w:val="20"/>
              </w:rPr>
              <w:t xml:space="preserve">11</w:t>
            </w:r>
          </w:p>
        </w:tc>
        <w:tc>
          <w:tcPr>
            <w:tcW w:w="1757" w:type="dxa"/>
          </w:tcPr>
          <w:p>
            <w:pPr>
              <w:pStyle w:val="0"/>
              <w:jc w:val="center"/>
            </w:pPr>
            <w:r>
              <w:rPr>
                <w:sz w:val="20"/>
              </w:rPr>
              <w:t xml:space="preserve">Проведение оценки эффективности налоговых льгот, предоставляемых органами государственной власти Томской области</w:t>
            </w:r>
          </w:p>
        </w:tc>
        <w:tc>
          <w:tcPr>
            <w:tcW w:w="1814" w:type="dxa"/>
          </w:tcPr>
          <w:p>
            <w:pPr>
              <w:pStyle w:val="0"/>
              <w:jc w:val="center"/>
            </w:pPr>
            <w:r>
              <w:rPr>
                <w:sz w:val="20"/>
              </w:rPr>
              <w:t xml:space="preserve">Департамент экономики Администрации Томской области</w:t>
            </w:r>
          </w:p>
        </w:tc>
        <w:tc>
          <w:tcPr>
            <w:tcW w:w="1304" w:type="dxa"/>
          </w:tcPr>
          <w:p>
            <w:pPr>
              <w:pStyle w:val="0"/>
              <w:jc w:val="center"/>
            </w:pPr>
            <w:r>
              <w:rPr>
                <w:sz w:val="20"/>
              </w:rPr>
              <w:t xml:space="preserve">ежегодно</w:t>
            </w:r>
          </w:p>
        </w:tc>
        <w:tc>
          <w:tcPr>
            <w:tcW w:w="1814" w:type="dxa"/>
          </w:tcPr>
          <w:p>
            <w:pPr>
              <w:pStyle w:val="0"/>
              <w:jc w:val="center"/>
            </w:pPr>
            <w:r>
              <w:rPr>
                <w:sz w:val="20"/>
              </w:rPr>
              <w:t xml:space="preserve">Аналитическая информация о результатах оценки эффективности региональных налоговых льгот и льгот, предоставляемых муниципальными образованиями Томской области, представляемая Законодательной Думе Томской области и в Министерство финансов Российской Федерации</w:t>
            </w:r>
          </w:p>
        </w:tc>
        <w:tc>
          <w:tcPr>
            <w:tcW w:w="1928" w:type="dxa"/>
          </w:tcPr>
          <w:p>
            <w:pPr>
              <w:pStyle w:val="0"/>
              <w:jc w:val="center"/>
            </w:pPr>
            <w:r>
              <w:rPr>
                <w:sz w:val="20"/>
              </w:rPr>
              <w:t xml:space="preserve">Прирост валового регионального продукта в сопоставимых ценах</w:t>
            </w:r>
          </w:p>
        </w:tc>
      </w:tr>
      <w:tr>
        <w:tc>
          <w:tcPr>
            <w:tcW w:w="454" w:type="dxa"/>
          </w:tcPr>
          <w:p>
            <w:pPr>
              <w:pStyle w:val="0"/>
            </w:pPr>
            <w:r>
              <w:rPr>
                <w:sz w:val="20"/>
              </w:rPr>
            </w:r>
          </w:p>
        </w:tc>
        <w:tc>
          <w:tcPr>
            <w:tcW w:w="1757" w:type="dxa"/>
          </w:tcPr>
          <w:p>
            <w:pPr>
              <w:pStyle w:val="0"/>
              <w:jc w:val="center"/>
            </w:pPr>
            <w:r>
              <w:rPr>
                <w:sz w:val="20"/>
              </w:rPr>
              <w:t xml:space="preserve">Организация мероприятий по проведению оценки эффективности налоговых льгот, предоставляемых органами местного самоуправления муниципальных образований Томской области</w:t>
            </w:r>
          </w:p>
        </w:tc>
        <w:tc>
          <w:tcPr>
            <w:tcW w:w="1814" w:type="dxa"/>
          </w:tcPr>
          <w:p>
            <w:pPr>
              <w:pStyle w:val="0"/>
            </w:pPr>
            <w:r>
              <w:rPr>
                <w:sz w:val="20"/>
              </w:rPr>
            </w:r>
          </w:p>
        </w:tc>
        <w:tc>
          <w:tcPr>
            <w:tcW w:w="1304" w:type="dxa"/>
          </w:tcPr>
          <w:p>
            <w:pPr>
              <w:pStyle w:val="0"/>
            </w:pPr>
            <w:r>
              <w:rPr>
                <w:sz w:val="20"/>
              </w:rPr>
            </w:r>
          </w:p>
        </w:tc>
        <w:tc>
          <w:tcPr>
            <w:tcW w:w="1814" w:type="dxa"/>
          </w:tcPr>
          <w:p>
            <w:pPr>
              <w:pStyle w:val="0"/>
            </w:pPr>
            <w:r>
              <w:rPr>
                <w:sz w:val="20"/>
              </w:rPr>
            </w:r>
          </w:p>
        </w:tc>
        <w:tc>
          <w:tcPr>
            <w:tcW w:w="1928" w:type="dxa"/>
          </w:tcPr>
          <w:p>
            <w:pPr>
              <w:pStyle w:val="0"/>
            </w:pPr>
            <w:r>
              <w:rPr>
                <w:sz w:val="20"/>
              </w:rPr>
            </w:r>
          </w:p>
        </w:tc>
      </w:tr>
      <w:tr>
        <w:tc>
          <w:tcPr>
            <w:tcW w:w="454" w:type="dxa"/>
          </w:tcPr>
          <w:p>
            <w:pPr>
              <w:pStyle w:val="0"/>
            </w:pPr>
            <w:r>
              <w:rPr>
                <w:sz w:val="20"/>
              </w:rPr>
            </w:r>
          </w:p>
        </w:tc>
        <w:tc>
          <w:tcPr>
            <w:tcW w:w="1757" w:type="dxa"/>
          </w:tcPr>
          <w:p>
            <w:pPr>
              <w:pStyle w:val="0"/>
              <w:jc w:val="center"/>
            </w:pPr>
            <w:r>
              <w:rPr>
                <w:sz w:val="20"/>
              </w:rPr>
              <w:t xml:space="preserve">Разработка плана мероприятий по устранению неэффективных льгот, предоставляемых органами государственной власти Томской области</w:t>
            </w:r>
          </w:p>
        </w:tc>
        <w:tc>
          <w:tcPr>
            <w:tcW w:w="1814" w:type="dxa"/>
          </w:tcPr>
          <w:p>
            <w:pPr>
              <w:pStyle w:val="0"/>
            </w:pPr>
            <w:r>
              <w:rPr>
                <w:sz w:val="20"/>
              </w:rPr>
            </w:r>
          </w:p>
        </w:tc>
        <w:tc>
          <w:tcPr>
            <w:tcW w:w="1304" w:type="dxa"/>
          </w:tcPr>
          <w:p>
            <w:pPr>
              <w:pStyle w:val="0"/>
            </w:pPr>
            <w:r>
              <w:rPr>
                <w:sz w:val="20"/>
              </w:rPr>
            </w:r>
          </w:p>
        </w:tc>
        <w:tc>
          <w:tcPr>
            <w:tcW w:w="1814" w:type="dxa"/>
          </w:tcPr>
          <w:p>
            <w:pPr>
              <w:pStyle w:val="0"/>
            </w:pPr>
            <w:r>
              <w:rPr>
                <w:sz w:val="20"/>
              </w:rPr>
            </w:r>
          </w:p>
        </w:tc>
        <w:tc>
          <w:tcPr>
            <w:tcW w:w="1928" w:type="dxa"/>
          </w:tcPr>
          <w:p>
            <w:pPr>
              <w:pStyle w:val="0"/>
            </w:pPr>
            <w:r>
              <w:rPr>
                <w:sz w:val="20"/>
              </w:rPr>
            </w:r>
          </w:p>
        </w:tc>
      </w:tr>
      <w:tr>
        <w:tc>
          <w:tcPr>
            <w:tcW w:w="454" w:type="dxa"/>
          </w:tcPr>
          <w:p>
            <w:pPr>
              <w:pStyle w:val="0"/>
              <w:jc w:val="center"/>
            </w:pPr>
            <w:r>
              <w:rPr>
                <w:sz w:val="20"/>
              </w:rPr>
              <w:t xml:space="preserve">12</w:t>
            </w:r>
          </w:p>
        </w:tc>
        <w:tc>
          <w:tcPr>
            <w:tcW w:w="1757" w:type="dxa"/>
          </w:tcPr>
          <w:p>
            <w:pPr>
              <w:pStyle w:val="0"/>
              <w:jc w:val="center"/>
            </w:pPr>
            <w:r>
              <w:rPr>
                <w:sz w:val="20"/>
              </w:rPr>
              <w:t xml:space="preserve">Разработка долгосрочных, среднесрочных, краткосрочных прогнозов социально-экономического развития Томской области в виде цифровых материалов и пояснительных записок</w:t>
            </w:r>
          </w:p>
        </w:tc>
        <w:tc>
          <w:tcPr>
            <w:tcW w:w="1814" w:type="dxa"/>
          </w:tcPr>
          <w:p>
            <w:pPr>
              <w:pStyle w:val="0"/>
              <w:jc w:val="center"/>
            </w:pPr>
            <w:r>
              <w:rPr>
                <w:sz w:val="20"/>
              </w:rPr>
              <w:t xml:space="preserve">Департамент экономики Администрации Томской области</w:t>
            </w:r>
          </w:p>
        </w:tc>
        <w:tc>
          <w:tcPr>
            <w:tcW w:w="1304" w:type="dxa"/>
          </w:tcPr>
          <w:p>
            <w:pPr>
              <w:pStyle w:val="0"/>
              <w:jc w:val="center"/>
            </w:pPr>
            <w:r>
              <w:rPr>
                <w:sz w:val="20"/>
              </w:rPr>
              <w:t xml:space="preserve">по мере необходимости</w:t>
            </w:r>
          </w:p>
        </w:tc>
        <w:tc>
          <w:tcPr>
            <w:tcW w:w="1814" w:type="dxa"/>
          </w:tcPr>
          <w:p>
            <w:pPr>
              <w:pStyle w:val="0"/>
              <w:jc w:val="center"/>
            </w:pPr>
            <w:r>
              <w:rPr>
                <w:sz w:val="20"/>
              </w:rPr>
              <w:t xml:space="preserve">Утвержденные прогнозы социально-экономического развития Томской области, повышение их обоснованности и достоверности</w:t>
            </w:r>
          </w:p>
        </w:tc>
        <w:tc>
          <w:tcPr>
            <w:tcW w:w="1928" w:type="dxa"/>
          </w:tcPr>
          <w:p>
            <w:pPr>
              <w:pStyle w:val="0"/>
              <w:jc w:val="center"/>
            </w:pPr>
            <w:r>
              <w:rPr>
                <w:sz w:val="20"/>
              </w:rPr>
              <w:t xml:space="preserve">Доля фактических макропоказателей среднесрочного прогноза социально-экономического развития Томской области, по которым отклонение от прогнозируемых макропоказателей в предыдущем году составляет не более 10%</w:t>
            </w:r>
          </w:p>
        </w:tc>
      </w:tr>
      <w:tr>
        <w:tc>
          <w:tcPr>
            <w:tcW w:w="454" w:type="dxa"/>
          </w:tcPr>
          <w:p>
            <w:pPr>
              <w:pStyle w:val="0"/>
              <w:jc w:val="center"/>
            </w:pPr>
            <w:r>
              <w:rPr>
                <w:sz w:val="20"/>
              </w:rPr>
              <w:t xml:space="preserve">13</w:t>
            </w:r>
          </w:p>
        </w:tc>
        <w:tc>
          <w:tcPr>
            <w:tcW w:w="1757" w:type="dxa"/>
          </w:tcPr>
          <w:p>
            <w:pPr>
              <w:pStyle w:val="0"/>
              <w:jc w:val="center"/>
            </w:pPr>
            <w:r>
              <w:rPr>
                <w:sz w:val="20"/>
              </w:rPr>
              <w:t xml:space="preserve">Мониторинг социально-экономического развития Томской области</w:t>
            </w:r>
          </w:p>
        </w:tc>
        <w:tc>
          <w:tcPr>
            <w:tcW w:w="1814" w:type="dxa"/>
          </w:tcPr>
          <w:p>
            <w:pPr>
              <w:pStyle w:val="0"/>
              <w:jc w:val="center"/>
            </w:pPr>
            <w:r>
              <w:rPr>
                <w:sz w:val="20"/>
              </w:rPr>
              <w:t xml:space="preserve">Департамент экономики Администрации Томской области</w:t>
            </w:r>
          </w:p>
        </w:tc>
        <w:tc>
          <w:tcPr>
            <w:tcW w:w="1304" w:type="dxa"/>
          </w:tcPr>
          <w:p>
            <w:pPr>
              <w:pStyle w:val="0"/>
              <w:jc w:val="center"/>
            </w:pPr>
            <w:r>
              <w:rPr>
                <w:sz w:val="20"/>
              </w:rPr>
              <w:t xml:space="preserve">до последнего числа месяца, следующего за отчетным месяцем</w:t>
            </w:r>
          </w:p>
        </w:tc>
        <w:tc>
          <w:tcPr>
            <w:tcW w:w="1814" w:type="dxa"/>
          </w:tcPr>
          <w:p>
            <w:pPr>
              <w:pStyle w:val="0"/>
              <w:jc w:val="center"/>
            </w:pPr>
            <w:r>
              <w:rPr>
                <w:sz w:val="20"/>
              </w:rPr>
              <w:t xml:space="preserve">Мониторинг социально-экономического развития для принятия управленческих решений</w:t>
            </w:r>
          </w:p>
        </w:tc>
        <w:tc>
          <w:tcPr>
            <w:tcW w:w="1928" w:type="dxa"/>
          </w:tcPr>
          <w:p>
            <w:pPr>
              <w:pStyle w:val="0"/>
              <w:jc w:val="center"/>
            </w:pPr>
            <w:r>
              <w:rPr>
                <w:sz w:val="20"/>
              </w:rPr>
              <w:t xml:space="preserve">Доля фактических макропоказателей среднесрочного прогноза социально-экономического развития Томской области, по которым отклонение от прогнозируемых макропоказателей в предыдущем году составляет не более 10%</w:t>
            </w:r>
          </w:p>
        </w:tc>
      </w:tr>
      <w:tr>
        <w:tc>
          <w:tcPr>
            <w:tcW w:w="454" w:type="dxa"/>
          </w:tcPr>
          <w:p>
            <w:pPr>
              <w:pStyle w:val="0"/>
              <w:jc w:val="center"/>
            </w:pPr>
            <w:r>
              <w:rPr>
                <w:sz w:val="20"/>
              </w:rPr>
              <w:t xml:space="preserve">14</w:t>
            </w:r>
          </w:p>
        </w:tc>
        <w:tc>
          <w:tcPr>
            <w:tcW w:w="1757" w:type="dxa"/>
          </w:tcPr>
          <w:p>
            <w:pPr>
              <w:pStyle w:val="0"/>
              <w:jc w:val="center"/>
            </w:pPr>
            <w:r>
              <w:rPr>
                <w:sz w:val="20"/>
              </w:rPr>
              <w:t xml:space="preserve">Реализация дорожной карты, обеспечение межведомственного взаимодействия при реализации Концепции создания в Томской области инновационного территориального центра "ИНО Томск", в том числе формирование проекта ежегодного доклада в Правительство Российской Федерации о реализации Концепции создания в Томской области инновационного территориального центра "ИНО Томск"</w:t>
            </w:r>
          </w:p>
        </w:tc>
        <w:tc>
          <w:tcPr>
            <w:tcW w:w="1814" w:type="dxa"/>
          </w:tcPr>
          <w:p>
            <w:pPr>
              <w:pStyle w:val="0"/>
              <w:jc w:val="center"/>
            </w:pPr>
            <w:r>
              <w:rPr>
                <w:sz w:val="20"/>
              </w:rPr>
              <w:t xml:space="preserve">Департамент экономики Администрации Томской области</w:t>
            </w:r>
          </w:p>
        </w:tc>
        <w:tc>
          <w:tcPr>
            <w:tcW w:w="1304" w:type="dxa"/>
          </w:tcPr>
          <w:p>
            <w:pPr>
              <w:pStyle w:val="0"/>
              <w:jc w:val="center"/>
            </w:pPr>
            <w:r>
              <w:rPr>
                <w:sz w:val="20"/>
              </w:rPr>
              <w:t xml:space="preserve">ежегодно</w:t>
            </w:r>
          </w:p>
        </w:tc>
        <w:tc>
          <w:tcPr>
            <w:tcW w:w="1814" w:type="dxa"/>
          </w:tcPr>
          <w:p>
            <w:pPr>
              <w:pStyle w:val="0"/>
              <w:jc w:val="center"/>
            </w:pPr>
            <w:r>
              <w:rPr>
                <w:sz w:val="20"/>
              </w:rPr>
              <w:t xml:space="preserve">Реализована дорожная карта проекта</w:t>
            </w:r>
          </w:p>
        </w:tc>
        <w:tc>
          <w:tcPr>
            <w:tcW w:w="1928" w:type="dxa"/>
          </w:tcPr>
          <w:p>
            <w:pPr>
              <w:pStyle w:val="0"/>
              <w:jc w:val="center"/>
            </w:pPr>
            <w:r>
              <w:rPr>
                <w:sz w:val="20"/>
              </w:rPr>
              <w:t xml:space="preserve">Прирост валового регионального продукта в сопоставимых ценах</w:t>
            </w:r>
          </w:p>
        </w:tc>
      </w:tr>
    </w:tbl>
    <w:p>
      <w:pPr>
        <w:pStyle w:val="0"/>
        <w:jc w:val="both"/>
      </w:pPr>
      <w:r>
        <w:rPr>
          <w:sz w:val="20"/>
        </w:rPr>
      </w:r>
    </w:p>
    <w:p>
      <w:pPr>
        <w:pStyle w:val="0"/>
        <w:outlineLvl w:val="2"/>
        <w:jc w:val="right"/>
      </w:pPr>
      <w:r>
        <w:rPr>
          <w:sz w:val="20"/>
        </w:rPr>
        <w:t xml:space="preserve">Таблица 4</w:t>
      </w:r>
    </w:p>
    <w:p>
      <w:pPr>
        <w:pStyle w:val="0"/>
        <w:jc w:val="both"/>
      </w:pPr>
      <w:r>
        <w:rPr>
          <w:sz w:val="20"/>
        </w:rPr>
      </w:r>
    </w:p>
    <w:p>
      <w:pPr>
        <w:pStyle w:val="2"/>
        <w:jc w:val="center"/>
      </w:pPr>
      <w:r>
        <w:rPr>
          <w:sz w:val="20"/>
        </w:rPr>
        <w:t xml:space="preserve">Финансовое обеспечение деятельности ответственного</w:t>
      </w:r>
    </w:p>
    <w:p>
      <w:pPr>
        <w:pStyle w:val="2"/>
        <w:jc w:val="center"/>
      </w:pPr>
      <w:r>
        <w:rPr>
          <w:sz w:val="20"/>
        </w:rPr>
        <w:t xml:space="preserve">исполнителя (соисполнителя, участника)</w:t>
      </w:r>
    </w:p>
    <w:p>
      <w:pPr>
        <w:pStyle w:val="2"/>
        <w:jc w:val="center"/>
      </w:pPr>
      <w:r>
        <w:rPr>
          <w:sz w:val="20"/>
        </w:rPr>
        <w:t xml:space="preserve">государственной программы</w:t>
      </w:r>
    </w:p>
    <w:p>
      <w:pPr>
        <w:pStyle w:val="0"/>
        <w:jc w:val="center"/>
      </w:pPr>
      <w:r>
        <w:rPr>
          <w:sz w:val="20"/>
        </w:rPr>
        <w:t xml:space="preserve">(в ред. </w:t>
      </w:r>
      <w:hyperlink w:history="0" r:id="rId245" w:tooltip="Постановление Администрации Томской области от 31.03.2022 N 131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31.03.2022 N 131а)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419"/>
        <w:gridCol w:w="1024"/>
        <w:gridCol w:w="904"/>
        <w:gridCol w:w="904"/>
        <w:gridCol w:w="904"/>
        <w:gridCol w:w="904"/>
        <w:gridCol w:w="904"/>
        <w:gridCol w:w="1399"/>
        <w:gridCol w:w="1399"/>
      </w:tblGrid>
      <w:tr>
        <w:tc>
          <w:tcPr>
            <w:tcW w:w="454" w:type="dxa"/>
            <w:vAlign w:val="center"/>
            <w:vMerge w:val="restart"/>
          </w:tcPr>
          <w:p>
            <w:pPr>
              <w:pStyle w:val="0"/>
              <w:jc w:val="center"/>
            </w:pPr>
            <w:r>
              <w:rPr>
                <w:sz w:val="20"/>
              </w:rPr>
              <w:t xml:space="preserve">N п/п</w:t>
            </w:r>
          </w:p>
        </w:tc>
        <w:tc>
          <w:tcPr>
            <w:tcW w:w="2419" w:type="dxa"/>
            <w:vAlign w:val="center"/>
            <w:vMerge w:val="restart"/>
          </w:tcPr>
          <w:p>
            <w:pPr>
              <w:pStyle w:val="0"/>
              <w:jc w:val="center"/>
            </w:pPr>
            <w:r>
              <w:rPr>
                <w:sz w:val="20"/>
              </w:rPr>
              <w:t xml:space="preserve">Наименование ответственного исполнителя, соисполнителя, участника</w:t>
            </w:r>
          </w:p>
        </w:tc>
        <w:tc>
          <w:tcPr>
            <w:gridSpan w:val="8"/>
            <w:tcW w:w="8342" w:type="dxa"/>
            <w:vAlign w:val="center"/>
          </w:tcPr>
          <w:p>
            <w:pPr>
              <w:pStyle w:val="0"/>
              <w:jc w:val="center"/>
            </w:pPr>
            <w:r>
              <w:rPr>
                <w:sz w:val="20"/>
              </w:rPr>
              <w:t xml:space="preserve">Распределение объема финансирования обеспечивающей подпрограммы</w:t>
            </w:r>
          </w:p>
        </w:tc>
      </w:tr>
      <w:tr>
        <w:tc>
          <w:tcPr>
            <w:vMerge w:val="continue"/>
          </w:tcPr>
          <w:p/>
        </w:tc>
        <w:tc>
          <w:tcPr>
            <w:vMerge w:val="continue"/>
          </w:tcPr>
          <w:p/>
        </w:tc>
        <w:tc>
          <w:tcPr>
            <w:tcW w:w="1024" w:type="dxa"/>
            <w:vAlign w:val="center"/>
          </w:tcPr>
          <w:p>
            <w:pPr>
              <w:pStyle w:val="0"/>
              <w:jc w:val="center"/>
            </w:pPr>
            <w:r>
              <w:rPr>
                <w:sz w:val="20"/>
              </w:rPr>
              <w:t xml:space="preserve">Всего</w:t>
            </w:r>
          </w:p>
        </w:tc>
        <w:tc>
          <w:tcPr>
            <w:tcW w:w="904" w:type="dxa"/>
            <w:vAlign w:val="center"/>
          </w:tcPr>
          <w:p>
            <w:pPr>
              <w:pStyle w:val="0"/>
              <w:jc w:val="center"/>
            </w:pPr>
            <w:r>
              <w:rPr>
                <w:sz w:val="20"/>
              </w:rPr>
              <w:t xml:space="preserve">2020 год</w:t>
            </w:r>
          </w:p>
        </w:tc>
        <w:tc>
          <w:tcPr>
            <w:tcW w:w="904" w:type="dxa"/>
            <w:vAlign w:val="center"/>
          </w:tcPr>
          <w:p>
            <w:pPr>
              <w:pStyle w:val="0"/>
              <w:jc w:val="center"/>
            </w:pPr>
            <w:r>
              <w:rPr>
                <w:sz w:val="20"/>
              </w:rPr>
              <w:t xml:space="preserve">2021 год</w:t>
            </w:r>
          </w:p>
        </w:tc>
        <w:tc>
          <w:tcPr>
            <w:tcW w:w="904" w:type="dxa"/>
            <w:vAlign w:val="center"/>
          </w:tcPr>
          <w:p>
            <w:pPr>
              <w:pStyle w:val="0"/>
              <w:jc w:val="center"/>
            </w:pPr>
            <w:r>
              <w:rPr>
                <w:sz w:val="20"/>
              </w:rPr>
              <w:t xml:space="preserve">2022 год</w:t>
            </w:r>
          </w:p>
        </w:tc>
        <w:tc>
          <w:tcPr>
            <w:tcW w:w="904" w:type="dxa"/>
            <w:vAlign w:val="center"/>
          </w:tcPr>
          <w:p>
            <w:pPr>
              <w:pStyle w:val="0"/>
              <w:jc w:val="center"/>
            </w:pPr>
            <w:r>
              <w:rPr>
                <w:sz w:val="20"/>
              </w:rPr>
              <w:t xml:space="preserve">2023 год</w:t>
            </w:r>
          </w:p>
        </w:tc>
        <w:tc>
          <w:tcPr>
            <w:tcW w:w="904" w:type="dxa"/>
            <w:vAlign w:val="center"/>
          </w:tcPr>
          <w:p>
            <w:pPr>
              <w:pStyle w:val="0"/>
              <w:jc w:val="center"/>
            </w:pPr>
            <w:r>
              <w:rPr>
                <w:sz w:val="20"/>
              </w:rPr>
              <w:t xml:space="preserve">2024 год</w:t>
            </w:r>
          </w:p>
        </w:tc>
        <w:tc>
          <w:tcPr>
            <w:tcW w:w="1399" w:type="dxa"/>
            <w:vAlign w:val="center"/>
          </w:tcPr>
          <w:p>
            <w:pPr>
              <w:pStyle w:val="0"/>
              <w:jc w:val="center"/>
            </w:pPr>
            <w:r>
              <w:rPr>
                <w:sz w:val="20"/>
              </w:rPr>
              <w:t xml:space="preserve">Прогнозный 2025 год</w:t>
            </w:r>
          </w:p>
        </w:tc>
        <w:tc>
          <w:tcPr>
            <w:tcW w:w="1399" w:type="dxa"/>
            <w:vAlign w:val="center"/>
          </w:tcPr>
          <w:p>
            <w:pPr>
              <w:pStyle w:val="0"/>
              <w:jc w:val="center"/>
            </w:pPr>
            <w:r>
              <w:rPr>
                <w:sz w:val="20"/>
              </w:rPr>
              <w:t xml:space="preserve">Прогнозный 2026 год</w:t>
            </w:r>
          </w:p>
        </w:tc>
      </w:tr>
      <w:tr>
        <w:tc>
          <w:tcPr>
            <w:tcW w:w="454" w:type="dxa"/>
            <w:vAlign w:val="center"/>
          </w:tcPr>
          <w:p>
            <w:pPr>
              <w:pStyle w:val="0"/>
              <w:jc w:val="center"/>
            </w:pPr>
            <w:r>
              <w:rPr>
                <w:sz w:val="20"/>
              </w:rPr>
              <w:t xml:space="preserve">1.</w:t>
            </w:r>
          </w:p>
        </w:tc>
        <w:tc>
          <w:tcPr>
            <w:tcW w:w="2419" w:type="dxa"/>
            <w:vAlign w:val="center"/>
          </w:tcPr>
          <w:p>
            <w:pPr>
              <w:pStyle w:val="0"/>
            </w:pPr>
            <w:r>
              <w:rPr>
                <w:sz w:val="20"/>
              </w:rPr>
              <w:t xml:space="preserve">Ответственный исполнитель - Департамент по развитию инновационной и предпринимательской деятельности Томской области</w:t>
            </w:r>
          </w:p>
        </w:tc>
        <w:tc>
          <w:tcPr>
            <w:tcW w:w="1024" w:type="dxa"/>
            <w:vAlign w:val="center"/>
          </w:tcPr>
          <w:p>
            <w:pPr>
              <w:pStyle w:val="0"/>
              <w:jc w:val="center"/>
            </w:pPr>
            <w:r>
              <w:rPr>
                <w:sz w:val="20"/>
              </w:rPr>
              <w:t xml:space="preserve">160135,7</w:t>
            </w:r>
          </w:p>
        </w:tc>
        <w:tc>
          <w:tcPr>
            <w:tcW w:w="904" w:type="dxa"/>
            <w:vAlign w:val="center"/>
          </w:tcPr>
          <w:p>
            <w:pPr>
              <w:pStyle w:val="0"/>
              <w:jc w:val="center"/>
            </w:pPr>
            <w:r>
              <w:rPr>
                <w:sz w:val="20"/>
              </w:rPr>
              <w:t xml:space="preserve">21355,8</w:t>
            </w:r>
          </w:p>
        </w:tc>
        <w:tc>
          <w:tcPr>
            <w:tcW w:w="904" w:type="dxa"/>
            <w:vAlign w:val="center"/>
          </w:tcPr>
          <w:p>
            <w:pPr>
              <w:pStyle w:val="0"/>
              <w:jc w:val="center"/>
            </w:pPr>
            <w:r>
              <w:rPr>
                <w:sz w:val="20"/>
              </w:rPr>
              <w:t xml:space="preserve">22875,4</w:t>
            </w:r>
          </w:p>
        </w:tc>
        <w:tc>
          <w:tcPr>
            <w:tcW w:w="904" w:type="dxa"/>
            <w:vAlign w:val="center"/>
          </w:tcPr>
          <w:p>
            <w:pPr>
              <w:pStyle w:val="0"/>
              <w:jc w:val="center"/>
            </w:pPr>
            <w:r>
              <w:rPr>
                <w:sz w:val="20"/>
              </w:rPr>
              <w:t xml:space="preserve">23180,9</w:t>
            </w:r>
          </w:p>
        </w:tc>
        <w:tc>
          <w:tcPr>
            <w:tcW w:w="904" w:type="dxa"/>
            <w:vAlign w:val="center"/>
          </w:tcPr>
          <w:p>
            <w:pPr>
              <w:pStyle w:val="0"/>
              <w:jc w:val="center"/>
            </w:pPr>
            <w:r>
              <w:rPr>
                <w:sz w:val="20"/>
              </w:rPr>
              <w:t xml:space="preserve">23180,9</w:t>
            </w:r>
          </w:p>
        </w:tc>
        <w:tc>
          <w:tcPr>
            <w:tcW w:w="904" w:type="dxa"/>
            <w:vAlign w:val="center"/>
          </w:tcPr>
          <w:p>
            <w:pPr>
              <w:pStyle w:val="0"/>
              <w:jc w:val="center"/>
            </w:pPr>
            <w:r>
              <w:rPr>
                <w:sz w:val="20"/>
              </w:rPr>
              <w:t xml:space="preserve">23180,9</w:t>
            </w:r>
          </w:p>
        </w:tc>
        <w:tc>
          <w:tcPr>
            <w:tcW w:w="1399" w:type="dxa"/>
            <w:vAlign w:val="center"/>
          </w:tcPr>
          <w:p>
            <w:pPr>
              <w:pStyle w:val="0"/>
              <w:jc w:val="center"/>
            </w:pPr>
            <w:r>
              <w:rPr>
                <w:sz w:val="20"/>
              </w:rPr>
              <w:t xml:space="preserve">23180,9</w:t>
            </w:r>
          </w:p>
        </w:tc>
        <w:tc>
          <w:tcPr>
            <w:tcW w:w="1399" w:type="dxa"/>
            <w:vAlign w:val="center"/>
          </w:tcPr>
          <w:p>
            <w:pPr>
              <w:pStyle w:val="0"/>
              <w:jc w:val="center"/>
            </w:pPr>
            <w:r>
              <w:rPr>
                <w:sz w:val="20"/>
              </w:rPr>
              <w:t xml:space="preserve">23180,9</w:t>
            </w:r>
          </w:p>
        </w:tc>
      </w:tr>
      <w:tr>
        <w:tc>
          <w:tcPr>
            <w:tcW w:w="454" w:type="dxa"/>
            <w:vAlign w:val="center"/>
          </w:tcPr>
          <w:p>
            <w:pPr>
              <w:pStyle w:val="0"/>
              <w:jc w:val="center"/>
            </w:pPr>
            <w:r>
              <w:rPr>
                <w:sz w:val="20"/>
              </w:rPr>
              <w:t xml:space="preserve">2.</w:t>
            </w:r>
          </w:p>
        </w:tc>
        <w:tc>
          <w:tcPr>
            <w:tcW w:w="2419" w:type="dxa"/>
            <w:vAlign w:val="center"/>
          </w:tcPr>
          <w:p>
            <w:pPr>
              <w:pStyle w:val="0"/>
            </w:pPr>
            <w:r>
              <w:rPr>
                <w:sz w:val="20"/>
              </w:rPr>
              <w:t xml:space="preserve">Соисполнитель - Департамент лицензирования и регионального государственного контроля Томской области</w:t>
            </w:r>
          </w:p>
        </w:tc>
        <w:tc>
          <w:tcPr>
            <w:tcW w:w="1024" w:type="dxa"/>
            <w:vAlign w:val="center"/>
          </w:tcPr>
          <w:p>
            <w:pPr>
              <w:pStyle w:val="0"/>
              <w:jc w:val="center"/>
            </w:pPr>
            <w:r>
              <w:rPr>
                <w:sz w:val="20"/>
              </w:rPr>
              <w:t xml:space="preserve">242542,5</w:t>
            </w:r>
          </w:p>
        </w:tc>
        <w:tc>
          <w:tcPr>
            <w:tcW w:w="904" w:type="dxa"/>
            <w:vAlign w:val="center"/>
          </w:tcPr>
          <w:p>
            <w:pPr>
              <w:pStyle w:val="0"/>
              <w:jc w:val="center"/>
            </w:pPr>
            <w:r>
              <w:rPr>
                <w:sz w:val="20"/>
              </w:rPr>
              <w:t xml:space="preserve">30050,5</w:t>
            </w:r>
          </w:p>
        </w:tc>
        <w:tc>
          <w:tcPr>
            <w:tcW w:w="904" w:type="dxa"/>
            <w:vAlign w:val="center"/>
          </w:tcPr>
          <w:p>
            <w:pPr>
              <w:pStyle w:val="0"/>
              <w:jc w:val="center"/>
            </w:pPr>
            <w:r>
              <w:rPr>
                <w:sz w:val="20"/>
              </w:rPr>
              <w:t xml:space="preserve">34760,0</w:t>
            </w:r>
          </w:p>
        </w:tc>
        <w:tc>
          <w:tcPr>
            <w:tcW w:w="904" w:type="dxa"/>
            <w:vAlign w:val="center"/>
          </w:tcPr>
          <w:p>
            <w:pPr>
              <w:pStyle w:val="0"/>
              <w:jc w:val="center"/>
            </w:pPr>
            <w:r>
              <w:rPr>
                <w:sz w:val="20"/>
              </w:rPr>
              <w:t xml:space="preserve">35546,4</w:t>
            </w:r>
          </w:p>
        </w:tc>
        <w:tc>
          <w:tcPr>
            <w:tcW w:w="904" w:type="dxa"/>
            <w:vAlign w:val="center"/>
          </w:tcPr>
          <w:p>
            <w:pPr>
              <w:pStyle w:val="0"/>
              <w:jc w:val="center"/>
            </w:pPr>
            <w:r>
              <w:rPr>
                <w:sz w:val="20"/>
              </w:rPr>
              <w:t xml:space="preserve">35546,4</w:t>
            </w:r>
          </w:p>
        </w:tc>
        <w:tc>
          <w:tcPr>
            <w:tcW w:w="904" w:type="dxa"/>
            <w:vAlign w:val="center"/>
          </w:tcPr>
          <w:p>
            <w:pPr>
              <w:pStyle w:val="0"/>
              <w:jc w:val="center"/>
            </w:pPr>
            <w:r>
              <w:rPr>
                <w:sz w:val="20"/>
              </w:rPr>
              <w:t xml:space="preserve">35546,4</w:t>
            </w:r>
          </w:p>
        </w:tc>
        <w:tc>
          <w:tcPr>
            <w:tcW w:w="1399" w:type="dxa"/>
            <w:vAlign w:val="center"/>
          </w:tcPr>
          <w:p>
            <w:pPr>
              <w:pStyle w:val="0"/>
              <w:jc w:val="center"/>
            </w:pPr>
            <w:r>
              <w:rPr>
                <w:sz w:val="20"/>
              </w:rPr>
              <w:t xml:space="preserve">35546,4</w:t>
            </w:r>
          </w:p>
        </w:tc>
        <w:tc>
          <w:tcPr>
            <w:tcW w:w="1399" w:type="dxa"/>
            <w:vAlign w:val="center"/>
          </w:tcPr>
          <w:p>
            <w:pPr>
              <w:pStyle w:val="0"/>
              <w:jc w:val="center"/>
            </w:pPr>
            <w:r>
              <w:rPr>
                <w:sz w:val="20"/>
              </w:rPr>
              <w:t xml:space="preserve">35546,4</w:t>
            </w:r>
          </w:p>
        </w:tc>
      </w:tr>
      <w:tr>
        <w:tc>
          <w:tcPr>
            <w:gridSpan w:val="2"/>
            <w:tcW w:w="2873" w:type="dxa"/>
            <w:vAlign w:val="center"/>
          </w:tcPr>
          <w:p>
            <w:pPr>
              <w:pStyle w:val="0"/>
            </w:pPr>
            <w:r>
              <w:rPr>
                <w:sz w:val="20"/>
              </w:rPr>
              <w:t xml:space="preserve">Итого объем финансирования по обеспечивающей подпрограмме, тыс. рублей</w:t>
            </w:r>
          </w:p>
        </w:tc>
        <w:tc>
          <w:tcPr>
            <w:tcW w:w="1024" w:type="dxa"/>
            <w:vAlign w:val="center"/>
          </w:tcPr>
          <w:p>
            <w:pPr>
              <w:pStyle w:val="0"/>
              <w:jc w:val="center"/>
            </w:pPr>
            <w:r>
              <w:rPr>
                <w:sz w:val="20"/>
              </w:rPr>
              <w:t xml:space="preserve">402678,2</w:t>
            </w:r>
          </w:p>
        </w:tc>
        <w:tc>
          <w:tcPr>
            <w:tcW w:w="904" w:type="dxa"/>
            <w:vAlign w:val="center"/>
          </w:tcPr>
          <w:p>
            <w:pPr>
              <w:pStyle w:val="0"/>
              <w:jc w:val="center"/>
            </w:pPr>
            <w:r>
              <w:rPr>
                <w:sz w:val="20"/>
              </w:rPr>
              <w:t xml:space="preserve">51406,3</w:t>
            </w:r>
          </w:p>
        </w:tc>
        <w:tc>
          <w:tcPr>
            <w:tcW w:w="904" w:type="dxa"/>
            <w:vAlign w:val="center"/>
          </w:tcPr>
          <w:p>
            <w:pPr>
              <w:pStyle w:val="0"/>
              <w:jc w:val="center"/>
            </w:pPr>
            <w:r>
              <w:rPr>
                <w:sz w:val="20"/>
              </w:rPr>
              <w:t xml:space="preserve">57635,4</w:t>
            </w:r>
          </w:p>
        </w:tc>
        <w:tc>
          <w:tcPr>
            <w:tcW w:w="904" w:type="dxa"/>
            <w:vAlign w:val="center"/>
          </w:tcPr>
          <w:p>
            <w:pPr>
              <w:pStyle w:val="0"/>
              <w:jc w:val="center"/>
            </w:pPr>
            <w:r>
              <w:rPr>
                <w:sz w:val="20"/>
              </w:rPr>
              <w:t xml:space="preserve">58640,2</w:t>
            </w:r>
          </w:p>
        </w:tc>
        <w:tc>
          <w:tcPr>
            <w:tcW w:w="904" w:type="dxa"/>
            <w:vAlign w:val="center"/>
          </w:tcPr>
          <w:p>
            <w:pPr>
              <w:pStyle w:val="0"/>
              <w:jc w:val="center"/>
            </w:pPr>
            <w:r>
              <w:rPr>
                <w:sz w:val="20"/>
              </w:rPr>
              <w:t xml:space="preserve">58727,3</w:t>
            </w:r>
          </w:p>
        </w:tc>
        <w:tc>
          <w:tcPr>
            <w:tcW w:w="904" w:type="dxa"/>
            <w:vAlign w:val="center"/>
          </w:tcPr>
          <w:p>
            <w:pPr>
              <w:pStyle w:val="0"/>
              <w:jc w:val="center"/>
            </w:pPr>
            <w:r>
              <w:rPr>
                <w:sz w:val="20"/>
              </w:rPr>
              <w:t xml:space="preserve">58727,3</w:t>
            </w:r>
          </w:p>
        </w:tc>
        <w:tc>
          <w:tcPr>
            <w:tcW w:w="1399" w:type="dxa"/>
            <w:vAlign w:val="center"/>
          </w:tcPr>
          <w:p>
            <w:pPr>
              <w:pStyle w:val="0"/>
              <w:jc w:val="center"/>
            </w:pPr>
            <w:r>
              <w:rPr>
                <w:sz w:val="20"/>
              </w:rPr>
              <w:t xml:space="preserve">58727,3</w:t>
            </w:r>
          </w:p>
        </w:tc>
        <w:tc>
          <w:tcPr>
            <w:tcW w:w="1399" w:type="dxa"/>
            <w:vAlign w:val="center"/>
          </w:tcPr>
          <w:p>
            <w:pPr>
              <w:pStyle w:val="0"/>
              <w:jc w:val="center"/>
            </w:pPr>
            <w:r>
              <w:rPr>
                <w:sz w:val="20"/>
              </w:rPr>
              <w:t xml:space="preserve">58727,3</w:t>
            </w:r>
          </w:p>
        </w:tc>
      </w:tr>
    </w:tbl>
    <w:p>
      <w:pPr>
        <w:sectPr>
          <w:headerReference w:type="default" r:id="rId43"/>
          <w:headerReference w:type="first" r:id="rId43"/>
          <w:footerReference w:type="default" r:id="rId44"/>
          <w:footerReference w:type="first" r:id="rId44"/>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5</w:t>
      </w:r>
    </w:p>
    <w:p>
      <w:pPr>
        <w:pStyle w:val="0"/>
        <w:jc w:val="both"/>
      </w:pPr>
      <w:r>
        <w:rPr>
          <w:sz w:val="20"/>
        </w:rPr>
      </w:r>
    </w:p>
    <w:p>
      <w:pPr>
        <w:pStyle w:val="2"/>
        <w:jc w:val="center"/>
      </w:pPr>
      <w:r>
        <w:rPr>
          <w:sz w:val="20"/>
        </w:rPr>
        <w:t xml:space="preserve">Информация о налоговых расходах</w:t>
      </w:r>
    </w:p>
    <w:p>
      <w:pPr>
        <w:pStyle w:val="0"/>
        <w:jc w:val="center"/>
      </w:pPr>
      <w:r>
        <w:rPr>
          <w:sz w:val="20"/>
        </w:rPr>
        <w:t xml:space="preserve">(в ред. </w:t>
      </w:r>
      <w:hyperlink w:history="0" r:id="rId246" w:tooltip="Постановление Администрации Томской области от 29.12.2020 N 643а &quot;О внесении изменений в постановление Администрации Томской области от 27.09.2019 N 360а&quot; {КонсультантПлюс}">
        <w:r>
          <w:rPr>
            <w:sz w:val="20"/>
            <w:color w:val="0000ff"/>
          </w:rPr>
          <w:t xml:space="preserve">постановления</w:t>
        </w:r>
      </w:hyperlink>
      <w:r>
        <w:rPr>
          <w:sz w:val="20"/>
        </w:rPr>
        <w:t xml:space="preserve"> Администрации Томской области</w:t>
      </w:r>
    </w:p>
    <w:p>
      <w:pPr>
        <w:pStyle w:val="0"/>
        <w:jc w:val="center"/>
      </w:pPr>
      <w:r>
        <w:rPr>
          <w:sz w:val="20"/>
        </w:rPr>
        <w:t xml:space="preserve">от 29.12.2020 N 643а)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984"/>
        <w:gridCol w:w="1757"/>
        <w:gridCol w:w="1701"/>
        <w:gridCol w:w="1474"/>
        <w:gridCol w:w="1587"/>
      </w:tblGrid>
      <w:tr>
        <w:tc>
          <w:tcPr>
            <w:tcW w:w="567" w:type="dxa"/>
            <w:vAlign w:val="center"/>
          </w:tcPr>
          <w:p>
            <w:pPr>
              <w:pStyle w:val="0"/>
            </w:pPr>
            <w:r>
              <w:rPr>
                <w:sz w:val="20"/>
              </w:rPr>
              <w:t xml:space="preserve">N</w:t>
            </w:r>
          </w:p>
          <w:p>
            <w:pPr>
              <w:pStyle w:val="0"/>
            </w:pPr>
            <w:r>
              <w:rPr>
                <w:sz w:val="20"/>
              </w:rPr>
              <w:t xml:space="preserve">п/п</w:t>
            </w:r>
          </w:p>
        </w:tc>
        <w:tc>
          <w:tcPr>
            <w:tcW w:w="1984" w:type="dxa"/>
            <w:vAlign w:val="center"/>
          </w:tcPr>
          <w:p>
            <w:pPr>
              <w:pStyle w:val="0"/>
            </w:pPr>
            <w:r>
              <w:rPr>
                <w:sz w:val="20"/>
              </w:rPr>
              <w:t xml:space="preserve">Наименование налоговой льготы</w:t>
            </w:r>
          </w:p>
        </w:tc>
        <w:tc>
          <w:tcPr>
            <w:tcW w:w="1757" w:type="dxa"/>
            <w:vAlign w:val="center"/>
          </w:tcPr>
          <w:p>
            <w:pPr>
              <w:pStyle w:val="0"/>
            </w:pPr>
            <w:r>
              <w:rPr>
                <w:sz w:val="20"/>
              </w:rPr>
              <w:t xml:space="preserve">Цель предоставления налоговых льгот, освобождений и иных преференций для налогоплательщиков</w:t>
            </w:r>
          </w:p>
        </w:tc>
        <w:tc>
          <w:tcPr>
            <w:tcW w:w="1701" w:type="dxa"/>
            <w:vAlign w:val="center"/>
          </w:tcPr>
          <w:p>
            <w:pPr>
              <w:pStyle w:val="0"/>
            </w:pPr>
            <w:r>
              <w:rPr>
                <w:sz w:val="20"/>
              </w:rPr>
              <w:t xml:space="preserve">Связь с показателями государственной программы (подпрограммы/регионального проекта)</w:t>
            </w:r>
          </w:p>
        </w:tc>
        <w:tc>
          <w:tcPr>
            <w:tcW w:w="1474" w:type="dxa"/>
            <w:vAlign w:val="center"/>
          </w:tcPr>
          <w:p>
            <w:pPr>
              <w:pStyle w:val="0"/>
            </w:pPr>
            <w:r>
              <w:rPr>
                <w:sz w:val="20"/>
              </w:rPr>
              <w:t xml:space="preserve">Срок действия налоговой льготы</w:t>
            </w:r>
          </w:p>
        </w:tc>
        <w:tc>
          <w:tcPr>
            <w:tcW w:w="1587" w:type="dxa"/>
            <w:vAlign w:val="center"/>
          </w:tcPr>
          <w:p>
            <w:pPr>
              <w:pStyle w:val="0"/>
            </w:pPr>
            <w:r>
              <w:rPr>
                <w:sz w:val="20"/>
              </w:rPr>
              <w:t xml:space="preserve">Куратор налогового расхода</w:t>
            </w:r>
          </w:p>
        </w:tc>
      </w:tr>
      <w:tr>
        <w:tc>
          <w:tcPr>
            <w:tcW w:w="567" w:type="dxa"/>
            <w:vAlign w:val="center"/>
          </w:tcPr>
          <w:p>
            <w:pPr>
              <w:pStyle w:val="0"/>
            </w:pPr>
            <w:r>
              <w:rPr>
                <w:sz w:val="20"/>
              </w:rPr>
              <w:t xml:space="preserve">1.</w:t>
            </w:r>
          </w:p>
        </w:tc>
        <w:tc>
          <w:tcPr>
            <w:tcW w:w="1984" w:type="dxa"/>
            <w:vAlign w:val="center"/>
          </w:tcPr>
          <w:p>
            <w:pPr>
              <w:pStyle w:val="0"/>
            </w:pPr>
            <w:r>
              <w:rPr>
                <w:sz w:val="20"/>
              </w:rPr>
              <w:t xml:space="preserve">Пониженная (10%) ставка налога, взимаемого в связи с применением упрощенной системы налогообложения, для остальных налогоплательщиков, осуществляющих виды деятельности, не определенные законом. Объект налогообложения (доходы - расходы)</w:t>
            </w:r>
          </w:p>
        </w:tc>
        <w:tc>
          <w:tcPr>
            <w:tcW w:w="1757" w:type="dxa"/>
            <w:vAlign w:val="center"/>
          </w:tcPr>
          <w:p>
            <w:pPr>
              <w:pStyle w:val="0"/>
            </w:pPr>
            <w:r>
              <w:rPr>
                <w:sz w:val="20"/>
              </w:rPr>
              <w:t xml:space="preserve">Стимулирование развития предпринимательства</w:t>
            </w:r>
          </w:p>
        </w:tc>
        <w:tc>
          <w:tcPr>
            <w:tcW w:w="1701" w:type="dxa"/>
            <w:vAlign w:val="center"/>
          </w:tcPr>
          <w:p>
            <w:pPr>
              <w:pStyle w:val="0"/>
            </w:pPr>
            <w:r>
              <w:rPr>
                <w:sz w:val="20"/>
              </w:rPr>
              <w:t xml:space="preserve">Оборот малых и средних предприятий, включая микропредприятия (т.к. льготы стимулируют предпринимательскую деятельность, рост производства и оборота)</w:t>
            </w:r>
          </w:p>
        </w:tc>
        <w:tc>
          <w:tcPr>
            <w:tcW w:w="1474" w:type="dxa"/>
            <w:vAlign w:val="center"/>
          </w:tcPr>
          <w:p>
            <w:pPr>
              <w:pStyle w:val="0"/>
            </w:pPr>
            <w:r>
              <w:rPr>
                <w:sz w:val="20"/>
              </w:rPr>
              <w:t xml:space="preserve">Период применения льготы не ограничен</w:t>
            </w:r>
          </w:p>
        </w:tc>
        <w:tc>
          <w:tcPr>
            <w:tcW w:w="1587" w:type="dxa"/>
            <w:vAlign w:val="center"/>
          </w:tcPr>
          <w:p>
            <w:pPr>
              <w:pStyle w:val="0"/>
            </w:pPr>
            <w:r>
              <w:rPr>
                <w:sz w:val="20"/>
              </w:rPr>
              <w:t xml:space="preserve">Департамент по развитию инновационной и предпринимательской деятельности Томской области</w:t>
            </w:r>
          </w:p>
        </w:tc>
      </w:tr>
      <w:tr>
        <w:tc>
          <w:tcPr>
            <w:tcW w:w="567" w:type="dxa"/>
            <w:vAlign w:val="center"/>
          </w:tcPr>
          <w:p>
            <w:pPr>
              <w:pStyle w:val="0"/>
            </w:pPr>
            <w:r>
              <w:rPr>
                <w:sz w:val="20"/>
              </w:rPr>
              <w:t xml:space="preserve">2.</w:t>
            </w:r>
          </w:p>
        </w:tc>
        <w:tc>
          <w:tcPr>
            <w:tcW w:w="1984" w:type="dxa"/>
            <w:vAlign w:val="center"/>
          </w:tcPr>
          <w:p>
            <w:pPr>
              <w:pStyle w:val="0"/>
            </w:pPr>
            <w:r>
              <w:rPr>
                <w:sz w:val="20"/>
              </w:rPr>
              <w:t xml:space="preserve">Пониженная ставка (0%) по патентной системе налогообложения для индивидуальных предпринимателей, впервые зарегистрированных</w:t>
            </w:r>
          </w:p>
        </w:tc>
        <w:tc>
          <w:tcPr>
            <w:tcW w:w="1757" w:type="dxa"/>
            <w:vAlign w:val="center"/>
          </w:tcPr>
          <w:p>
            <w:pPr>
              <w:pStyle w:val="0"/>
            </w:pPr>
            <w:r>
              <w:rPr>
                <w:sz w:val="20"/>
              </w:rPr>
              <w:t xml:space="preserve">Стимулирование развития предпринимательства</w:t>
            </w:r>
          </w:p>
        </w:tc>
        <w:tc>
          <w:tcPr>
            <w:tcW w:w="1701" w:type="dxa"/>
            <w:vAlign w:val="center"/>
          </w:tcPr>
          <w:p>
            <w:pPr>
              <w:pStyle w:val="0"/>
            </w:pPr>
            <w:r>
              <w:rPr>
                <w:sz w:val="20"/>
              </w:rPr>
              <w:t xml:space="preserve">Численность занятых в сфере малого и среднего предпринимательства, включая индивидуальных предпринимателей, тыс. чел. (т.к. льготой будут пользоваться впервые зарегистрированные)</w:t>
            </w:r>
          </w:p>
        </w:tc>
        <w:tc>
          <w:tcPr>
            <w:tcW w:w="1474" w:type="dxa"/>
            <w:vAlign w:val="center"/>
          </w:tcPr>
          <w:p>
            <w:pPr>
              <w:pStyle w:val="0"/>
            </w:pPr>
            <w:r>
              <w:rPr>
                <w:sz w:val="20"/>
              </w:rPr>
              <w:t xml:space="preserve">Период применения льготы до даты прекращения</w:t>
            </w:r>
          </w:p>
        </w:tc>
        <w:tc>
          <w:tcPr>
            <w:tcW w:w="1587" w:type="dxa"/>
            <w:vAlign w:val="center"/>
          </w:tcPr>
          <w:p>
            <w:pPr>
              <w:pStyle w:val="0"/>
            </w:pPr>
            <w:r>
              <w:rPr>
                <w:sz w:val="20"/>
              </w:rPr>
              <w:t xml:space="preserve">Департамент по развитию инновационной и предпринимательской деятельности Томской области</w:t>
            </w:r>
          </w:p>
        </w:tc>
      </w:tr>
      <w:tr>
        <w:tc>
          <w:tcPr>
            <w:tcW w:w="567" w:type="dxa"/>
            <w:vAlign w:val="center"/>
          </w:tcPr>
          <w:p>
            <w:pPr>
              <w:pStyle w:val="0"/>
            </w:pPr>
            <w:r>
              <w:rPr>
                <w:sz w:val="20"/>
              </w:rPr>
              <w:t xml:space="preserve">3.</w:t>
            </w:r>
          </w:p>
        </w:tc>
        <w:tc>
          <w:tcPr>
            <w:tcW w:w="1984" w:type="dxa"/>
            <w:vAlign w:val="center"/>
          </w:tcPr>
          <w:p>
            <w:pPr>
              <w:pStyle w:val="0"/>
            </w:pPr>
            <w:r>
              <w:rPr>
                <w:sz w:val="20"/>
              </w:rPr>
              <w:t xml:space="preserve">Пониженная (0%) ставка налога, взимаемого в связи с применением упрощенной системы налогообложения, для индивидуальных предпринимателей, впервые зарегистрированных и осуществляющих предпринимательскую деятельность в производственной, социальной и (или) научной сферах, а также в сфере бытовых услуг населению, согласно установленному законом перечню</w:t>
            </w:r>
          </w:p>
        </w:tc>
        <w:tc>
          <w:tcPr>
            <w:tcW w:w="1757" w:type="dxa"/>
            <w:vAlign w:val="center"/>
          </w:tcPr>
          <w:p>
            <w:pPr>
              <w:pStyle w:val="0"/>
            </w:pPr>
            <w:r>
              <w:rPr>
                <w:sz w:val="20"/>
              </w:rPr>
              <w:t xml:space="preserve">Стимулирование развития предпринимательства</w:t>
            </w:r>
          </w:p>
        </w:tc>
        <w:tc>
          <w:tcPr>
            <w:tcW w:w="1701" w:type="dxa"/>
            <w:vAlign w:val="center"/>
          </w:tcPr>
          <w:p>
            <w:pPr>
              <w:pStyle w:val="0"/>
            </w:pPr>
            <w:r>
              <w:rPr>
                <w:sz w:val="20"/>
              </w:rPr>
              <w:t xml:space="preserve">Оборот малых и средних предприятий, включая микропредприятия (т.к. льготы стимулируют предпринимательскую деятельность, рост производства и оборота)</w:t>
            </w:r>
          </w:p>
        </w:tc>
        <w:tc>
          <w:tcPr>
            <w:tcW w:w="1474" w:type="dxa"/>
            <w:vAlign w:val="center"/>
          </w:tcPr>
          <w:p>
            <w:pPr>
              <w:pStyle w:val="0"/>
            </w:pPr>
            <w:r>
              <w:rPr>
                <w:sz w:val="20"/>
              </w:rPr>
              <w:t xml:space="preserve">Период применения льготы до даты прекращения</w:t>
            </w:r>
          </w:p>
        </w:tc>
        <w:tc>
          <w:tcPr>
            <w:tcW w:w="1587" w:type="dxa"/>
            <w:vAlign w:val="center"/>
          </w:tcPr>
          <w:p>
            <w:pPr>
              <w:pStyle w:val="0"/>
            </w:pPr>
            <w:r>
              <w:rPr>
                <w:sz w:val="20"/>
              </w:rPr>
              <w:t xml:space="preserve">Департамент по развитию инновационной и предпринимательской деятельности Томской области</w:t>
            </w:r>
          </w:p>
        </w:tc>
      </w:tr>
      <w:tr>
        <w:tc>
          <w:tcPr>
            <w:tcW w:w="567" w:type="dxa"/>
            <w:vAlign w:val="center"/>
          </w:tcPr>
          <w:p>
            <w:pPr>
              <w:pStyle w:val="0"/>
            </w:pPr>
            <w:r>
              <w:rPr>
                <w:sz w:val="20"/>
              </w:rPr>
              <w:t xml:space="preserve">4.</w:t>
            </w:r>
          </w:p>
        </w:tc>
        <w:tc>
          <w:tcPr>
            <w:tcW w:w="1984" w:type="dxa"/>
            <w:vAlign w:val="center"/>
          </w:tcPr>
          <w:p>
            <w:pPr>
              <w:pStyle w:val="0"/>
            </w:pPr>
            <w:r>
              <w:rPr>
                <w:sz w:val="20"/>
              </w:rPr>
              <w:t xml:space="preserve">Пониженная ставка налога на прибыль организаций для организаций, получивших статус резидента территории опережающего социально-экономического развития "Северск"</w:t>
            </w:r>
          </w:p>
        </w:tc>
        <w:tc>
          <w:tcPr>
            <w:tcW w:w="1757" w:type="dxa"/>
            <w:vAlign w:val="center"/>
          </w:tcPr>
          <w:p>
            <w:pPr>
              <w:pStyle w:val="0"/>
            </w:pPr>
            <w:r>
              <w:rPr>
                <w:sz w:val="20"/>
              </w:rPr>
              <w:t xml:space="preserve">Поддержка и стимулирование предпринимательской деятельности</w:t>
            </w:r>
          </w:p>
        </w:tc>
        <w:tc>
          <w:tcPr>
            <w:tcW w:w="1701" w:type="dxa"/>
            <w:vAlign w:val="center"/>
          </w:tcPr>
          <w:p>
            <w:pPr>
              <w:pStyle w:val="0"/>
            </w:pPr>
            <w:r>
              <w:rPr>
                <w:sz w:val="20"/>
              </w:rPr>
              <w:t xml:space="preserve">Количество субъектов малого и среднего предпринимательства (включая индивидуальных предпринимателей) в расчете на 1 тыс. человек населения Томской области</w:t>
            </w:r>
          </w:p>
        </w:tc>
        <w:tc>
          <w:tcPr>
            <w:tcW w:w="1474" w:type="dxa"/>
            <w:vAlign w:val="center"/>
          </w:tcPr>
          <w:p>
            <w:pPr>
              <w:pStyle w:val="0"/>
            </w:pPr>
            <w:r>
              <w:rPr>
                <w:sz w:val="20"/>
              </w:rPr>
              <w:t xml:space="preserve">1) 5%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 "Северск";</w:t>
            </w:r>
          </w:p>
          <w:p>
            <w:pPr>
              <w:pStyle w:val="0"/>
            </w:pPr>
            <w:r>
              <w:rPr>
                <w:sz w:val="20"/>
              </w:rPr>
              <w:t xml:space="preserve">2) 10% в течение следующих пяти налоговых периодов</w:t>
            </w:r>
          </w:p>
        </w:tc>
        <w:tc>
          <w:tcPr>
            <w:tcW w:w="1587" w:type="dxa"/>
            <w:vAlign w:val="center"/>
          </w:tcPr>
          <w:p>
            <w:pPr>
              <w:pStyle w:val="0"/>
            </w:pPr>
            <w:r>
              <w:rPr>
                <w:sz w:val="20"/>
              </w:rPr>
              <w:t xml:space="preserve">Департамент инвестиций Томской области</w:t>
            </w:r>
          </w:p>
        </w:tc>
      </w:tr>
      <w:tr>
        <w:tc>
          <w:tcPr>
            <w:tcW w:w="567" w:type="dxa"/>
            <w:vAlign w:val="center"/>
          </w:tcPr>
          <w:p>
            <w:pPr>
              <w:pStyle w:val="0"/>
            </w:pPr>
            <w:r>
              <w:rPr>
                <w:sz w:val="20"/>
              </w:rPr>
              <w:t xml:space="preserve">5.</w:t>
            </w:r>
          </w:p>
        </w:tc>
        <w:tc>
          <w:tcPr>
            <w:tcW w:w="1984" w:type="dxa"/>
            <w:vAlign w:val="center"/>
          </w:tcPr>
          <w:p>
            <w:pPr>
              <w:pStyle w:val="0"/>
            </w:pPr>
            <w:r>
              <w:rPr>
                <w:sz w:val="20"/>
              </w:rPr>
              <w:t xml:space="preserve">Пониженная (5%) ставка налога, взимаемого в связи с применением упрощенной системы налогообложения, для организаций, получивших статус резидента территории опережающего социально-экономического развития "Северск"</w:t>
            </w:r>
          </w:p>
        </w:tc>
        <w:tc>
          <w:tcPr>
            <w:tcW w:w="1757" w:type="dxa"/>
            <w:vAlign w:val="center"/>
          </w:tcPr>
          <w:p>
            <w:pPr>
              <w:pStyle w:val="0"/>
            </w:pPr>
            <w:r>
              <w:rPr>
                <w:sz w:val="20"/>
              </w:rPr>
              <w:t xml:space="preserve">Поддержка и стимулирование предпринимательской деятельности</w:t>
            </w:r>
          </w:p>
        </w:tc>
        <w:tc>
          <w:tcPr>
            <w:tcW w:w="1701" w:type="dxa"/>
            <w:vAlign w:val="center"/>
          </w:tcPr>
          <w:p>
            <w:pPr>
              <w:pStyle w:val="0"/>
            </w:pPr>
            <w:r>
              <w:rPr>
                <w:sz w:val="20"/>
              </w:rPr>
              <w:t xml:space="preserve">Количество субъектов малого и среднего предпринимательства (включая индивидуальных предпринимателей) в расчете на 1 тыс. человек населения Томской области</w:t>
            </w:r>
          </w:p>
        </w:tc>
        <w:tc>
          <w:tcPr>
            <w:tcW w:w="1474" w:type="dxa"/>
            <w:vAlign w:val="center"/>
          </w:tcPr>
          <w:p>
            <w:pPr>
              <w:pStyle w:val="0"/>
            </w:pPr>
            <w:r>
              <w:rPr>
                <w:sz w:val="20"/>
              </w:rPr>
              <w:t xml:space="preserve">В течение срока действия соглашения об осуществлении деятельности на территории опережающего социально-экономического развития "Северск"</w:t>
            </w:r>
          </w:p>
        </w:tc>
        <w:tc>
          <w:tcPr>
            <w:tcW w:w="1587" w:type="dxa"/>
            <w:vAlign w:val="center"/>
          </w:tcPr>
          <w:p>
            <w:pPr>
              <w:pStyle w:val="0"/>
            </w:pPr>
            <w:r>
              <w:rPr>
                <w:sz w:val="20"/>
              </w:rPr>
              <w:t xml:space="preserve">Департамент инвестиций Томской области</w:t>
            </w:r>
          </w:p>
        </w:tc>
      </w:tr>
      <w:tr>
        <w:tc>
          <w:tcPr>
            <w:tcW w:w="567" w:type="dxa"/>
            <w:vAlign w:val="center"/>
          </w:tcPr>
          <w:p>
            <w:pPr>
              <w:pStyle w:val="0"/>
            </w:pPr>
            <w:r>
              <w:rPr>
                <w:sz w:val="20"/>
              </w:rPr>
              <w:t xml:space="preserve">6.</w:t>
            </w:r>
          </w:p>
        </w:tc>
        <w:tc>
          <w:tcPr>
            <w:tcW w:w="1984" w:type="dxa"/>
            <w:vAlign w:val="center"/>
          </w:tcPr>
          <w:p>
            <w:pPr>
              <w:pStyle w:val="0"/>
            </w:pPr>
            <w:r>
              <w:rPr>
                <w:sz w:val="20"/>
              </w:rPr>
              <w:t xml:space="preserve">Пониженная (0%; 1,1%) ставка налога на имущество организаций для организаций, получивших статус резидента территории опережающего социально-экономического развития "Северск"</w:t>
            </w:r>
          </w:p>
        </w:tc>
        <w:tc>
          <w:tcPr>
            <w:tcW w:w="1757" w:type="dxa"/>
            <w:vAlign w:val="center"/>
          </w:tcPr>
          <w:p>
            <w:pPr>
              <w:pStyle w:val="0"/>
            </w:pPr>
            <w:r>
              <w:rPr>
                <w:sz w:val="20"/>
              </w:rPr>
              <w:t xml:space="preserve">Поддержка и стимулирование предпринимательской деятельности</w:t>
            </w:r>
          </w:p>
        </w:tc>
        <w:tc>
          <w:tcPr>
            <w:tcW w:w="1701" w:type="dxa"/>
            <w:vAlign w:val="center"/>
          </w:tcPr>
          <w:p>
            <w:pPr>
              <w:pStyle w:val="0"/>
            </w:pPr>
            <w:r>
              <w:rPr>
                <w:sz w:val="20"/>
              </w:rPr>
              <w:t xml:space="preserve">Количество субъектов малого и среднего предпринимательства (включая индивидуальных предпринимателей) в расчете на 1 тыс. человек населения Томской области</w:t>
            </w:r>
          </w:p>
        </w:tc>
        <w:tc>
          <w:tcPr>
            <w:tcW w:w="1474" w:type="dxa"/>
            <w:vAlign w:val="center"/>
          </w:tcPr>
          <w:p>
            <w:pPr>
              <w:pStyle w:val="0"/>
            </w:pPr>
            <w:r>
              <w:rPr>
                <w:sz w:val="20"/>
              </w:rPr>
              <w:t xml:space="preserve">1) 0% в течение пяти налоговых периодов, начиная с налогового периода, в котором указанное имущество поставлено на учет в качестве объекта основных средств;</w:t>
            </w:r>
          </w:p>
          <w:p>
            <w:pPr>
              <w:pStyle w:val="0"/>
            </w:pPr>
            <w:r>
              <w:rPr>
                <w:sz w:val="20"/>
              </w:rPr>
              <w:t xml:space="preserve">2) 1,1% в течение следующих пяти налоговых периодов</w:t>
            </w:r>
          </w:p>
        </w:tc>
        <w:tc>
          <w:tcPr>
            <w:tcW w:w="1587" w:type="dxa"/>
            <w:vAlign w:val="center"/>
          </w:tcPr>
          <w:p>
            <w:pPr>
              <w:pStyle w:val="0"/>
            </w:pPr>
            <w:r>
              <w:rPr>
                <w:sz w:val="20"/>
              </w:rPr>
              <w:t xml:space="preserve">Департамент инвестиций Томской области</w:t>
            </w:r>
          </w:p>
        </w:tc>
      </w:tr>
      <w:tr>
        <w:tc>
          <w:tcPr>
            <w:tcW w:w="567" w:type="dxa"/>
            <w:vAlign w:val="center"/>
          </w:tcPr>
          <w:p>
            <w:pPr>
              <w:pStyle w:val="0"/>
            </w:pPr>
            <w:r>
              <w:rPr>
                <w:sz w:val="20"/>
              </w:rPr>
              <w:t xml:space="preserve">7.</w:t>
            </w:r>
          </w:p>
        </w:tc>
        <w:tc>
          <w:tcPr>
            <w:tcW w:w="1984" w:type="dxa"/>
            <w:vAlign w:val="center"/>
          </w:tcPr>
          <w:p>
            <w:pPr>
              <w:pStyle w:val="0"/>
            </w:pPr>
            <w:r>
              <w:rPr>
                <w:sz w:val="20"/>
              </w:rPr>
              <w:t xml:space="preserve">Пониженная (на 50%) ставка налога на имущество организаций для организаций, ведущих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tc>
        <w:tc>
          <w:tcPr>
            <w:tcW w:w="1757" w:type="dxa"/>
            <w:vAlign w:val="center"/>
          </w:tcPr>
          <w:p>
            <w:pPr>
              <w:pStyle w:val="0"/>
            </w:pPr>
            <w:r>
              <w:rPr>
                <w:sz w:val="20"/>
              </w:rPr>
              <w:t xml:space="preserve">Поддержка и стимулирование предпринимательской деятельности в условиях ухудшения ситуации в результате распространения новой коронавирусной инфекции</w:t>
            </w:r>
          </w:p>
        </w:tc>
        <w:tc>
          <w:tcPr>
            <w:tcW w:w="1701" w:type="dxa"/>
            <w:vAlign w:val="center"/>
          </w:tcPr>
          <w:p>
            <w:pPr>
              <w:pStyle w:val="0"/>
            </w:pPr>
            <w:r>
              <w:rPr>
                <w:sz w:val="20"/>
              </w:rPr>
              <w:t xml:space="preserve">Численность занятых в сфере малого и среднего предпринимательства, включая индивидуальных предпринимателей, тыс. чел.</w:t>
            </w:r>
          </w:p>
        </w:tc>
        <w:tc>
          <w:tcPr>
            <w:tcW w:w="1474" w:type="dxa"/>
            <w:vAlign w:val="center"/>
          </w:tcPr>
          <w:p>
            <w:pPr>
              <w:pStyle w:val="0"/>
            </w:pPr>
            <w:r>
              <w:rPr>
                <w:sz w:val="20"/>
              </w:rPr>
              <w:t xml:space="preserve">Период применения льготы до даты прекращения</w:t>
            </w:r>
          </w:p>
        </w:tc>
        <w:tc>
          <w:tcPr>
            <w:tcW w:w="1587" w:type="dxa"/>
            <w:vAlign w:val="center"/>
          </w:tcPr>
          <w:p>
            <w:pPr>
              <w:pStyle w:val="0"/>
            </w:pPr>
            <w:r>
              <w:rPr>
                <w:sz w:val="20"/>
              </w:rPr>
              <w:t xml:space="preserve">Департамент по развитию инновационной и предпринимательской деятельности Томской области</w:t>
            </w:r>
          </w:p>
        </w:tc>
      </w:tr>
      <w:tr>
        <w:tc>
          <w:tcPr>
            <w:tcW w:w="567" w:type="dxa"/>
            <w:vAlign w:val="center"/>
          </w:tcPr>
          <w:p>
            <w:pPr>
              <w:pStyle w:val="0"/>
            </w:pPr>
            <w:r>
              <w:rPr>
                <w:sz w:val="20"/>
              </w:rPr>
              <w:t xml:space="preserve">8.</w:t>
            </w:r>
          </w:p>
        </w:tc>
        <w:tc>
          <w:tcPr>
            <w:tcW w:w="1984" w:type="dxa"/>
            <w:vAlign w:val="center"/>
          </w:tcPr>
          <w:p>
            <w:pPr>
              <w:pStyle w:val="0"/>
            </w:pPr>
            <w:r>
              <w:rPr>
                <w:sz w:val="20"/>
              </w:rPr>
              <w:t xml:space="preserve">Пониженная (3%) ставка по налогу, взимаемому в связи с применением упрощенной системы налогообложения на режиме "Доходы" для организаций и индивидуальных предпринимателей, ведущих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tc>
        <w:tc>
          <w:tcPr>
            <w:tcW w:w="1757" w:type="dxa"/>
            <w:vAlign w:val="center"/>
          </w:tcPr>
          <w:p>
            <w:pPr>
              <w:pStyle w:val="0"/>
            </w:pPr>
            <w:r>
              <w:rPr>
                <w:sz w:val="20"/>
              </w:rPr>
              <w:t xml:space="preserve">Поддержка и стимулирование предпринимательской деятельности в условиях ухудшения ситуации в результате распространения новой коронавирусной инфекции</w:t>
            </w:r>
          </w:p>
        </w:tc>
        <w:tc>
          <w:tcPr>
            <w:tcW w:w="1701" w:type="dxa"/>
            <w:vAlign w:val="center"/>
          </w:tcPr>
          <w:p>
            <w:pPr>
              <w:pStyle w:val="0"/>
            </w:pPr>
            <w:r>
              <w:rPr>
                <w:sz w:val="20"/>
              </w:rPr>
              <w:t xml:space="preserve">Численность занятых в сфере малого и среднего предпринимательства, включая индивидуальных предпринимателей, тыс. чел.</w:t>
            </w:r>
          </w:p>
        </w:tc>
        <w:tc>
          <w:tcPr>
            <w:tcW w:w="1474" w:type="dxa"/>
            <w:vAlign w:val="center"/>
          </w:tcPr>
          <w:p>
            <w:pPr>
              <w:pStyle w:val="0"/>
            </w:pPr>
            <w:r>
              <w:rPr>
                <w:sz w:val="20"/>
              </w:rPr>
              <w:t xml:space="preserve">Период применения льготы до даты прекращения</w:t>
            </w:r>
          </w:p>
        </w:tc>
        <w:tc>
          <w:tcPr>
            <w:tcW w:w="1587" w:type="dxa"/>
            <w:vAlign w:val="center"/>
          </w:tcPr>
          <w:p>
            <w:pPr>
              <w:pStyle w:val="0"/>
            </w:pPr>
            <w:r>
              <w:rPr>
                <w:sz w:val="20"/>
              </w:rPr>
              <w:t xml:space="preserve">Департамент по развитию инновационной и предпринимательской деятельности Томской области</w:t>
            </w:r>
          </w:p>
        </w:tc>
      </w:tr>
      <w:tr>
        <w:tc>
          <w:tcPr>
            <w:tcW w:w="567" w:type="dxa"/>
            <w:vAlign w:val="center"/>
          </w:tcPr>
          <w:p>
            <w:pPr>
              <w:pStyle w:val="0"/>
            </w:pPr>
            <w:r>
              <w:rPr>
                <w:sz w:val="20"/>
              </w:rPr>
              <w:t xml:space="preserve">9.</w:t>
            </w:r>
          </w:p>
        </w:tc>
        <w:tc>
          <w:tcPr>
            <w:tcW w:w="1984" w:type="dxa"/>
            <w:vAlign w:val="center"/>
          </w:tcPr>
          <w:p>
            <w:pPr>
              <w:pStyle w:val="0"/>
            </w:pPr>
            <w:r>
              <w:rPr>
                <w:sz w:val="20"/>
              </w:rPr>
              <w:t xml:space="preserve">Снижение стоимости патента до 1 рубля в отношении индивидуальных предпринимателей, ведущих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tc>
        <w:tc>
          <w:tcPr>
            <w:tcW w:w="1757" w:type="dxa"/>
            <w:vAlign w:val="center"/>
          </w:tcPr>
          <w:p>
            <w:pPr>
              <w:pStyle w:val="0"/>
            </w:pPr>
            <w:r>
              <w:rPr>
                <w:sz w:val="20"/>
              </w:rPr>
              <w:t xml:space="preserve">Поддержка и стимулирование предпринимательской деятельности в условиях ухудшения ситуации в результате распространения новой коронавирусной инфекции</w:t>
            </w:r>
          </w:p>
        </w:tc>
        <w:tc>
          <w:tcPr>
            <w:tcW w:w="1701" w:type="dxa"/>
            <w:vAlign w:val="center"/>
          </w:tcPr>
          <w:p>
            <w:pPr>
              <w:pStyle w:val="0"/>
            </w:pPr>
            <w:r>
              <w:rPr>
                <w:sz w:val="20"/>
              </w:rPr>
              <w:t xml:space="preserve">Численность занятых в сфере малого и среднего предпринимательства, включая индивидуальных предпринимателей, тыс. чел.</w:t>
            </w:r>
          </w:p>
        </w:tc>
        <w:tc>
          <w:tcPr>
            <w:tcW w:w="1474" w:type="dxa"/>
            <w:vAlign w:val="center"/>
          </w:tcPr>
          <w:p>
            <w:pPr>
              <w:pStyle w:val="0"/>
            </w:pPr>
            <w:r>
              <w:rPr>
                <w:sz w:val="20"/>
              </w:rPr>
              <w:t xml:space="preserve">Период применения льготы до даты прекращения</w:t>
            </w:r>
          </w:p>
        </w:tc>
        <w:tc>
          <w:tcPr>
            <w:tcW w:w="1587" w:type="dxa"/>
            <w:vAlign w:val="center"/>
          </w:tcPr>
          <w:p>
            <w:pPr>
              <w:pStyle w:val="0"/>
            </w:pPr>
            <w:r>
              <w:rPr>
                <w:sz w:val="20"/>
              </w:rPr>
              <w:t xml:space="preserve">Департамент по развитию инновационной и предпринимательской деятельности Томской области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Томской области от 27.09.2019 N 360а</w:t>
            <w:br/>
            <w:t>(ред. от 13.07.2022)</w:t>
            <w:br/>
            <w:t>"Об утверждении государственной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24.08.2022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Томской области от 27.09.2019 N 360а</w:t>
            <w:br/>
            <w:t>(ред. от 13.07.2022)</w:t>
            <w:br/>
            <w:t>"Об утверждении государственной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24.08.2022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6447D48E20BF5C61CC6753BB0A899225DEFD1E25D8AE6ED1FEDEF3F10857B5C2F8A3723302775B96C24E133C46D509F75D68DC34E1344345BE469C2IAsAD" TargetMode = "External"/>
	<Relationship Id="rId8" Type="http://schemas.openxmlformats.org/officeDocument/2006/relationships/hyperlink" Target="consultantplus://offline/ref=86447D48E20BF5C61CC6753BB0A899225DEFD1E25D8AEEEF1BE9EF3F10857B5C2F8A3723302775B96C24E133C46D509F75D68DC34E1344345BE469C2IAsAD" TargetMode = "External"/>
	<Relationship Id="rId9" Type="http://schemas.openxmlformats.org/officeDocument/2006/relationships/hyperlink" Target="consultantplus://offline/ref=86447D48E20BF5C61CC6753BB0A899225DEFD1E25D8BE6EA18E0EF3F10857B5C2F8A3723302775B96C24E133C46D509F75D68DC34E1344345BE469C2IAsAD" TargetMode = "External"/>
	<Relationship Id="rId10" Type="http://schemas.openxmlformats.org/officeDocument/2006/relationships/hyperlink" Target="consultantplus://offline/ref=86447D48E20BF5C61CC6753BB0A899225DEFD1E25D8BE2EE11E1EF3F10857B5C2F8A3723302775B96C24E133C46D509F75D68DC34E1344345BE469C2IAsAD" TargetMode = "External"/>
	<Relationship Id="rId11" Type="http://schemas.openxmlformats.org/officeDocument/2006/relationships/hyperlink" Target="consultantplus://offline/ref=86447D48E20BF5C61CC6753BB0A899225DEFD1E25D8BEEED1FEBEF3F10857B5C2F8A3723302775B96C24E133C46D509F75D68DC34E1344345BE469C2IAsAD" TargetMode = "External"/>
	<Relationship Id="rId12" Type="http://schemas.openxmlformats.org/officeDocument/2006/relationships/hyperlink" Target="consultantplus://offline/ref=86447D48E20BF5C61CC6753BB0A899225DEFD1E25D8BEEE810EAEF3F10857B5C2F8A3723302775B96C24E133C46D509F75D68DC34E1344345BE469C2IAsAD" TargetMode = "External"/>
	<Relationship Id="rId13" Type="http://schemas.openxmlformats.org/officeDocument/2006/relationships/hyperlink" Target="consultantplus://offline/ref=86447D48E20BF5C61CC6753BB0A899225DEFD1E25D88E5EF11EFEF3F10857B5C2F8A3723302775B96C24E133C46D509F75D68DC34E1344345BE469C2IAsAD" TargetMode = "External"/>
	<Relationship Id="rId14" Type="http://schemas.openxmlformats.org/officeDocument/2006/relationships/hyperlink" Target="consultantplus://offline/ref=86447D48E20BF5C61CC6753BB0A899225DEFD1E25D88E5E91FE9EF3F10857B5C2F8A3723302775B96C24E133C46D509F75D68DC34E1344345BE469C2IAsAD" TargetMode = "External"/>
	<Relationship Id="rId15" Type="http://schemas.openxmlformats.org/officeDocument/2006/relationships/hyperlink" Target="consultantplus://offline/ref=86447D48E20BF5C61CC6753BB0A899225DEFD1E25D88E5E81FEEEF3F10857B5C2F8A3723302775B96C24E133C46D509F75D68DC34E1344345BE469C2IAsAD" TargetMode = "External"/>
	<Relationship Id="rId16" Type="http://schemas.openxmlformats.org/officeDocument/2006/relationships/hyperlink" Target="consultantplus://offline/ref=86447D48E20BF5C61CC6753BB0A899225DEFD1E25D88E3E81CEDEF3F10857B5C2F8A3723302775B96C24E133C46D509F75D68DC34E1344345BE469C2IAsAD" TargetMode = "External"/>
	<Relationship Id="rId17" Type="http://schemas.openxmlformats.org/officeDocument/2006/relationships/hyperlink" Target="consultantplus://offline/ref=86447D48E20BF5C61CC6752DA3C4C72658E68DEE5D8CECB944BCE9684FD57D096FCA317673607AB06D2FB562853309CC359D80C9540F443EI4s7D" TargetMode = "External"/>
	<Relationship Id="rId18" Type="http://schemas.openxmlformats.org/officeDocument/2006/relationships/hyperlink" Target="consultantplus://offline/ref=86447D48E20BF5C61CC6753BB0A899225DEFD1E25D88E5E71BE0EF3F10857B5C2F8A3723302775B96C24E333C76D509F75D68DC34E1344345BE469C2IAsAD" TargetMode = "External"/>
	<Relationship Id="rId19" Type="http://schemas.openxmlformats.org/officeDocument/2006/relationships/hyperlink" Target="consultantplus://offline/ref=86447D48E20BF5C61CC6753BB0A899225DEFD1E25D8DEFE818E1EF3F10857B5C2F8A372322272DB56E20FF33C97806CE33I8s1D" TargetMode = "External"/>
	<Relationship Id="rId20" Type="http://schemas.openxmlformats.org/officeDocument/2006/relationships/hyperlink" Target="consultantplus://offline/ref=86447D48E20BF5C61CC6753BB0A899225DEFD1E25487EFEF1CE3B23518DC775E28856826373675BA683AE13BDF6404CCI3s3D" TargetMode = "External"/>
	<Relationship Id="rId21" Type="http://schemas.openxmlformats.org/officeDocument/2006/relationships/hyperlink" Target="consultantplus://offline/ref=86447D48E20BF5C61CC6753BB0A899225DEFD1E25588E2EE19E3B23518DC775E28856826373675BA683AE13BDF6404CCI3s3D" TargetMode = "External"/>
	<Relationship Id="rId22" Type="http://schemas.openxmlformats.org/officeDocument/2006/relationships/hyperlink" Target="consultantplus://offline/ref=86447D48E20BF5C61CC6753BB0A899225DEFD1E25589E0EF10E3B23518DC775E28856826373675BA683AE13BDF6404CCI3s3D" TargetMode = "External"/>
	<Relationship Id="rId23" Type="http://schemas.openxmlformats.org/officeDocument/2006/relationships/hyperlink" Target="consultantplus://offline/ref=86447D48E20BF5C61CC6753BB0A899225DEFD1E25D8EE7EC1DE0EF3F10857B5C2F8A372322272DB56E20FF33C97806CE33I8s1D" TargetMode = "External"/>
	<Relationship Id="rId24" Type="http://schemas.openxmlformats.org/officeDocument/2006/relationships/hyperlink" Target="consultantplus://offline/ref=56C246EEA06D12B0D1C8F8348F09A371C8AE9D2861D2B0888296BAC94843C05851661880362E70536778B761DA2A474997JBsED" TargetMode = "External"/>
	<Relationship Id="rId25" Type="http://schemas.openxmlformats.org/officeDocument/2006/relationships/hyperlink" Target="consultantplus://offline/ref=56C246EEA06D12B0D1C8F8348F09A371C8AE9D2861D2B4868C96BAC94843C05851661880362E70536778B761DA2A474997JBsED" TargetMode = "External"/>
	<Relationship Id="rId26" Type="http://schemas.openxmlformats.org/officeDocument/2006/relationships/hyperlink" Target="consultantplus://offline/ref=56C246EEA06D12B0D1C8F8348F09A371C8AE9D2861D2BB888997BAC94843C05851661880362E70536778B761DA2A474997JBsED" TargetMode = "External"/>
	<Relationship Id="rId27" Type="http://schemas.openxmlformats.org/officeDocument/2006/relationships/hyperlink" Target="consultantplus://offline/ref=56C246EEA06D12B0D1C8F8348F09A371C8AE9D2861D3B38E8A9ABAC94843C05851661880362E70536778B761DA2A474997JBsED" TargetMode = "External"/>
	<Relationship Id="rId28" Type="http://schemas.openxmlformats.org/officeDocument/2006/relationships/hyperlink" Target="consultantplus://offline/ref=56C246EEA06D12B0D1C8F8348F09A371C8AE9D2861D3B1878F9FBAC94843C05851661880362E70536778B761DA2A474997JBsED" TargetMode = "External"/>
	<Relationship Id="rId29" Type="http://schemas.openxmlformats.org/officeDocument/2006/relationships/hyperlink" Target="consultantplus://offline/ref=56C246EEA06D12B0D1C8F8348F09A371C8AE9D2861D3BA8E8A99BAC94843C05851661880362E70536778B761DA2A474997JBsED" TargetMode = "External"/>
	<Relationship Id="rId30" Type="http://schemas.openxmlformats.org/officeDocument/2006/relationships/hyperlink" Target="consultantplus://offline/ref=56C246EEA06D12B0D1C8F8348F09A371C8AE9D2861D0B1888D96BAC94843C05851661880362E70536778B761DA2A474997JBsED" TargetMode = "External"/>
	<Relationship Id="rId31" Type="http://schemas.openxmlformats.org/officeDocument/2006/relationships/hyperlink" Target="consultantplus://offline/ref=56C246EEA06D12B0D1C8F8348F09A371C8AE9D2861D0BB8F839FBAC94843C05851661880362E70536778B761DA2A474997JBsED" TargetMode = "External"/>
	<Relationship Id="rId32" Type="http://schemas.openxmlformats.org/officeDocument/2006/relationships/hyperlink" Target="consultantplus://offline/ref=56C246EEA06D12B0D1C8F8348F09A371C8AE9D2861D1B0898B98BAC94843C05851661880362E70536778B761DA2A474997JBsED" TargetMode = "External"/>
	<Relationship Id="rId33" Type="http://schemas.openxmlformats.org/officeDocument/2006/relationships/hyperlink" Target="consultantplus://offline/ref=56C246EEA06D12B0D1C8F8348F09A371C8AE9D2861D6B38D8D9BBAC94843C05851661880242E285F657CA961D43F1118D1E935025C0AC8A97D2DF02EJ8s3D" TargetMode = "External"/>
	<Relationship Id="rId34" Type="http://schemas.openxmlformats.org/officeDocument/2006/relationships/hyperlink" Target="consultantplus://offline/ref=56C246EEA06D12B0D1C8F8348F09A371C8AE9D2861D6BB8F899FBAC94843C05851661880242E285F657CA961D43F1118D1E935025C0AC8A97D2DF02EJ8s3D" TargetMode = "External"/>
	<Relationship Id="rId35" Type="http://schemas.openxmlformats.org/officeDocument/2006/relationships/hyperlink" Target="consultantplus://offline/ref=56C246EEA06D12B0D1C8F8348F09A371C8AE9D2861D7B38A8A96BAC94843C05851661880242E285F657CA961D43F1118D1E935025C0AC8A97D2DF02EJ8s3D" TargetMode = "External"/>
	<Relationship Id="rId36" Type="http://schemas.openxmlformats.org/officeDocument/2006/relationships/hyperlink" Target="consultantplus://offline/ref=56C246EEA06D12B0D1C8F8348F09A371C8AE9D2861D7B78E8397BAC94843C05851661880242E285F657CA961D43F1118D1E935025C0AC8A97D2DF02EJ8s3D" TargetMode = "External"/>
	<Relationship Id="rId37" Type="http://schemas.openxmlformats.org/officeDocument/2006/relationships/hyperlink" Target="consultantplus://offline/ref=56C246EEA06D12B0D1C8F8348F09A371C8AE9D2861D7BB8D8D9DBAC94843C05851661880242E285F657CA961D43F1118D1E935025C0AC8A97D2DF02EJ8s3D" TargetMode = "External"/>
	<Relationship Id="rId38" Type="http://schemas.openxmlformats.org/officeDocument/2006/relationships/hyperlink" Target="consultantplus://offline/ref=56C246EEA06D12B0D1C8F8348F09A371C8AE9D2861D7BB88829CBAC94843C05851661880242E285F657CA961D43F1118D1E935025C0AC8A97D2DF02EJ8s3D" TargetMode = "External"/>
	<Relationship Id="rId39" Type="http://schemas.openxmlformats.org/officeDocument/2006/relationships/hyperlink" Target="consultantplus://offline/ref=56C246EEA06D12B0D1C8F8348F09A371C8AE9D2861D4B08F8399BAC94843C05851661880242E285F657CA961D43F1118D1E935025C0AC8A97D2DF02EJ8s3D" TargetMode = "External"/>
	<Relationship Id="rId40" Type="http://schemas.openxmlformats.org/officeDocument/2006/relationships/hyperlink" Target="consultantplus://offline/ref=56C246EEA06D12B0D1C8F8348F09A371C8AE9D2861D4B0898D9FBAC94843C05851661880242E285F657CA961D43F1118D1E935025C0AC8A97D2DF02EJ8s3D" TargetMode = "External"/>
	<Relationship Id="rId41" Type="http://schemas.openxmlformats.org/officeDocument/2006/relationships/hyperlink" Target="consultantplus://offline/ref=56C246EEA06D12B0D1C8F8348F09A371C8AE9D2861D4B0888D98BAC94843C05851661880242E285F657CA961D43F1118D1E935025C0AC8A97D2DF02EJ8s3D" TargetMode = "External"/>
	<Relationship Id="rId42" Type="http://schemas.openxmlformats.org/officeDocument/2006/relationships/hyperlink" Target="consultantplus://offline/ref=56C246EEA06D12B0D1C8F8348F09A371C8AE9D2861D4B6888E9BBAC94843C05851661880242E285F657CA961D43F1118D1E935025C0AC8A97D2DF02EJ8s3D" TargetMode = "External"/>
	<Relationship Id="rId43" Type="http://schemas.openxmlformats.org/officeDocument/2006/relationships/header" Target="header2.xml"/>
	<Relationship Id="rId44" Type="http://schemas.openxmlformats.org/officeDocument/2006/relationships/footer" Target="footer2.xml"/>
	<Relationship Id="rId45" Type="http://schemas.openxmlformats.org/officeDocument/2006/relationships/hyperlink" Target="consultantplus://offline/ref=56C246EEA06D12B0D1C8F8348F09A371C8AE9D2861D4B08F8399BAC94843C05851661880242E285F657CA961DA3F1118D1E935025C0AC8A97D2DF02EJ8s3D" TargetMode = "External"/>
	<Relationship Id="rId46" Type="http://schemas.openxmlformats.org/officeDocument/2006/relationships/hyperlink" Target="consultantplus://offline/ref=56C246EEA06D12B0D1C8F8348F09A371C8AE9D2861D4B6888E9BBAC94843C05851661880242E285F657CA961DA3F1118D1E935025C0AC8A97D2DF02EJ8s3D" TargetMode = "External"/>
	<Relationship Id="rId47" Type="http://schemas.openxmlformats.org/officeDocument/2006/relationships/hyperlink" Target="consultantplus://offline/ref=56C246EEA06D12B0D1C8F8348F09A371C8AE9D2861D4B6888E9BBAC94843C05851661880242E285F657CA960D23F1118D1E935025C0AC8A97D2DF02EJ8s3D" TargetMode = "External"/>
	<Relationship Id="rId48" Type="http://schemas.openxmlformats.org/officeDocument/2006/relationships/hyperlink" Target="consultantplus://offline/ref=56C246EEA06D12B0D1C8F8348F09A371C8AE9D2861D7BB8D8D9DBAC94843C05851661880242E285F657CA961D53F1118D1E935025C0AC8A97D2DF02EJ8s3D" TargetMode = "External"/>
	<Relationship Id="rId49" Type="http://schemas.openxmlformats.org/officeDocument/2006/relationships/hyperlink" Target="consultantplus://offline/ref=56C246EEA06D12B0D1C8F8348F09A371C8AE9D2861D7B38A8A96BAC94843C05851661880242E285F657CA960D03F1118D1E935025C0AC8A97D2DF02EJ8s3D" TargetMode = "External"/>
	<Relationship Id="rId50" Type="http://schemas.openxmlformats.org/officeDocument/2006/relationships/hyperlink" Target="consultantplus://offline/ref=56C246EEA06D12B0D1C8F8348F09A371C8AE9D2861D7B68A8A9FBAC94843C05851661880242E285F657CA960D03F1118D1E935025C0AC8A97D2DF02EJ8s3D" TargetMode = "External"/>
	<Relationship Id="rId51" Type="http://schemas.openxmlformats.org/officeDocument/2006/relationships/hyperlink" Target="consultantplus://offline/ref=56C246EEA06D12B0D1C8F8348F09A371C8AE9D2861D7BB88829CBAC94843C05851661880242E285F657CA960D73F1118D1E935025C0AC8A97D2DF02EJ8s3D" TargetMode = "External"/>
	<Relationship Id="rId52" Type="http://schemas.openxmlformats.org/officeDocument/2006/relationships/hyperlink" Target="consultantplus://offline/ref=56C246EEA06D12B0D1C8F8348F09A371C8AE9D2861D4B08F8399BAC94843C05851661880242E285F657CA960D63F1118D1E935025C0AC8A97D2DF02EJ8s3D" TargetMode = "External"/>
	<Relationship Id="rId53" Type="http://schemas.openxmlformats.org/officeDocument/2006/relationships/hyperlink" Target="consultantplus://offline/ref=56C246EEA06D12B0D1C8F8229C65FD75CDA4C02067D3B9D9D6CABC9E1713C60D11261ED5676A255F6277FD309661484B91A238084616C8A3J6s1D" TargetMode = "External"/>
	<Relationship Id="rId54" Type="http://schemas.openxmlformats.org/officeDocument/2006/relationships/hyperlink" Target="consultantplus://offline/ref=56C246EEA06D12B0D1C8F8348F09A371C8AE9D2861D4B08F8399BAC94843C05851661880242E285F657CA962D63F1118D1E935025C0AC8A97D2DF02EJ8s3D" TargetMode = "External"/>
	<Relationship Id="rId55" Type="http://schemas.openxmlformats.org/officeDocument/2006/relationships/hyperlink" Target="consultantplus://offline/ref=56C246EEA06D12B0D1C8F8348F09A371C8AE9D2861D7B38A8A96BAC94843C05851661880242E285F657CA963D13F1118D1E935025C0AC8A97D2DF02EJ8s3D" TargetMode = "External"/>
	<Relationship Id="rId56" Type="http://schemas.openxmlformats.org/officeDocument/2006/relationships/hyperlink" Target="consultantplus://offline/ref=56C246EEA06D12B0D1C8F8348F09A371C8AE9D2861D4B188889DBAC94843C05851661880362E70536778B761DA2A474997JBsED" TargetMode = "External"/>
	<Relationship Id="rId57" Type="http://schemas.openxmlformats.org/officeDocument/2006/relationships/hyperlink" Target="consultantplus://offline/ref=56C246EEA06D12B0D1C8F8348F09A371C8AE9D2861D7B38A8A96BAC94843C05851661880242E285F657CA963D73F1118D1E935025C0AC8A97D2DF02EJ8s3D" TargetMode = "External"/>
	<Relationship Id="rId58" Type="http://schemas.openxmlformats.org/officeDocument/2006/relationships/hyperlink" Target="consultantplus://offline/ref=56C246EEA06D12B0D1C8F8348F09A371C8AE9D2861D4B08F8399BAC94843C05851661880242E285F657CA962D43F1118D1E935025C0AC8A97D2DF02EJ8s3D" TargetMode = "External"/>
	<Relationship Id="rId59" Type="http://schemas.openxmlformats.org/officeDocument/2006/relationships/hyperlink" Target="consultantplus://offline/ref=56C246EEA06D12B0D1C8F8348F09A371C8AE9D2861D7B38A8A96BAC94843C05851661880242E285F657CA963DA3F1118D1E935025C0AC8A97D2DF02EJ8s3D" TargetMode = "External"/>
	<Relationship Id="rId60" Type="http://schemas.openxmlformats.org/officeDocument/2006/relationships/hyperlink" Target="consultantplus://offline/ref=56C246EEA06D12B0D1C8F8348F09A371C8AE9D2861D4B08F8399BAC94843C05851661880242E285F657CA962D53F1118D1E935025C0AC8A97D2DF02EJ8s3D" TargetMode = "External"/>
	<Relationship Id="rId61" Type="http://schemas.openxmlformats.org/officeDocument/2006/relationships/hyperlink" Target="consultantplus://offline/ref=56C246EEA06D12B0D1C8F8348F09A371C8AE9D2861D7BA8F8A9EBAC94843C05851661880242E285F657CA169D23F1118D1E935025C0AC8A97D2DF02EJ8s3D" TargetMode = "External"/>
	<Relationship Id="rId62" Type="http://schemas.openxmlformats.org/officeDocument/2006/relationships/hyperlink" Target="consultantplus://offline/ref=56C246EEA06D12B0D1C8F8348F09A371C8AE9D2861D7BB88829CBAC94843C05851661880242E285F657CA963D03F1118D1E935025C0AC8A97D2DF02EJ8s3D" TargetMode = "External"/>
	<Relationship Id="rId63" Type="http://schemas.openxmlformats.org/officeDocument/2006/relationships/hyperlink" Target="consultantplus://offline/ref=56C246EEA06D12B0D1C8F8229C65FD75CAACCA2D65D0B9D9D6CABC9E1713C60D032646D9656E3B5E6D62AB61D0J3s6D" TargetMode = "External"/>
	<Relationship Id="rId64" Type="http://schemas.openxmlformats.org/officeDocument/2006/relationships/hyperlink" Target="consultantplus://offline/ref=56C246EEA06D12B0D1C8F8229C65FD75CAA0C42C62D5B9D9D6CABC9E1713C60D032646D9656E3B5E6D62AB61D0J3s6D" TargetMode = "External"/>
	<Relationship Id="rId65" Type="http://schemas.openxmlformats.org/officeDocument/2006/relationships/hyperlink" Target="consultantplus://offline/ref=56C246EEA06D12B0D1C8F8229C65FD75CAA0CB2562D4B9D9D6CABC9E1713C60D032646D9656E3B5E6D62AB61D0J3s6D" TargetMode = "External"/>
	<Relationship Id="rId66" Type="http://schemas.openxmlformats.org/officeDocument/2006/relationships/hyperlink" Target="consultantplus://offline/ref=56C246EEA06D12B0D1C8F8348F09A371C8AE9D2861D7B68A8A9FBAC94843C05851661880242E285F657DA963D63F1118D1E935025C0AC8A97D2DF02EJ8s3D" TargetMode = "External"/>
	<Relationship Id="rId67" Type="http://schemas.openxmlformats.org/officeDocument/2006/relationships/hyperlink" Target="consultantplus://offline/ref=56C246EEA06D12B0D1C8F8229C65FD75CAACCA2D65D0B9D9D6CABC9E1713C60D032646D9656E3B5E6D62AB61D0J3s6D" TargetMode = "External"/>
	<Relationship Id="rId68" Type="http://schemas.openxmlformats.org/officeDocument/2006/relationships/hyperlink" Target="consultantplus://offline/ref=56C246EEA06D12B0D1C8F8229C65FD75CDA5C72263DBB9D9D6CABC9E1713C60D032646D9656E3B5E6D62AB61D0J3s6D" TargetMode = "External"/>
	<Relationship Id="rId69" Type="http://schemas.openxmlformats.org/officeDocument/2006/relationships/hyperlink" Target="consultantplus://offline/ref=56C246EEA06D12B0D1C8F8229C65FD75CDA5C72263DBB9D9D6CABC9E1713C60D032646D9656E3B5E6D62AB61D0J3s6D" TargetMode = "External"/>
	<Relationship Id="rId70" Type="http://schemas.openxmlformats.org/officeDocument/2006/relationships/hyperlink" Target="consultantplus://offline/ref=56C246EEA06D12B0D1C8F8348F09A371C8AE9D2861D4B6888E9BBAC94843C05851661880242E285F657CA960D73F1118D1E935025C0AC8A97D2DF02EJ8s3D" TargetMode = "External"/>
	<Relationship Id="rId71" Type="http://schemas.openxmlformats.org/officeDocument/2006/relationships/hyperlink" Target="consultantplus://offline/ref=56C246EEA06D12B0D1C8F8229C65FD75CDA7C72263D6B9D9D6CABC9E1713C60D032646D9656E3B5E6D62AB61D0J3s6D" TargetMode = "External"/>
	<Relationship Id="rId72" Type="http://schemas.openxmlformats.org/officeDocument/2006/relationships/hyperlink" Target="consultantplus://offline/ref=56C246EEA06D12B0D1C8F8229C65FD75CDA7C72263D6B9D9D6CABC9E1713C60D11261ED5676A225F6777FD309661484B91A238084616C8A3J6s1D" TargetMode = "External"/>
	<Relationship Id="rId73" Type="http://schemas.openxmlformats.org/officeDocument/2006/relationships/hyperlink" Target="consultantplus://offline/ref=56C246EEA06D12B0D1C8F8229C65FD75CDA7C72263D6B9D9D6CABC9E1713C60D11261ED5676A225F6777FD309661484B91A238084616C8A3J6s1D" TargetMode = "External"/>
	<Relationship Id="rId74" Type="http://schemas.openxmlformats.org/officeDocument/2006/relationships/hyperlink" Target="consultantplus://offline/ref=56C246EEA06D12B0D1C8F8229C65FD75CDA7C72263D6B9D9D6CABC9E1713C60D11261ED5676A225F6777FD309661484B91A238084616C8A3J6s1D" TargetMode = "External"/>
	<Relationship Id="rId75" Type="http://schemas.openxmlformats.org/officeDocument/2006/relationships/hyperlink" Target="consultantplus://offline/ref=56C246EEA06D12B0D1C8F8229C65FD75CDA7C32469D2B9D9D6CABC9E1713C60D11261ED5676A25566177FD309661484B91A238084616C8A3J6s1D" TargetMode = "External"/>
	<Relationship Id="rId76" Type="http://schemas.openxmlformats.org/officeDocument/2006/relationships/hyperlink" Target="consultantplus://offline/ref=56C246EEA06D12B0D1C8F8348F09A371C8AE9D2861D7BB8D8D9DBAC94843C05851661880242E285F657CA961D53F1118D1E935025C0AC8A97D2DF02EJ8s3D" TargetMode = "External"/>
	<Relationship Id="rId77" Type="http://schemas.openxmlformats.org/officeDocument/2006/relationships/hyperlink" Target="consultantplus://offline/ref=56C246EEA06D12B0D1C8F8348F09A371C8AE9D2861D4B08A889ABAC94843C05851661880362E70536778B761DA2A474997JBsED" TargetMode = "External"/>
	<Relationship Id="rId78" Type="http://schemas.openxmlformats.org/officeDocument/2006/relationships/hyperlink" Target="consultantplus://offline/ref=56C246EEA06D12B0D1C8F8348F09A371C8AE9D2861D7B68A8A9FBAC94843C05851661880242E285F657CA960D03F1118D1E935025C0AC8A97D2DF02EJ8s3D" TargetMode = "External"/>
	<Relationship Id="rId79" Type="http://schemas.openxmlformats.org/officeDocument/2006/relationships/hyperlink" Target="consultantplus://offline/ref=56C246EEA06D12B0D1C8F8348F09A371C8AE9D2861D6BB8F899FBAC94843C05851661880242E285F657CA961DB3F1118D1E935025C0AC8A97D2DF02EJ8s3D" TargetMode = "External"/>
	<Relationship Id="rId80" Type="http://schemas.openxmlformats.org/officeDocument/2006/relationships/hyperlink" Target="consultantplus://offline/ref=56C246EEA06D12B0D1C8F8348F09A371C8AE9D2861D4B08A889ABAC94843C05851661880362E70536778B761DA2A474997JBsED" TargetMode = "External"/>
	<Relationship Id="rId81" Type="http://schemas.openxmlformats.org/officeDocument/2006/relationships/hyperlink" Target="consultantplus://offline/ref=56C246EEA06D12B0D1C8F8348F09A371C8AE9D2861D4B1898C9CBAC94843C05851661880242E285F657DAA62D43F1118D1E935025C0AC8A97D2DF02EJ8s3D" TargetMode = "External"/>
	<Relationship Id="rId82" Type="http://schemas.openxmlformats.org/officeDocument/2006/relationships/hyperlink" Target="consultantplus://offline/ref=56C246EEA06D12B0D1C8F8229C65FD75CDA7C32C63D1B9D9D6CABC9E1713C60D11261ED5676B215C6177FD309661484B91A238084616C8A3J6s1D" TargetMode = "External"/>
	<Relationship Id="rId83" Type="http://schemas.openxmlformats.org/officeDocument/2006/relationships/hyperlink" Target="consultantplus://offline/ref=56C246EEA06D12B0D1C8F8348F09A371C8AE9D2861D4B08F8399BAC94843C05851661880242E285F657CA967DA3F1118D1E935025C0AC8A97D2DF02EJ8s3D" TargetMode = "External"/>
	<Relationship Id="rId84" Type="http://schemas.openxmlformats.org/officeDocument/2006/relationships/hyperlink" Target="consultantplus://offline/ref=56C246EEA06D12B0D1C8F8348F09A371C8AE9D2861D4B08F8399BAC94843C05851661880242E285F657CA966D23F1118D1E935025C0AC8A97D2DF02EJ8s3D" TargetMode = "External"/>
	<Relationship Id="rId85" Type="http://schemas.openxmlformats.org/officeDocument/2006/relationships/hyperlink" Target="consultantplus://offline/ref=56C246EEA06D12B0D1C8F8348F09A371C8AE9D2861D4B0898D9FBAC94843C05851661880242E285F657CA961D53F1118D1E935025C0AC8A97D2DF02EJ8s3D" TargetMode = "External"/>
	<Relationship Id="rId86" Type="http://schemas.openxmlformats.org/officeDocument/2006/relationships/hyperlink" Target="consultantplus://offline/ref=56C246EEA06D12B0D1C8F8348F09A371C8AE9D2861D4B6888E9BBAC94843C05851661880242E285F657CA963DA3F1118D1E935025C0AC8A97D2DF02EJ8s3D" TargetMode = "External"/>
	<Relationship Id="rId87" Type="http://schemas.openxmlformats.org/officeDocument/2006/relationships/hyperlink" Target="consultantplus://offline/ref=56C246EEA06D12B0D1C8F8229C65FD75CDA5C62367D4B9D9D6CABC9E1713C60D11261ED5676A245B6377FD309661484B91A238084616C8A3J6s1D" TargetMode = "External"/>
	<Relationship Id="rId88" Type="http://schemas.openxmlformats.org/officeDocument/2006/relationships/hyperlink" Target="consultantplus://offline/ref=56C246EEA06D12B0D1C8F8229C65FD75CDA5C62367D4B9D9D6CABC9E1713C60D11261ED5676A245B6377FD309661484B91A238084616C8A3J6s1D" TargetMode = "External"/>
	<Relationship Id="rId89" Type="http://schemas.openxmlformats.org/officeDocument/2006/relationships/hyperlink" Target="consultantplus://offline/ref=56C246EEA06D12B0D1C8F8348F09A371C8AE9D2861D4B6888E9BBAC94843C05851661880242E285F657CA965D33F1118D1E935025C0AC8A97D2DF02EJ8s3D" TargetMode = "External"/>
	<Relationship Id="rId90" Type="http://schemas.openxmlformats.org/officeDocument/2006/relationships/hyperlink" Target="consultantplus://offline/ref=56C246EEA06D12B0D1C8F8348F09A371C8AE9D2861D4B6888E9BBAC94843C05851661880242E285F657CA963D53F1118D1E935025C0AC8A97D2DF02EJ8s3D" TargetMode = "External"/>
	<Relationship Id="rId91" Type="http://schemas.openxmlformats.org/officeDocument/2006/relationships/hyperlink" Target="consultantplus://offline/ref=56C246EEA06D12B0D1C8F8348F09A371C8AE9D2861D4B08F8399BAC94843C05851661880242E285F657CA966D03F1118D1E935025C0AC8A97D2DF02EJ8s3D" TargetMode = "External"/>
	<Relationship Id="rId92" Type="http://schemas.openxmlformats.org/officeDocument/2006/relationships/hyperlink" Target="consultantplus://offline/ref=56C246EEA06D12B0D1C8F8348F09A371C8AE9D2861D7B38A8A96BAC94843C05851661880242E285F657CA962D63F1118D1E935025C0AC8A97D2DF02EJ8s3D" TargetMode = "External"/>
	<Relationship Id="rId93" Type="http://schemas.openxmlformats.org/officeDocument/2006/relationships/hyperlink" Target="consultantplus://offline/ref=56C246EEA06D12B0D1C8F8229C65FD75CDA7C32C63D1B9D9D6CABC9E1713C60D11261ED5676B215C6177FD309661484B91A238084616C8A3J6s1D" TargetMode = "External"/>
	<Relationship Id="rId94" Type="http://schemas.openxmlformats.org/officeDocument/2006/relationships/hyperlink" Target="consultantplus://offline/ref=56C246EEA06D12B0D1C8F8348F09A371C8AE9D2861D4B08F8399BAC94843C05851661880242E285F657CA966D63F1118D1E935025C0AC8A97D2DF02EJ8s3D" TargetMode = "External"/>
	<Relationship Id="rId95" Type="http://schemas.openxmlformats.org/officeDocument/2006/relationships/hyperlink" Target="consultantplus://offline/ref=56C246EEA06D12B0D1C8F8348F09A371C8AE9D2861D4B08F8399BAC94843C05851661880242E285F657CA966D43F1118D1E935025C0AC8A97D2DF02EJ8s3D" TargetMode = "External"/>
	<Relationship Id="rId96" Type="http://schemas.openxmlformats.org/officeDocument/2006/relationships/hyperlink" Target="consultantplus://offline/ref=56C246EEA06D12B0D1C8F8348F09A371C8AE9D2861D4B08F8399BAC94843C05851661880242E285F657CA969D23F1118D1E935025C0AC8A97D2DF02EJ8s3D" TargetMode = "External"/>
	<Relationship Id="rId97" Type="http://schemas.openxmlformats.org/officeDocument/2006/relationships/hyperlink" Target="consultantplus://offline/ref=56C246EEA06D12B0D1C8F8348F09A371C8AE9D2861D4B0898D9FBAC94843C05851661880242E285F657CA961DB3F1118D1E935025C0AC8A97D2DF02EJ8s3D" TargetMode = "External"/>
	<Relationship Id="rId98" Type="http://schemas.openxmlformats.org/officeDocument/2006/relationships/hyperlink" Target="consultantplus://offline/ref=56C246EEA06D12B0D1C8F8348F09A371C8AE9D2861D4B08F8399BAC94843C05851661880242E285F657CA969D33F1118D1E935025C0AC8A97D2DF02EJ8s3D" TargetMode = "External"/>
	<Relationship Id="rId99" Type="http://schemas.openxmlformats.org/officeDocument/2006/relationships/hyperlink" Target="consultantplus://offline/ref=56C246EEA06D12B0D1C8F8229C65FD75CDA7C72263D6B9D9D6CABC9E1713C60D032646D9656E3B5E6D62AB61D0J3s6D" TargetMode = "External"/>
	<Relationship Id="rId100" Type="http://schemas.openxmlformats.org/officeDocument/2006/relationships/hyperlink" Target="consultantplus://offline/ref=56C246EEA06D12B0D1C8F8229C65FD75CDA7C72263D6B9D9D6CABC9E1713C60D11261ED5676A245D6677FD309661484B91A238084616C8A3J6s1D" TargetMode = "External"/>
	<Relationship Id="rId101" Type="http://schemas.openxmlformats.org/officeDocument/2006/relationships/hyperlink" Target="consultantplus://offline/ref=56C246EEA06D12B0D1C8F8229C65FD75CDA7C72263D6B9D9D6CABC9E1713C60D11261ED5676A21576277FD309661484B91A238084616C8A3J6s1D" TargetMode = "External"/>
	<Relationship Id="rId102" Type="http://schemas.openxmlformats.org/officeDocument/2006/relationships/hyperlink" Target="consultantplus://offline/ref=56C246EEA06D12B0D1C8F8229C65FD75CDA7C72263D6B9D9D6CABC9E1713C60D11261ED5676A225F6477FD309661484B91A238084616C8A3J6s1D" TargetMode = "External"/>
	<Relationship Id="rId103" Type="http://schemas.openxmlformats.org/officeDocument/2006/relationships/hyperlink" Target="consultantplus://offline/ref=56C246EEA06D12B0D1C8F8229C65FD75CDA7C72263D6B9D9D6CABC9E1713C60D11261ED5676B2C5F6177FD309661484B91A238084616C8A3J6s1D" TargetMode = "External"/>
	<Relationship Id="rId104" Type="http://schemas.openxmlformats.org/officeDocument/2006/relationships/hyperlink" Target="consultantplus://offline/ref=56C246EEA06D12B0D1C8F8229C65FD75CDA7C72263D6B9D9D6CABC9E1713C60D11261ED56768225E6D77FD309661484B91A238084616C8A3J6s1D" TargetMode = "External"/>
	<Relationship Id="rId105" Type="http://schemas.openxmlformats.org/officeDocument/2006/relationships/hyperlink" Target="consultantplus://offline/ref=56C246EEA06D12B0D1C8F8229C65FD75CDA7C72263D6B9D9D6CABC9E1713C60D11261ED567682D5E6C77FD309661484B91A238084616C8A3J6s1D" TargetMode = "External"/>
	<Relationship Id="rId106" Type="http://schemas.openxmlformats.org/officeDocument/2006/relationships/hyperlink" Target="consultantplus://offline/ref=56C246EEA06D12B0D1C8F8229C65FD75CDA7C72263D6B9D9D6CABC9E1713C60D11261ED5676C255C6D77FD309661484B91A238084616C8A3J6s1D" TargetMode = "External"/>
	<Relationship Id="rId107" Type="http://schemas.openxmlformats.org/officeDocument/2006/relationships/hyperlink" Target="consultantplus://offline/ref=56C246EEA06D12B0D1C8F8229C65FD75CDA7C72263D6B9D9D6CABC9E1713C60D11261ED5676925586577FD309661484B91A238084616C8A3J6s1D" TargetMode = "External"/>
	<Relationship Id="rId108" Type="http://schemas.openxmlformats.org/officeDocument/2006/relationships/hyperlink" Target="consultantplus://offline/ref=56C246EEA06D12B0D1C8F8229C65FD75CDA7C72263D6B9D9D6CABC9E1713C60D11261ED567692C5F6177FD309661484B91A238084616C8A3J6s1D" TargetMode = "External"/>
	<Relationship Id="rId109" Type="http://schemas.openxmlformats.org/officeDocument/2006/relationships/hyperlink" Target="consultantplus://offline/ref=56C246EEA06D12B0D1C8F8229C65FD75CDA7C72263D6B9D9D6CABC9E1713C60D11261ED5676E265E6177FD309661484B91A238084616C8A3J6s1D" TargetMode = "External"/>
	<Relationship Id="rId110" Type="http://schemas.openxmlformats.org/officeDocument/2006/relationships/hyperlink" Target="consultantplus://offline/ref=56C246EEA06D12B0D1C8F8229C65FD75CDA7C72263D6B9D9D6CABC9E1713C60D11261ED5676E26586077FD309661484B91A238084616C8A3J6s1D" TargetMode = "External"/>
	<Relationship Id="rId111" Type="http://schemas.openxmlformats.org/officeDocument/2006/relationships/hyperlink" Target="consultantplus://offline/ref=56C246EEA06D12B0D1C8F8229C65FD75CDA7C72263D6B9D9D6CABC9E1713C60D11261ED5676E2D5C6D77FD309661484B91A238084616C8A3J6s1D" TargetMode = "External"/>
	<Relationship Id="rId112" Type="http://schemas.openxmlformats.org/officeDocument/2006/relationships/hyperlink" Target="consultantplus://offline/ref=56C246EEA06D12B0D1C8F8229C65FD75CDA7C72263D6B9D9D6CABC9E1713C60D11261ED5676E2C5C6077FD309661484B91A238084616C8A3J6s1D" TargetMode = "External"/>
	<Relationship Id="rId113" Type="http://schemas.openxmlformats.org/officeDocument/2006/relationships/hyperlink" Target="consultantplus://offline/ref=56C246EEA06D12B0D1C8F8229C65FD75CDA7C72263D6B9D9D6CABC9E1713C60D11261ED5676E2C586077FD309661484B91A238084616C8A3J6s1D" TargetMode = "External"/>
	<Relationship Id="rId114" Type="http://schemas.openxmlformats.org/officeDocument/2006/relationships/hyperlink" Target="consultantplus://offline/ref=56C246EEA06D12B0D1C8F8229C65FD75CDA7C72263D6B9D9D6CABC9E1713C60D11261ED5676F255F6377FD309661484B91A238084616C8A3J6s1D" TargetMode = "External"/>
	<Relationship Id="rId115" Type="http://schemas.openxmlformats.org/officeDocument/2006/relationships/hyperlink" Target="consultantplus://offline/ref=56C246EEA06D12B0D1C8F8229C65FD75CDA7C72263D6B9D9D6CABC9E1713C60D11261ED5676F265C6377FD309661484B91A238084616C8A3J6s1D" TargetMode = "External"/>
	<Relationship Id="rId116" Type="http://schemas.openxmlformats.org/officeDocument/2006/relationships/hyperlink" Target="consultantplus://offline/ref=56C246EEA06D12B0D1C8F8229C65FD75CDA7C72263D6B9D9D6CABC9E1713C60D11261ED5676F26596277FD309661484B91A238084616C8A3J6s1D" TargetMode = "External"/>
	<Relationship Id="rId117" Type="http://schemas.openxmlformats.org/officeDocument/2006/relationships/hyperlink" Target="consultantplus://offline/ref=56C246EEA06D12B0D1C8F8229C65FD75CDA7C72263D6B9D9D6CABC9E1713C60D11261ED5676F215A6477FD309661484B91A238084616C8A3J6s1D" TargetMode = "External"/>
	<Relationship Id="rId118" Type="http://schemas.openxmlformats.org/officeDocument/2006/relationships/hyperlink" Target="consultantplus://offline/ref=56C246EEA06D12B0D1C8F8229C65FD75CDA7C72263D6B9D9D6CABC9E1713C60D11261ED5676F205B6077FD309661484B91A238084616C8A3J6s1D" TargetMode = "External"/>
	<Relationship Id="rId119" Type="http://schemas.openxmlformats.org/officeDocument/2006/relationships/hyperlink" Target="consultantplus://offline/ref=56C246EEA06D12B0D1C8F8229C65FD75CDA7C72263D6B9D9D6CABC9E1713C60D11261ED5676F20576777FD309661484B91A238084616C8A3J6s1D" TargetMode = "External"/>
	<Relationship Id="rId120" Type="http://schemas.openxmlformats.org/officeDocument/2006/relationships/hyperlink" Target="consultantplus://offline/ref=56C246EEA06D12B0D1C8F8229C65FD75CDA7C72263D6B9D9D6CABC9E1713C60D11261ED5676E21576D77FD309661484B91A238084616C8A3J6s1D" TargetMode = "External"/>
	<Relationship Id="rId121" Type="http://schemas.openxmlformats.org/officeDocument/2006/relationships/hyperlink" Target="consultantplus://offline/ref=56C246EEA06D12B0D1C8F8229C65FD75CDA7C72263D6B9D9D6CABC9E1713C60D11261ED5676E205E6577FD309661484B91A238084616C8A3J6s1D" TargetMode = "External"/>
	<Relationship Id="rId122" Type="http://schemas.openxmlformats.org/officeDocument/2006/relationships/hyperlink" Target="consultantplus://offline/ref=56C246EEA06D12B0D1C8F8229C65FD75CDA7C72263D6B9D9D6CABC9E1713C60D11261ED5676E205E6777FD309661484B91A238084616C8A3J6s1D" TargetMode = "External"/>
	<Relationship Id="rId123" Type="http://schemas.openxmlformats.org/officeDocument/2006/relationships/hyperlink" Target="consultantplus://offline/ref=56C246EEA06D12B0D1C8F8229C65FD75CDA7C72263D6B9D9D6CABC9E1713C60D11261ED5676E205E6D77FD309661484B91A238084616C8A3J6s1D" TargetMode = "External"/>
	<Relationship Id="rId124" Type="http://schemas.openxmlformats.org/officeDocument/2006/relationships/hyperlink" Target="consultantplus://offline/ref=56C246EEA06D12B0D1C8F8229C65FD75CDA7C72263D6B9D9D6CABC9E1713C60D11261ED5676E205C6577FD309661484B91A238084616C8A3J6s1D" TargetMode = "External"/>
	<Relationship Id="rId125" Type="http://schemas.openxmlformats.org/officeDocument/2006/relationships/hyperlink" Target="consultantplus://offline/ref=56C246EEA06D12B0D1C8F8229C65FD75CDA7C72263D6B9D9D6CABC9E1713C60D11261ED5676E205C6177FD309661484B91A238084616C8A3J6s1D" TargetMode = "External"/>
	<Relationship Id="rId126" Type="http://schemas.openxmlformats.org/officeDocument/2006/relationships/hyperlink" Target="consultantplus://offline/ref=56C246EEA06D12B0D1C8F8229C65FD75CDA7C72263D6B9D9D6CABC9E1713C60D11261ED5676E205D6677FD309661484B91A238084616C8A3J6s1D" TargetMode = "External"/>
	<Relationship Id="rId127" Type="http://schemas.openxmlformats.org/officeDocument/2006/relationships/hyperlink" Target="consultantplus://offline/ref=56C246EEA06D12B0D1C8F8348F09A371C8AE9D2861D6BB8F899FBAC94843C05851661880242E285F657CA960DB3F1118D1E935025C0AC8A97D2DF02EJ8s3D" TargetMode = "External"/>
	<Relationship Id="rId128" Type="http://schemas.openxmlformats.org/officeDocument/2006/relationships/hyperlink" Target="consultantplus://offline/ref=56C246EEA06D12B0D1C8F8348F09A371C8AE9D2861D6BB8F899FBAC94843C05851661880242E285F657CA963D23F1118D1E935025C0AC8A97D2DF02EJ8s3D" TargetMode = "External"/>
	<Relationship Id="rId129" Type="http://schemas.openxmlformats.org/officeDocument/2006/relationships/hyperlink" Target="consultantplus://offline/ref=56C246EEA06D12B0D1C8F8229C65FD75CDA5C12365D1B9D9D6CABC9E1713C60D032646D9656E3B5E6D62AB61D0J3s6D" TargetMode = "External"/>
	<Relationship Id="rId130" Type="http://schemas.openxmlformats.org/officeDocument/2006/relationships/hyperlink" Target="consultantplus://offline/ref=56C246EEA06D12B0D1C8F8348F09A371C8AE9D2861D7B38A8A96BAC94843C05851661880242E285F657CA962DB3F1118D1E935025C0AC8A97D2DF02EJ8s3D" TargetMode = "External"/>
	<Relationship Id="rId131" Type="http://schemas.openxmlformats.org/officeDocument/2006/relationships/hyperlink" Target="consultantplus://offline/ref=56C246EEA06D12B0D1C8F8348F09A371C8AE9D2861D6BB8F899FBAC94843C05851661880242E285F657CA963D33F1118D1E935025C0AC8A97D2DF02EJ8s3D" TargetMode = "External"/>
	<Relationship Id="rId132" Type="http://schemas.openxmlformats.org/officeDocument/2006/relationships/hyperlink" Target="consultantplus://offline/ref=56C246EEA06D12B0D1C8F8348F09A371C8AE9D2861D6BB8F899FBAC94843C05851661880242E285F657CA963D03F1118D1E935025C0AC8A97D2DF02EJ8s3D" TargetMode = "External"/>
	<Relationship Id="rId133" Type="http://schemas.openxmlformats.org/officeDocument/2006/relationships/hyperlink" Target="consultantplus://offline/ref=56C246EEA06D12B0D1C8F8229C65FD75CDA5C52568D7B9D9D6CABC9E1713C60D11261ED5676A2C566177FD309661484B91A238084616C8A3J6s1D" TargetMode = "External"/>
	<Relationship Id="rId134" Type="http://schemas.openxmlformats.org/officeDocument/2006/relationships/hyperlink" Target="consultantplus://offline/ref=56C246EEA06D12B0D1C8F8348F09A371C8AE9D2861D4B08F8399BAC94843C05851661880242E285F657CA969D03F1118D1E935025C0AC8A97D2DF02EJ8s3D" TargetMode = "External"/>
	<Relationship Id="rId135" Type="http://schemas.openxmlformats.org/officeDocument/2006/relationships/hyperlink" Target="consultantplus://offline/ref=56C246EEA06D12B0D1C8F8348F09A371C8AE9D2861D6BB8F899FBAC94843C05851661880242E285F657CA963D63F1118D1E935025C0AC8A97D2DF02EJ8s3D" TargetMode = "External"/>
	<Relationship Id="rId136" Type="http://schemas.openxmlformats.org/officeDocument/2006/relationships/hyperlink" Target="consultantplus://offline/ref=56C246EEA06D12B0D1C8F8348F09A371C8AE9D2861D4B08F8399BAC94843C05851661880242E285F657CA969D13F1118D1E935025C0AC8A97D2DF02EJ8s3D" TargetMode = "External"/>
	<Relationship Id="rId137" Type="http://schemas.openxmlformats.org/officeDocument/2006/relationships/hyperlink" Target="consultantplus://offline/ref=56C246EEA06D12B0D1C8F8348F09A371C8AE9D2861D4B08F8399BAC94843C05851661880242E285F657CA969D63F1118D1E935025C0AC8A97D2DF02EJ8s3D" TargetMode = "External"/>
	<Relationship Id="rId138" Type="http://schemas.openxmlformats.org/officeDocument/2006/relationships/image" Target="media/image2.wmf"/>
	<Relationship Id="rId139" Type="http://schemas.openxmlformats.org/officeDocument/2006/relationships/image" Target="media/image3.wmf"/>
	<Relationship Id="rId140" Type="http://schemas.openxmlformats.org/officeDocument/2006/relationships/hyperlink" Target="consultantplus://offline/ref=56C246EEA06D12B0D1C8F8348F09A371C8AE9D2861D4B08F8399BAC94843C05851661880242E285F657CA969D73F1118D1E935025C0AC8A97D2DF02EJ8s3D" TargetMode = "External"/>
	<Relationship Id="rId141" Type="http://schemas.openxmlformats.org/officeDocument/2006/relationships/image" Target="media/image4.wmf"/>
	<Relationship Id="rId142" Type="http://schemas.openxmlformats.org/officeDocument/2006/relationships/image" Target="media/image5.wmf"/>
	<Relationship Id="rId143" Type="http://schemas.openxmlformats.org/officeDocument/2006/relationships/hyperlink" Target="consultantplus://offline/ref=56C246EEA06D12B0D1C8F8348F09A371C8AE9D2861D7B38A8A96BAC94843C05851661880242E285F657CA965D13F1118D1E935025C0AC8A97D2DF02EJ8s3D" TargetMode = "External"/>
	<Relationship Id="rId144" Type="http://schemas.openxmlformats.org/officeDocument/2006/relationships/hyperlink" Target="consultantplus://offline/ref=56C246EEA06D12B0D1C8F8348F09A371C8AE9D2861D7B38A8A96BAC94843C05851661880242E285F657CA965D63F1118D1E935025C0AC8A97D2DF02EJ8s3D" TargetMode = "External"/>
	<Relationship Id="rId145" Type="http://schemas.openxmlformats.org/officeDocument/2006/relationships/hyperlink" Target="consultantplus://offline/ref=56C246EEA06D12B0D1C8F8229C65FD75CDA7C32C63D1B9D9D6CABC9E1713C60D11261ED5676B215C6177FD309661484B91A238084616C8A3J6s1D" TargetMode = "External"/>
	<Relationship Id="rId146" Type="http://schemas.openxmlformats.org/officeDocument/2006/relationships/hyperlink" Target="consultantplus://offline/ref=56C246EEA06D12B0D1C8F8348F09A371C8AE9D2861D6B28F8B9EBAC94843C05851661880362E70536778B761DA2A474997JBsED" TargetMode = "External"/>
	<Relationship Id="rId147" Type="http://schemas.openxmlformats.org/officeDocument/2006/relationships/hyperlink" Target="consultantplus://offline/ref=56C246EEA06D12B0D1C8F8348F09A371C8AE9D2861D7B38A8A96BAC94843C05851661880242E285F657CA965D73F1118D1E935025C0AC8A97D2DF02EJ8s3D" TargetMode = "External"/>
	<Relationship Id="rId148" Type="http://schemas.openxmlformats.org/officeDocument/2006/relationships/hyperlink" Target="consultantplus://offline/ref=56C246EEA06D12B0D1C8F8348F09A371C8AE9D2861D4B08F8399BAC94843C05851661880242E285F657CA969D43F1118D1E935025C0AC8A97D2DF02EJ8s3D" TargetMode = "External"/>
	<Relationship Id="rId149" Type="http://schemas.openxmlformats.org/officeDocument/2006/relationships/hyperlink" Target="consultantplus://offline/ref=56C246EEA06D12B0D1C8F8348F09A371C8AE9D2861D4B6888E9BBAC94843C05851661880242E285F657CA965D73F1118D1E935025C0AC8A97D2DF02EJ8s3D" TargetMode = "External"/>
	<Relationship Id="rId150" Type="http://schemas.openxmlformats.org/officeDocument/2006/relationships/hyperlink" Target="consultantplus://offline/ref=56C246EEA06D12B0D1C8F8229C65FD75CDA7C72263D6B9D9D6CABC9E1713C60D032646D9656E3B5E6D62AB61D0J3s6D" TargetMode = "External"/>
	<Relationship Id="rId151" Type="http://schemas.openxmlformats.org/officeDocument/2006/relationships/hyperlink" Target="consultantplus://offline/ref=56C246EEA06D12B0D1C8F8229C65FD75CDA7C72263D6B9D9D6CABC9E1713C60D032646D9656E3B5E6D62AB61D0J3s6D" TargetMode = "External"/>
	<Relationship Id="rId152" Type="http://schemas.openxmlformats.org/officeDocument/2006/relationships/hyperlink" Target="consultantplus://offline/ref=56C246EEA06D12B0D1C8F8348F09A371C8AE9D2861D4B0888D98BAC94843C05851661880242E285F657CA963DA3F1118D1E935025C0AC8A97D2DF02EJ8s3D" TargetMode = "External"/>
	<Relationship Id="rId153" Type="http://schemas.openxmlformats.org/officeDocument/2006/relationships/hyperlink" Target="consultantplus://offline/ref=56C246EEA06D12B0D1C8F8348F09A371C8AE9D2861D4B6888E9BBAC94843C05851661880242E285F657CA965D53F1118D1E935025C0AC8A97D2DF02EJ8s3D" TargetMode = "External"/>
	<Relationship Id="rId154" Type="http://schemas.openxmlformats.org/officeDocument/2006/relationships/hyperlink" Target="consultantplus://offline/ref=56C246EEA06D12B0D1C8F8229C65FD75CDA7C32C63D1B9D9D6CABC9E1713C60D11261ED5676B215C6177FD309661484B91A238084616C8A3J6s1D" TargetMode = "External"/>
	<Relationship Id="rId155" Type="http://schemas.openxmlformats.org/officeDocument/2006/relationships/hyperlink" Target="consultantplus://offline/ref=56C246EEA06D12B0D1C8F8229C65FD75CAA1C02661DAB9D9D6CABC9E1713C60D11261ED5676A255F6577FD309661484B91A238084616C8A3J6s1D" TargetMode = "External"/>
	<Relationship Id="rId156" Type="http://schemas.openxmlformats.org/officeDocument/2006/relationships/hyperlink" Target="consultantplus://offline/ref=56C246EEA06D12B0D1C8F8229C65FD75CAA1C02661DAB9D9D6CABC9E1713C60D11261ED5676A255F6577FD309661484B91A238084616C8A3J6s1D" TargetMode = "External"/>
	<Relationship Id="rId157" Type="http://schemas.openxmlformats.org/officeDocument/2006/relationships/hyperlink" Target="consultantplus://offline/ref=56C246EEA06D12B0D1C8F8229C65FD75CAA1C02661DAB9D9D6CABC9E1713C60D11261ED5676A255F6577FD309661484B91A238084616C8A3J6s1D" TargetMode = "External"/>
	<Relationship Id="rId158" Type="http://schemas.openxmlformats.org/officeDocument/2006/relationships/hyperlink" Target="consultantplus://offline/ref=56C246EEA06D12B0D1C8F8229C65FD75CDA7C72263D6B9D9D6CABC9E1713C60D032646D9656E3B5E6D62AB61D0J3s6D" TargetMode = "External"/>
	<Relationship Id="rId159" Type="http://schemas.openxmlformats.org/officeDocument/2006/relationships/hyperlink" Target="consultantplus://offline/ref=56C246EEA06D12B0D1C8F8348F09A371C8AE9D2861D4B0888D98BAC94843C05851661880242E285F657CA962D43F1118D1E935025C0AC8A97D2DF02EJ8s3D" TargetMode = "External"/>
	<Relationship Id="rId160" Type="http://schemas.openxmlformats.org/officeDocument/2006/relationships/hyperlink" Target="consultantplus://offline/ref=56C246EEA06D12B0D1C8F8348F09A371C8AE9D2861D4B0888D98BAC94843C05851661880242E285F657CA962DA3F1118D1E935025C0AC8A97D2DF02EJ8s3D" TargetMode = "External"/>
	<Relationship Id="rId161" Type="http://schemas.openxmlformats.org/officeDocument/2006/relationships/hyperlink" Target="consultantplus://offline/ref=56C246EEA06D12B0D1C8F8229C65FD75CAA5C22D67D0B9D9D6CABC9E1713C60D11261ED5676A255E6D77FD309661484B91A238084616C8A3J6s1D" TargetMode = "External"/>
	<Relationship Id="rId162" Type="http://schemas.openxmlformats.org/officeDocument/2006/relationships/hyperlink" Target="consultantplus://offline/ref=56C246EEA06D12B0D1C8F8229C65FD75CDA7C72263D6B9D9D6CABC9E1713C60D032646D9656E3B5E6D62AB61D0J3s6D" TargetMode = "External"/>
	<Relationship Id="rId163" Type="http://schemas.openxmlformats.org/officeDocument/2006/relationships/hyperlink" Target="consultantplus://offline/ref=56C246EEA06D12B0D1C8F8348F09A371C8AE9D2861D4B6888E9BBAC94843C05851661880242E285F657CA965DB3F1118D1E935025C0AC8A97D2DF02EJ8s3D" TargetMode = "External"/>
	<Relationship Id="rId164" Type="http://schemas.openxmlformats.org/officeDocument/2006/relationships/hyperlink" Target="consultantplus://offline/ref=56C246EEA06D12B0D1C8F8229C65FD75CDA7C72263D6B9D9D6CABC9E1713C60D11261ED5676A225F6777FD309661484B91A238084616C8A3J6s1D" TargetMode = "External"/>
	<Relationship Id="rId165" Type="http://schemas.openxmlformats.org/officeDocument/2006/relationships/hyperlink" Target="consultantplus://offline/ref=56C246EEA06D12B0D1C8F8229C65FD75CDA7C72263D6B9D9D6CABC9E1713C60D11261ED5676A225F6777FD309661484B91A238084616C8A3J6s1D" TargetMode = "External"/>
	<Relationship Id="rId166" Type="http://schemas.openxmlformats.org/officeDocument/2006/relationships/hyperlink" Target="consultantplus://offline/ref=56C246EEA06D12B0D1C8F8229C65FD75CDA7C72263D6B9D9D6CABC9E1713C60D11261ED5676A225F6777FD309661484B91A238084616C8A3J6s1D" TargetMode = "External"/>
	<Relationship Id="rId167" Type="http://schemas.openxmlformats.org/officeDocument/2006/relationships/hyperlink" Target="consultantplus://offline/ref=56C246EEA06D12B0D1C8F8229C65FD75CDA7C72263D6B9D9D6CABC9E1713C60D11261ED5676A225F6777FD309661484B91A238084616C8A3J6s1D" TargetMode = "External"/>
	<Relationship Id="rId168" Type="http://schemas.openxmlformats.org/officeDocument/2006/relationships/hyperlink" Target="consultantplus://offline/ref=56C246EEA06D12B0D1C8F8229C65FD75CDA7C72263D6B9D9D6CABC9E1713C60D11261ED5676A225F6777FD309661484B91A238084616C8A3J6s1D" TargetMode = "External"/>
	<Relationship Id="rId169" Type="http://schemas.openxmlformats.org/officeDocument/2006/relationships/hyperlink" Target="consultantplus://offline/ref=56C246EEA06D12B0D1C8F8229C65FD75CDA7C72263D6B9D9D6CABC9E1713C60D11261ED5676A225F6777FD309661484B91A238084616C8A3J6s1D" TargetMode = "External"/>
	<Relationship Id="rId170" Type="http://schemas.openxmlformats.org/officeDocument/2006/relationships/hyperlink" Target="consultantplus://offline/ref=56C246EEA06D12B0D1C8F8229C65FD75CDA7C72263D6B9D9D6CABC9E1713C60D11261ED5676A225F6777FD309661484B91A238084616C8A3J6s1D" TargetMode = "External"/>
	<Relationship Id="rId171" Type="http://schemas.openxmlformats.org/officeDocument/2006/relationships/hyperlink" Target="consultantplus://offline/ref=56C246EEA06D12B0D1C8F8229C65FD75CDA7C72263D6B9D9D6CABC9E1713C60D11261ED5676A225F6777FD309661484B91A238084616C8A3J6s1D" TargetMode = "External"/>
	<Relationship Id="rId172" Type="http://schemas.openxmlformats.org/officeDocument/2006/relationships/hyperlink" Target="consultantplus://offline/ref=56C246EEA06D12B0D1C8F8229C65FD75CDA7C72263D6B9D9D6CABC9E1713C60D11261ED5676A225F6777FD309661484B91A238084616C8A3J6s1D" TargetMode = "External"/>
	<Relationship Id="rId173" Type="http://schemas.openxmlformats.org/officeDocument/2006/relationships/hyperlink" Target="consultantplus://offline/ref=56C246EEA06D12B0D1C8F8229C65FD75CDA7C72263D6B9D9D6CABC9E1713C60D11261ED5676A225F6777FD309661484B91A238084616C8A3J6s1D" TargetMode = "External"/>
	<Relationship Id="rId174" Type="http://schemas.openxmlformats.org/officeDocument/2006/relationships/hyperlink" Target="consultantplus://offline/ref=56C246EEA06D12B0D1C8F8229C65FD75CDA7C72263D6B9D9D6CABC9E1713C60D11261ED5676A225F6777FD309661484B91A238084616C8A3J6s1D" TargetMode = "External"/>
	<Relationship Id="rId175" Type="http://schemas.openxmlformats.org/officeDocument/2006/relationships/hyperlink" Target="consultantplus://offline/ref=56C246EEA06D12B0D1C8F8229C65FD75CDA7C72263D6B9D9D6CABC9E1713C60D11261ED5676A225F6777FD309661484B91A238084616C8A3J6s1D" TargetMode = "External"/>
	<Relationship Id="rId176" Type="http://schemas.openxmlformats.org/officeDocument/2006/relationships/hyperlink" Target="consultantplus://offline/ref=56C246EEA06D12B0D1C8F8229C65FD75CDA7C72263D6B9D9D6CABC9E1713C60D11261ED5676A225F6777FD309661484B91A238084616C8A3J6s1D" TargetMode = "External"/>
	<Relationship Id="rId177" Type="http://schemas.openxmlformats.org/officeDocument/2006/relationships/hyperlink" Target="consultantplus://offline/ref=56C246EEA06D12B0D1C8F8229C65FD75CDA7C72263D6B9D9D6CABC9E1713C60D11261ED5676A225F6777FD309661484B91A238084616C8A3J6s1D" TargetMode = "External"/>
	<Relationship Id="rId178" Type="http://schemas.openxmlformats.org/officeDocument/2006/relationships/hyperlink" Target="consultantplus://offline/ref=56C246EEA06D12B0D1C8F8229C65FD75CDA7C72263D6B9D9D6CABC9E1713C60D11261ED5676A225F6777FD309661484B91A238084616C8A3J6s1D" TargetMode = "External"/>
	<Relationship Id="rId179" Type="http://schemas.openxmlformats.org/officeDocument/2006/relationships/hyperlink" Target="consultantplus://offline/ref=56C246EEA06D12B0D1C8F8229C65FD75CDA7C72263D6B9D9D6CABC9E1713C60D11261ED5676A225F6777FD309661484B91A238084616C8A3J6s1D" TargetMode = "External"/>
	<Relationship Id="rId180" Type="http://schemas.openxmlformats.org/officeDocument/2006/relationships/hyperlink" Target="consultantplus://offline/ref=56C246EEA06D12B0D1C8F8229C65FD75CDA7C72263D6B9D9D6CABC9E1713C60D11261ED5676A225F6777FD309661484B91A238084616C8A3J6s1D" TargetMode = "External"/>
	<Relationship Id="rId181" Type="http://schemas.openxmlformats.org/officeDocument/2006/relationships/hyperlink" Target="consultantplus://offline/ref=56C246EEA06D12B0D1C8F8229C65FD75CDA7C72263D6B9D9D6CABC9E1713C60D11261ED5676A225F6777FD309661484B91A238084616C8A3J6s1D" TargetMode = "External"/>
	<Relationship Id="rId182" Type="http://schemas.openxmlformats.org/officeDocument/2006/relationships/hyperlink" Target="consultantplus://offline/ref=56C246EEA06D12B0D1C8F8229C65FD75CDA7C72263D6B9D9D6CABC9E1713C60D11261ED5676A225F6777FD309661484B91A238084616C8A3J6s1D" TargetMode = "External"/>
	<Relationship Id="rId183" Type="http://schemas.openxmlformats.org/officeDocument/2006/relationships/hyperlink" Target="consultantplus://offline/ref=56C246EEA06D12B0D1C8F8229C65FD75CDA7C72263D6B9D9D6CABC9E1713C60D11261ED5676A225F6777FD309661484B91A238084616C8A3J6s1D" TargetMode = "External"/>
	<Relationship Id="rId184" Type="http://schemas.openxmlformats.org/officeDocument/2006/relationships/hyperlink" Target="consultantplus://offline/ref=56C246EEA06D12B0D1C8F8229C65FD75CDA7C72263D6B9D9D6CABC9E1713C60D11261ED5676A225F6777FD309661484B91A238084616C8A3J6s1D" TargetMode = "External"/>
	<Relationship Id="rId185" Type="http://schemas.openxmlformats.org/officeDocument/2006/relationships/hyperlink" Target="consultantplus://offline/ref=56C246EEA06D12B0D1C8F8229C65FD75CDA7C72263D6B9D9D6CABC9E1713C60D11261ED5676A225F6777FD309661484B91A238084616C8A3J6s1D" TargetMode = "External"/>
	<Relationship Id="rId186" Type="http://schemas.openxmlformats.org/officeDocument/2006/relationships/hyperlink" Target="consultantplus://offline/ref=56C246EEA06D12B0D1C8F8229C65FD75CDA7C72263D6B9D9D6CABC9E1713C60D11261ED5676A225F6777FD309661484B91A238084616C8A3J6s1D" TargetMode = "External"/>
	<Relationship Id="rId187" Type="http://schemas.openxmlformats.org/officeDocument/2006/relationships/hyperlink" Target="consultantplus://offline/ref=56C246EEA06D12B0D1C8F8229C65FD75CDA7C72263D6B9D9D6CABC9E1713C60D11261ED5676A225F6777FD309661484B91A238084616C8A3J6s1D" TargetMode = "External"/>
	<Relationship Id="rId188" Type="http://schemas.openxmlformats.org/officeDocument/2006/relationships/hyperlink" Target="consultantplus://offline/ref=56C246EEA06D12B0D1C8F8229C65FD75CDA7C72263D6B9D9D6CABC9E1713C60D11261ED5676A225F6777FD309661484B91A238084616C8A3J6s1D" TargetMode = "External"/>
	<Relationship Id="rId189" Type="http://schemas.openxmlformats.org/officeDocument/2006/relationships/hyperlink" Target="consultantplus://offline/ref=56C246EEA06D12B0D1C8F8229C65FD75CDA7C72263D6B9D9D6CABC9E1713C60D11261ED5676A225F6777FD309661484B91A238084616C8A3J6s1D" TargetMode = "External"/>
	<Relationship Id="rId190" Type="http://schemas.openxmlformats.org/officeDocument/2006/relationships/hyperlink" Target="consultantplus://offline/ref=56C246EEA06D12B0D1C8F8229C65FD75CDA7C72263D6B9D9D6CABC9E1713C60D11261ED5676A225F6777FD309661484B91A238084616C8A3J6s1D" TargetMode = "External"/>
	<Relationship Id="rId191" Type="http://schemas.openxmlformats.org/officeDocument/2006/relationships/hyperlink" Target="consultantplus://offline/ref=56C246EEA06D12B0D1C8F8229C65FD75CDA7C72263D6B9D9D6CABC9E1713C60D11261ED5676A225F6777FD309661484B91A238084616C8A3J6s1D" TargetMode = "External"/>
	<Relationship Id="rId192" Type="http://schemas.openxmlformats.org/officeDocument/2006/relationships/hyperlink" Target="consultantplus://offline/ref=56C246EEA06D12B0D1C8F8229C65FD75CDA7C72263D6B9D9D6CABC9E1713C60D11261ED5676A225F6777FD309661484B91A238084616C8A3J6s1D" TargetMode = "External"/>
	<Relationship Id="rId193" Type="http://schemas.openxmlformats.org/officeDocument/2006/relationships/hyperlink" Target="consultantplus://offline/ref=56C246EEA06D12B0D1C8F8229C65FD75CDA7C72263D6B9D9D6CABC9E1713C60D11261ED5676A225F6777FD309661484B91A238084616C8A3J6s1D" TargetMode = "External"/>
	<Relationship Id="rId194" Type="http://schemas.openxmlformats.org/officeDocument/2006/relationships/hyperlink" Target="consultantplus://offline/ref=56C246EEA06D12B0D1C8F8229C65FD75CDA7C72263D6B9D9D6CABC9E1713C60D11261ED5676A225F6777FD309661484B91A238084616C8A3J6s1D" TargetMode = "External"/>
	<Relationship Id="rId195" Type="http://schemas.openxmlformats.org/officeDocument/2006/relationships/hyperlink" Target="consultantplus://offline/ref=56C246EEA06D12B0D1C8F8229C65FD75CDA7C72263D6B9D9D6CABC9E1713C60D11261ED5676A225F6777FD309661484B91A238084616C8A3J6s1D" TargetMode = "External"/>
	<Relationship Id="rId196" Type="http://schemas.openxmlformats.org/officeDocument/2006/relationships/hyperlink" Target="consultantplus://offline/ref=56C246EEA06D12B0D1C8F8229C65FD75CDA7C72263D6B9D9D6CABC9E1713C60D11261ED5676A225F6777FD309661484B91A238084616C8A3J6s1D" TargetMode = "External"/>
	<Relationship Id="rId197" Type="http://schemas.openxmlformats.org/officeDocument/2006/relationships/hyperlink" Target="consultantplus://offline/ref=56C246EEA06D12B0D1C8F8229C65FD75CDA7C72263D6B9D9D6CABC9E1713C60D11261ED5676A225F6777FD309661484B91A238084616C8A3J6s1D" TargetMode = "External"/>
	<Relationship Id="rId198" Type="http://schemas.openxmlformats.org/officeDocument/2006/relationships/hyperlink" Target="consultantplus://offline/ref=56C246EEA06D12B0D1C8F8229C65FD75CDA7C72263D6B9D9D6CABC9E1713C60D11261ED5676A225F6777FD309661484B91A238084616C8A3J6s1D" TargetMode = "External"/>
	<Relationship Id="rId199" Type="http://schemas.openxmlformats.org/officeDocument/2006/relationships/hyperlink" Target="consultantplus://offline/ref=56C246EEA06D12B0D1C8F8229C65FD75CDA7C72263D6B9D9D6CABC9E1713C60D11261ED5676A225F6777FD309661484B91A238084616C8A3J6s1D" TargetMode = "External"/>
	<Relationship Id="rId200" Type="http://schemas.openxmlformats.org/officeDocument/2006/relationships/hyperlink" Target="consultantplus://offline/ref=56C246EEA06D12B0D1C8F8229C65FD75CDA7C72263D6B9D9D6CABC9E1713C60D11261ED5676A225F6777FD309661484B91A238084616C8A3J6s1D" TargetMode = "External"/>
	<Relationship Id="rId201" Type="http://schemas.openxmlformats.org/officeDocument/2006/relationships/hyperlink" Target="consultantplus://offline/ref=56C246EEA06D12B0D1C8F8229C65FD75CDA7C72263D6B9D9D6CABC9E1713C60D11261ED5676A225F6777FD309661484B91A238084616C8A3J6s1D" TargetMode = "External"/>
	<Relationship Id="rId202" Type="http://schemas.openxmlformats.org/officeDocument/2006/relationships/hyperlink" Target="consultantplus://offline/ref=56C246EEA06D12B0D1C8F8229C65FD75CDA7C72263D6B9D9D6CABC9E1713C60D11261ED5676A225F6777FD309661484B91A238084616C8A3J6s1D" TargetMode = "External"/>
	<Relationship Id="rId203" Type="http://schemas.openxmlformats.org/officeDocument/2006/relationships/hyperlink" Target="consultantplus://offline/ref=56C246EEA06D12B0D1C8F8229C65FD75CDA7C72263D6B9D9D6CABC9E1713C60D11261ED5676A225F6777FD309661484B91A238084616C8A3J6s1D" TargetMode = "External"/>
	<Relationship Id="rId204" Type="http://schemas.openxmlformats.org/officeDocument/2006/relationships/hyperlink" Target="consultantplus://offline/ref=56C246EEA06D12B0D1C8F8229C65FD75CDA7C72263D6B9D9D6CABC9E1713C60D11261ED5676A225F6777FD309661484B91A238084616C8A3J6s1D" TargetMode = "External"/>
	<Relationship Id="rId205" Type="http://schemas.openxmlformats.org/officeDocument/2006/relationships/hyperlink" Target="consultantplus://offline/ref=56C246EEA06D12B0D1C8F8229C65FD75CDA7C72263D6B9D9D6CABC9E1713C60D11261ED5676A225F6777FD309661484B91A238084616C8A3J6s1D" TargetMode = "External"/>
	<Relationship Id="rId206" Type="http://schemas.openxmlformats.org/officeDocument/2006/relationships/hyperlink" Target="consultantplus://offline/ref=56C246EEA06D12B0D1C8F8229C65FD75CDA7C72263D6B9D9D6CABC9E1713C60D11261ED5676A225F6777FD309661484B91A238084616C8A3J6s1D" TargetMode = "External"/>
	<Relationship Id="rId207" Type="http://schemas.openxmlformats.org/officeDocument/2006/relationships/hyperlink" Target="consultantplus://offline/ref=56C246EEA06D12B0D1C8F8229C65FD75CDA7C72263D6B9D9D6CABC9E1713C60D11261ED5676A225F6777FD309661484B91A238084616C8A3J6s1D" TargetMode = "External"/>
	<Relationship Id="rId208" Type="http://schemas.openxmlformats.org/officeDocument/2006/relationships/hyperlink" Target="consultantplus://offline/ref=56C246EEA06D12B0D1C8F8229C65FD75CDA7C72263D6B9D9D6CABC9E1713C60D11261ED5676A225F6777FD309661484B91A238084616C8A3J6s1D" TargetMode = "External"/>
	<Relationship Id="rId209" Type="http://schemas.openxmlformats.org/officeDocument/2006/relationships/hyperlink" Target="consultantplus://offline/ref=56C246EEA06D12B0D1C8F8229C65FD75CDA7C72263D6B9D9D6CABC9E1713C60D11261ED5676A225F6777FD309661484B91A238084616C8A3J6s1D" TargetMode = "External"/>
	<Relationship Id="rId210" Type="http://schemas.openxmlformats.org/officeDocument/2006/relationships/hyperlink" Target="consultantplus://offline/ref=56C246EEA06D12B0D1C8F8229C65FD75CDA7C72263D6B9D9D6CABC9E1713C60D11261ED5676A225F6777FD309661484B91A238084616C8A3J6s1D" TargetMode = "External"/>
	<Relationship Id="rId211" Type="http://schemas.openxmlformats.org/officeDocument/2006/relationships/hyperlink" Target="consultantplus://offline/ref=56C246EEA06D12B0D1C8F8229C65FD75CDA4CB2062DBB9D9D6CABC9E1713C60D032646D9656E3B5E6D62AB61D0J3s6D" TargetMode = "External"/>
	<Relationship Id="rId212" Type="http://schemas.openxmlformats.org/officeDocument/2006/relationships/hyperlink" Target="consultantplus://offline/ref=56C246EEA06D12B0D1C8F8348F09A371C8AE9D2861D6B38D8D9BBAC94843C05851661880242E285F657CA962D43F1118D1E935025C0AC8A97D2DF02EJ8s3D" TargetMode = "External"/>
	<Relationship Id="rId213" Type="http://schemas.openxmlformats.org/officeDocument/2006/relationships/hyperlink" Target="consultantplus://offline/ref=56C246EEA06D12B0D1C8F8348F09A371C8AE9D2861D4B08F8399BAC94843C05851661880242E285F657CA969DB3F1118D1E935025C0AC8A97D2DF02EJ8s3D" TargetMode = "External"/>
	<Relationship Id="rId214" Type="http://schemas.openxmlformats.org/officeDocument/2006/relationships/hyperlink" Target="consultantplus://offline/ref=56C246EEA06D12B0D1C8F8348F09A371C8AE9D2861D4B08F8399BAC94843C05851661880242E285F657CA968D33F1118D1E935025C0AC8A97D2DF02EJ8s3D" TargetMode = "External"/>
	<Relationship Id="rId215" Type="http://schemas.openxmlformats.org/officeDocument/2006/relationships/hyperlink" Target="consultantplus://offline/ref=56C246EEA06D12B0D1C8F8229C65FD75CDA7C32C63D1B9D9D6CABC9E1713C60D11261ED5676B215C6177FD309661484B91A238084616C8A3J6s1D" TargetMode = "External"/>
	<Relationship Id="rId216" Type="http://schemas.openxmlformats.org/officeDocument/2006/relationships/hyperlink" Target="consultantplus://offline/ref=56C246EEA06D12B0D1C8F8348F09A371C8AE9D2861D4B08F8399BAC94843C05851661880242E285F657CA968D13F1118D1E935025C0AC8A97D2DF02EJ8s3D" TargetMode = "External"/>
	<Relationship Id="rId217" Type="http://schemas.openxmlformats.org/officeDocument/2006/relationships/hyperlink" Target="consultantplus://offline/ref=56C246EEA06D12B0D1C8F8348F09A371C8AE9D2861D4B08F8399BAC94843C05851661880242E285F657CA968D73F1118D1E935025C0AC8A97D2DF02EJ8s3D" TargetMode = "External"/>
	<Relationship Id="rId218" Type="http://schemas.openxmlformats.org/officeDocument/2006/relationships/hyperlink" Target="consultantplus://offline/ref=56C246EEA06D12B0D1C8F8348F09A371C8AE9D2861D7B38A8A96BAC94843C05851661880242E285F657CA964D63F1118D1E935025C0AC8A97D2DF02EJ8s3D" TargetMode = "External"/>
	<Relationship Id="rId219" Type="http://schemas.openxmlformats.org/officeDocument/2006/relationships/hyperlink" Target="consultantplus://offline/ref=56C246EEA06D12B0D1C8F8348F09A371C8AE9D2861D7BB8D8D9DBAC94843C05851661880242E285F657CA961D53F1118D1E935025C0AC8A97D2DF02EJ8s3D" TargetMode = "External"/>
	<Relationship Id="rId220" Type="http://schemas.openxmlformats.org/officeDocument/2006/relationships/hyperlink" Target="consultantplus://offline/ref=56C246EEA06D12B0D1C8F8348F09A371C8AE9D2861D7BB8D8D9DBAC94843C05851661880242E285F657CA961D53F1118D1E935025C0AC8A97D2DF02EJ8s3D" TargetMode = "External"/>
	<Relationship Id="rId221" Type="http://schemas.openxmlformats.org/officeDocument/2006/relationships/hyperlink" Target="consultantplus://offline/ref=56C246EEA06D12B0D1C8F8229C65FD75CDA5C62367D4B9D9D6CABC9E1713C60D11261ED5676A245B6377FD309661484B91A238084616C8A3J6s1D" TargetMode = "External"/>
	<Relationship Id="rId222" Type="http://schemas.openxmlformats.org/officeDocument/2006/relationships/hyperlink" Target="consultantplus://offline/ref=56C246EEA06D12B0D1C8F8229C65FD75CDA5C62367D4B9D9D6CABC9E1713C60D11261ED5676A245B6377FD309661484B91A238084616C8A3J6s1D" TargetMode = "External"/>
	<Relationship Id="rId223" Type="http://schemas.openxmlformats.org/officeDocument/2006/relationships/hyperlink" Target="consultantplus://offline/ref=56C246EEA06D12B0D1C8F8348F09A371C8AE9D2861D4B08F8399BAC94843C05851661880242E285F657CA968D53F1118D1E935025C0AC8A97D2DF02EJ8s3D" TargetMode = "External"/>
	<Relationship Id="rId224" Type="http://schemas.openxmlformats.org/officeDocument/2006/relationships/hyperlink" Target="consultantplus://offline/ref=56C246EEA06D12B0D1C8F8229C65FD75CDA7C32C63D1B9D9D6CABC9E1713C60D11261ED5676B215C6177FD309661484B91A238084616C8A3J6s1D" TargetMode = "External"/>
	<Relationship Id="rId225" Type="http://schemas.openxmlformats.org/officeDocument/2006/relationships/hyperlink" Target="consultantplus://offline/ref=56C246EEA06D12B0D1C8F8348F09A371C8AE9D2861D7BB8D8D9DBAC94843C05851661880242E285F657CA961D53F1118D1E935025C0AC8A97D2DF02EJ8s3D" TargetMode = "External"/>
	<Relationship Id="rId226" Type="http://schemas.openxmlformats.org/officeDocument/2006/relationships/hyperlink" Target="consultantplus://offline/ref=56C246EEA06D12B0D1C8F8348F09A371C8AE9D2861D7BB8D8D9DBAC94843C05851661880242E285F657CA961D53F1118D1E935025C0AC8A97D2DF02EJ8s3D" TargetMode = "External"/>
	<Relationship Id="rId227" Type="http://schemas.openxmlformats.org/officeDocument/2006/relationships/hyperlink" Target="consultantplus://offline/ref=56C246EEA06D12B0D1C8F8348F09A371C8AE9D2861D7B38A8A96BAC94843C05851661880242E285F657CA964D73F1118D1E935025C0AC8A97D2DF02EJ8s3D" TargetMode = "External"/>
	<Relationship Id="rId228" Type="http://schemas.openxmlformats.org/officeDocument/2006/relationships/hyperlink" Target="consultantplus://offline/ref=56C246EEA06D12B0D1C8F8348F09A371C8AE9D2861D7B38A8A96BAC94843C05851661880242E285F657CA967D23F1118D1E935025C0AC8A97D2DF02EJ8s3D" TargetMode = "External"/>
	<Relationship Id="rId229" Type="http://schemas.openxmlformats.org/officeDocument/2006/relationships/hyperlink" Target="consultantplus://offline/ref=56C246EEA06D12B0D1C8F8348F09A371C8AE9D2861D7BB8D8D9DBAC94843C05851661880242E285F657CA961D53F1118D1E935025C0AC8A97D2DF02EJ8s3D" TargetMode = "External"/>
	<Relationship Id="rId230" Type="http://schemas.openxmlformats.org/officeDocument/2006/relationships/hyperlink" Target="consultantplus://offline/ref=56C246EEA06D12B0D1C8F8348F09A371C8AE9D2861D4B08F8399BAC94843C05851661880242E285F657CA968DB3F1118D1E935025C0AC8A97D2DF02EJ8s3D" TargetMode = "External"/>
	<Relationship Id="rId231" Type="http://schemas.openxmlformats.org/officeDocument/2006/relationships/hyperlink" Target="consultantplus://offline/ref=56C246EEA06D12B0D1C8F8229C65FD75CDA5C62367D4B9D9D6CABC9E1713C60D11261ED5676A245B6377FD309661484B91A238084616C8A3J6s1D" TargetMode = "External"/>
	<Relationship Id="rId232" Type="http://schemas.openxmlformats.org/officeDocument/2006/relationships/hyperlink" Target="consultantplus://offline/ref=56C246EEA06D12B0D1C8F8229C65FD75CDA5C62367D4B9D9D6CABC9E1713C60D11261ED5676A245B6377FD309661484B91A238084616C8A3J6s1D" TargetMode = "External"/>
	<Relationship Id="rId233" Type="http://schemas.openxmlformats.org/officeDocument/2006/relationships/hyperlink" Target="consultantplus://offline/ref=56C246EEA06D12B0D1C8F8229C65FD75CDA5C62367D4B9D9D6CABC9E1713C60D11261ED5676A245B6377FD309661484B91A238084616C8A3J6s1D" TargetMode = "External"/>
	<Relationship Id="rId234" Type="http://schemas.openxmlformats.org/officeDocument/2006/relationships/hyperlink" Target="consultantplus://offline/ref=56C246EEA06D12B0D1C8F8348F09A371C8AE9D2861D4B08F8399BAC94843C05851661880242E285F657CA861D23F1118D1E935025C0AC8A97D2DF02EJ8s3D" TargetMode = "External"/>
	<Relationship Id="rId235" Type="http://schemas.openxmlformats.org/officeDocument/2006/relationships/hyperlink" Target="consultantplus://offline/ref=56C246EEA06D12B0D1C8F8348F09A371C8AE9D2861D7BB8D8D9DBAC94843C05851661880242E285F657CA961D53F1118D1E935025C0AC8A97D2DF02EJ8s3D" TargetMode = "External"/>
	<Relationship Id="rId236" Type="http://schemas.openxmlformats.org/officeDocument/2006/relationships/hyperlink" Target="consultantplus://offline/ref=56C246EEA06D12B0D1C8F8229C65FD75CAACC72464D7B9D9D6CABC9E1713C60D032646D9656E3B5E6D62AB61D0J3s6D" TargetMode = "External"/>
	<Relationship Id="rId237" Type="http://schemas.openxmlformats.org/officeDocument/2006/relationships/hyperlink" Target="consultantplus://offline/ref=56C246EEA06D12B0D1C8F8348F09A371C8AE9D2861D7BB8D8D9DBAC94843C05851661880242E285F657CA961D53F1118D1E935025C0AC8A97D2DF02EJ8s3D" TargetMode = "External"/>
	<Relationship Id="rId238" Type="http://schemas.openxmlformats.org/officeDocument/2006/relationships/hyperlink" Target="consultantplus://offline/ref=56C246EEA06D12B0D1C8F8229C65FD75CAACC72464D7B9D9D6CABC9E1713C60D032646D9656E3B5E6D62AB61D0J3s6D" TargetMode = "External"/>
	<Relationship Id="rId239" Type="http://schemas.openxmlformats.org/officeDocument/2006/relationships/hyperlink" Target="consultantplus://offline/ref=56C246EEA06D12B0D1C8F8229C65FD75CAADCA2762D7B9D9D6CABC9E1713C60D032646D9656E3B5E6D62AB61D0J3s6D" TargetMode = "External"/>
	<Relationship Id="rId240" Type="http://schemas.openxmlformats.org/officeDocument/2006/relationships/hyperlink" Target="consultantplus://offline/ref=56C246EEA06D12B0D1C8F8229C65FD75CDA4C12263D0B9D9D6CABC9E1713C60D032646D9656E3B5E6D62AB61D0J3s6D" TargetMode = "External"/>
	<Relationship Id="rId241" Type="http://schemas.openxmlformats.org/officeDocument/2006/relationships/hyperlink" Target="consultantplus://offline/ref=56C246EEA06D12B0D1C8F8348F09A371C8AE9D2861D7BB8D8D9DBAC94843C05851661880242E285F657CA961D53F1118D1E935025C0AC8A97D2DF02EJ8s3D" TargetMode = "External"/>
	<Relationship Id="rId242" Type="http://schemas.openxmlformats.org/officeDocument/2006/relationships/hyperlink" Target="consultantplus://offline/ref=56C246EEA06D12B0D1C8F8348F09A371C8AE9D2861D7B68F8D9ABAC94843C05851661880242E285F657CA969DB3F1118D1E935025C0AC8A97D2DF02EJ8s3D" TargetMode = "External"/>
	<Relationship Id="rId243" Type="http://schemas.openxmlformats.org/officeDocument/2006/relationships/hyperlink" Target="consultantplus://offline/ref=56C246EEA06D12B0D1C8F8229C65FD75CAA0CB2D62D6B9D9D6CABC9E1713C60D032646D9656E3B5E6D62AB61D0J3s6D" TargetMode = "External"/>
	<Relationship Id="rId244" Type="http://schemas.openxmlformats.org/officeDocument/2006/relationships/hyperlink" Target="consultantplus://offline/ref=56C246EEA06D12B0D1C8F8348F09A371C8AE9D2861D4B08A889ABAC94843C05851661880362E70536778B761DA2A474997JBsED" TargetMode = "External"/>
	<Relationship Id="rId245" Type="http://schemas.openxmlformats.org/officeDocument/2006/relationships/hyperlink" Target="consultantplus://offline/ref=56C246EEA06D12B0D1C8F8348F09A371C8AE9D2861D4B08F8399BAC94843C05851661880242E285F657CA861D33F1118D1E935025C0AC8A97D2DF02EJ8s3D" TargetMode = "External"/>
	<Relationship Id="rId246" Type="http://schemas.openxmlformats.org/officeDocument/2006/relationships/hyperlink" Target="consultantplus://offline/ref=56C246EEA06D12B0D1C8F8348F09A371C8AE9D2861D6BB8F899FBAC94843C05851661880242E285F657CA962DB3F1118D1E935025C0AC8A97D2DF02EJ8s3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Томской области от 27.09.2019 N 360а
(ред. от 13.07.2022)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dc:title>
  <dcterms:created xsi:type="dcterms:W3CDTF">2022-08-24T03:44:04Z</dcterms:created>
</cp:coreProperties>
</file>