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0"/>
        <w:gridCol w:w="458"/>
        <w:gridCol w:w="2349"/>
        <w:gridCol w:w="206"/>
        <w:gridCol w:w="325"/>
        <w:gridCol w:w="29"/>
        <w:gridCol w:w="701"/>
        <w:gridCol w:w="788"/>
        <w:gridCol w:w="212"/>
        <w:gridCol w:w="780"/>
        <w:gridCol w:w="560"/>
        <w:gridCol w:w="716"/>
        <w:gridCol w:w="567"/>
        <w:gridCol w:w="235"/>
        <w:gridCol w:w="1641"/>
      </w:tblGrid>
      <w:tr w:rsidR="003D6D9F" w:rsidRPr="004D3237" w14:paraId="2F0FC570" w14:textId="77777777" w:rsidTr="003D6D9F">
        <w:trPr>
          <w:trHeight w:val="742"/>
        </w:trPr>
        <w:tc>
          <w:tcPr>
            <w:tcW w:w="9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270B" w14:textId="7F02DFF9" w:rsidR="003D6D9F" w:rsidRPr="004D3237" w:rsidRDefault="003D6D9F" w:rsidP="00DA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D323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</w:p>
        </w:tc>
      </w:tr>
      <w:tr w:rsidR="003D6D9F" w:rsidRPr="004D3237" w14:paraId="6C61C915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17A8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3D2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D8B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29CE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BBA5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3CB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86F9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66ECAF73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2788" w14:textId="77777777" w:rsidR="003D6D9F" w:rsidRDefault="003D6D9F" w:rsidP="00DA6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163584D2" w14:textId="77777777" w:rsidR="003D6D9F" w:rsidRDefault="003D6D9F" w:rsidP="00DA6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E351BDF" w14:textId="77777777" w:rsidR="003D6D9F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Томск</w:t>
            </w:r>
          </w:p>
          <w:p w14:paraId="767AFA99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6F750120" w14:textId="77777777" w:rsidTr="003D6D9F">
        <w:trPr>
          <w:trHeight w:val="8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AFF6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3A66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2036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AA8E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FC00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3ED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2276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40AE4AD5" w14:textId="77777777" w:rsidTr="003D6D9F">
        <w:trPr>
          <w:trHeight w:val="285"/>
        </w:trPr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6EB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*исх. №_________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1D99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388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A726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87A" w14:textId="77777777" w:rsidR="003D6D9F" w:rsidRPr="004D3237" w:rsidRDefault="003D6D9F" w:rsidP="00DA6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3D6D9F" w:rsidRPr="004D3237" w14:paraId="4A6D845F" w14:textId="77777777" w:rsidTr="003D6D9F">
        <w:trPr>
          <w:trHeight w:val="8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B766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C515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8860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AB3B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E70C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7DD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608B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6AAC7579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FC1D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C8F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885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8D6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201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FA19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DB0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09F738DD" w14:textId="77777777" w:rsidTr="003D6D9F">
        <w:trPr>
          <w:trHeight w:val="285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894E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67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77A2E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29CCAD56" w14:textId="77777777" w:rsidTr="003D6D9F">
        <w:trPr>
          <w:trHeight w:val="285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3D64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7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0DA0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49A94C05" w14:textId="77777777" w:rsidTr="003D6D9F">
        <w:trPr>
          <w:trHeight w:val="285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27989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67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D4693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1C318544" w14:textId="77777777" w:rsidTr="003D6D9F">
        <w:trPr>
          <w:trHeight w:val="285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634C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2C140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CBF3E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2AC2AE4B" w14:textId="77777777" w:rsidTr="003D6D9F">
        <w:trPr>
          <w:trHeight w:val="673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5014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E8F4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C2BE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508F1130" w14:textId="77777777" w:rsidTr="003D6D9F">
        <w:trPr>
          <w:trHeight w:val="285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40BA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67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0CC0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1A6E325F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3B93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47C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5AD0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95FC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B5C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2803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CA5C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7863B1DD" w14:textId="77777777" w:rsidTr="003D6D9F">
        <w:trPr>
          <w:trHeight w:val="477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F1F3C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Цели и задачи мероприятия *</w:t>
            </w:r>
          </w:p>
        </w:tc>
        <w:tc>
          <w:tcPr>
            <w:tcW w:w="67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0787" w14:textId="2DE40A61" w:rsidR="003D6D9F" w:rsidRPr="004D3237" w:rsidRDefault="00D736C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Оказание консультационных услуг и подбор персонала для субъектов малого и среднего предпринимательства Томской области (далее – субъект МСП) в целях осуществления субъектами МСП предпринимательской деятельности.</w:t>
            </w:r>
          </w:p>
        </w:tc>
      </w:tr>
      <w:tr w:rsidR="003D6D9F" w:rsidRPr="004D3237" w14:paraId="7BDEDB6B" w14:textId="77777777" w:rsidTr="003D6D9F">
        <w:trPr>
          <w:trHeight w:val="427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B53BD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67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353A" w14:textId="5B3EB010" w:rsidR="003D6D9F" w:rsidRPr="004D3237" w:rsidRDefault="00D736C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736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Субъекты малого и среднего предпринимательства, зарегистрированные в Томской области, сведения о которых внесены в Единый реестр субъектов малого и среднего предпринимательства, ведение которого осуществляет Федеральная налоговая служба (ссылка на реестр: https://rmsp.nalog.ru/search.html), зарегистрированные и осуществляющие деятельность на территории Томской области более 1 (одного) года с даты государственной регистрации.</w:t>
            </w:r>
          </w:p>
        </w:tc>
      </w:tr>
      <w:tr w:rsidR="003D6D9F" w:rsidRPr="004D3237" w14:paraId="1A5706A2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80B2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0AFF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CCC6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B6BF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B008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31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C4F8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5DEFC9F8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A63299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Описание предложения согласно Технического задания (в том числе описание Программы мероприятия с указанием продолжительности и формата мероприятия)</w:t>
            </w:r>
          </w:p>
        </w:tc>
      </w:tr>
      <w:tr w:rsidR="003D6D9F" w:rsidRPr="004D3237" w14:paraId="2C390F33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421FF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05ECB727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408F00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Pr="004D323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мета расходов</w:t>
            </w:r>
          </w:p>
        </w:tc>
      </w:tr>
      <w:tr w:rsidR="003D6D9F" w:rsidRPr="004D3237" w14:paraId="3877B82E" w14:textId="77777777" w:rsidTr="003D6D9F">
        <w:trPr>
          <w:trHeight w:val="93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653B03A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14:paraId="2407BECA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Статья расходов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2F09CC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97BCB7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2F77A6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Стоимость ед./руб.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0DD38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Сумма, руб.</w:t>
            </w:r>
          </w:p>
        </w:tc>
      </w:tr>
      <w:tr w:rsidR="003D6D9F" w:rsidRPr="004D3237" w14:paraId="1E971D79" w14:textId="77777777" w:rsidTr="003D6D9F">
        <w:trPr>
          <w:trHeight w:val="28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19F04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</w:tcPr>
          <w:p w14:paraId="619E4247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61983B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19BB4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320382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BD69F8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40A9A481" w14:textId="77777777" w:rsidTr="003D6D9F">
        <w:trPr>
          <w:trHeight w:val="28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525E49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</w:tcPr>
          <w:p w14:paraId="40F7DA4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7CD13E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742B5C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B061BA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A21FC6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12AF81C9" w14:textId="77777777" w:rsidTr="003D6D9F">
        <w:trPr>
          <w:trHeight w:val="505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18BDD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В смете могут быть предусмотрены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1B376D79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Запрещено включать в смету расходов:</w:t>
            </w:r>
          </w:p>
          <w:p w14:paraId="386F6D4F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</w:t>
            </w:r>
            <w:r w:rsidRPr="004D3237">
              <w:rPr>
                <w:rFonts w:cstheme="minorHAnsi"/>
                <w:i/>
                <w:color w:val="000000"/>
                <w:sz w:val="18"/>
                <w:szCs w:val="18"/>
                <w:shd w:val="clear" w:color="auto" w:fill="FBFBFB"/>
              </w:rPr>
              <w:t>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25C14BF0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038B00AC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 xml:space="preserve">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06A568BB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</w:tc>
      </w:tr>
      <w:tr w:rsidR="003D6D9F" w:rsidRPr="004D3237" w14:paraId="76BD5BD0" w14:textId="77777777" w:rsidTr="003D6D9F">
        <w:trPr>
          <w:trHeight w:val="285"/>
        </w:trPr>
        <w:tc>
          <w:tcPr>
            <w:tcW w:w="83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12CA2B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Плановая сумма затрат согласно смете расходов: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E2BEC4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6DAF1C6B" w14:textId="77777777" w:rsidTr="003D6D9F">
        <w:trPr>
          <w:trHeight w:val="285"/>
        </w:trPr>
        <w:tc>
          <w:tcPr>
            <w:tcW w:w="83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78290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CA01AC" w14:textId="277E8B31" w:rsidR="003D6D9F" w:rsidRPr="004D3237" w:rsidRDefault="00D63DB0" w:rsidP="00DA6A17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3D6D9F" w:rsidRPr="004D3237" w14:paraId="152FBE19" w14:textId="77777777" w:rsidTr="003D6D9F">
        <w:trPr>
          <w:trHeight w:val="285"/>
        </w:trPr>
        <w:tc>
          <w:tcPr>
            <w:tcW w:w="83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E2154D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Стоимость реализации мероприятия на 1 участника*: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58227D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713962D5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39C90C2" w14:textId="77777777" w:rsidR="003D6D9F" w:rsidRDefault="003D6D9F" w:rsidP="00DA6A1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086A4DDA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* исх. №_ коммерческого предложения является обязательным реквизитом!</w:t>
            </w:r>
          </w:p>
        </w:tc>
      </w:tr>
      <w:tr w:rsidR="003D6D9F" w:rsidRPr="004D3237" w14:paraId="05E400B5" w14:textId="77777777" w:rsidTr="003D6D9F">
        <w:trPr>
          <w:trHeight w:val="337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917FE3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cs="Times New Roman"/>
                <w:b/>
                <w:sz w:val="18"/>
                <w:szCs w:val="18"/>
              </w:rPr>
              <w:t>Улучшенные характеристики товара/работы/услуги по сравнению с установленными ТЗ</w:t>
            </w:r>
          </w:p>
        </w:tc>
      </w:tr>
      <w:tr w:rsidR="003D6D9F" w:rsidRPr="004D3237" w14:paraId="57CED9FD" w14:textId="77777777" w:rsidTr="003D6D9F">
        <w:trPr>
          <w:trHeight w:val="282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FBE00C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D6D9F" w:rsidRPr="004D3237" w14:paraId="17B9066E" w14:textId="77777777" w:rsidTr="003D6D9F">
        <w:trPr>
          <w:trHeight w:val="255"/>
        </w:trPr>
        <w:tc>
          <w:tcPr>
            <w:tcW w:w="995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58DB08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7D0687A0" w14:textId="77777777" w:rsidTr="003D6D9F">
        <w:trPr>
          <w:trHeight w:val="255"/>
        </w:trPr>
        <w:tc>
          <w:tcPr>
            <w:tcW w:w="995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385AF7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26C03819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8DF36A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квалифицированных специалистов для выполнения условий Технического задания </w:t>
            </w:r>
          </w:p>
        </w:tc>
      </w:tr>
      <w:tr w:rsidR="003D6D9F" w:rsidRPr="004D3237" w14:paraId="31AC6D56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34E409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1CF5A8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08CCFB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3D6D9F" w:rsidRPr="004D3237" w14:paraId="3CFA9784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EB56E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7177E7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11BFDE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7DA94165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40F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CDF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86BB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71A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E21D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3B23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AE4B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3C2CCA5B" w14:textId="77777777" w:rsidTr="003D6D9F">
        <w:trPr>
          <w:trHeight w:val="418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3EAAD6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Наличие штатных сотрудников </w:t>
            </w:r>
            <w:r w:rsidRPr="004D3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3D6D9F" w:rsidRPr="004D3237" w14:paraId="2108060A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5BCD24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D9ADE0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2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F0555F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3D6D9F" w:rsidRPr="004D3237" w14:paraId="6B0BA9B3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DC7018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C526FA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7531FE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3D6D9F" w:rsidRPr="004D3237" w14:paraId="0F0442BF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7A1C5B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3237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работ, услуг</w:t>
            </w:r>
          </w:p>
          <w:p w14:paraId="1C9EB14B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48EEA9A9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814B37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2F4ECD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EEF5CC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587F7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1E7802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3D6D9F" w:rsidRPr="004D3237" w14:paraId="35BF18C1" w14:textId="77777777" w:rsidTr="003D6D9F">
        <w:trPr>
          <w:trHeight w:val="285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EF966F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6AD23A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0FD3DD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3F8221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66FF259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B10950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5D46A0D6" w14:textId="77777777" w:rsidTr="003D6D9F">
        <w:trPr>
          <w:trHeight w:val="458"/>
        </w:trPr>
        <w:tc>
          <w:tcPr>
            <w:tcW w:w="9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58405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3D6D9F" w:rsidRPr="004D3237" w14:paraId="2347DDD5" w14:textId="77777777" w:rsidTr="003D6D9F">
        <w:trPr>
          <w:trHeight w:val="309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9516AB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9391A9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D9F" w:rsidRPr="004D3237" w14:paraId="1A73FF66" w14:textId="77777777" w:rsidTr="003D6D9F">
        <w:trPr>
          <w:trHeight w:val="257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15FB44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41550CBC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0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D66880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75F6CA65" w14:textId="77777777" w:rsidTr="003D6D9F">
        <w:trPr>
          <w:trHeight w:val="1564"/>
        </w:trPr>
        <w:tc>
          <w:tcPr>
            <w:tcW w:w="9957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199A22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443AFF64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D3237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D3237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_____________________________________________________________________________________________________________________________________________________________________________________________________.</w:t>
            </w:r>
          </w:p>
          <w:p w14:paraId="26646EAE" w14:textId="77777777" w:rsidR="003D6D9F" w:rsidRPr="004D3237" w:rsidRDefault="003D6D9F" w:rsidP="00DA6A17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D6D9F" w:rsidRPr="004D3237" w14:paraId="0808A005" w14:textId="77777777" w:rsidTr="003D6D9F">
        <w:trPr>
          <w:trHeight w:val="285"/>
        </w:trPr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5F2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5521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7420A911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8CD" w14:textId="77777777" w:rsidR="003D6D9F" w:rsidRPr="004D3237" w:rsidRDefault="003D6D9F" w:rsidP="00DA6A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9600805" w14:textId="77777777" w:rsidR="003D6D9F" w:rsidRPr="004D3237" w:rsidRDefault="003D6D9F" w:rsidP="00DA6A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3D6D9F" w:rsidRPr="004D3237" w14:paraId="279AF605" w14:textId="77777777" w:rsidTr="003D6D9F">
        <w:trPr>
          <w:trHeight w:val="285"/>
        </w:trPr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D7C1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C1BD438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184C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FF0A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DF8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FD0A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2B2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7CEAC726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FDC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</w:p>
        </w:tc>
      </w:tr>
      <w:tr w:rsidR="003D6D9F" w:rsidRPr="004D3237" w14:paraId="1A767C9D" w14:textId="77777777" w:rsidTr="003D6D9F">
        <w:trPr>
          <w:trHeight w:val="285"/>
        </w:trPr>
        <w:tc>
          <w:tcPr>
            <w:tcW w:w="9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034D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</w:p>
        </w:tc>
      </w:tr>
      <w:tr w:rsidR="003D6D9F" w:rsidRPr="004D3237" w14:paraId="1D507791" w14:textId="77777777" w:rsidTr="003D6D9F">
        <w:trPr>
          <w:trHeight w:val="80"/>
        </w:trPr>
        <w:tc>
          <w:tcPr>
            <w:tcW w:w="9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4C21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D9F" w:rsidRPr="004D3237" w14:paraId="796BC27F" w14:textId="77777777" w:rsidTr="003D6D9F">
        <w:trPr>
          <w:trHeight w:val="8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A688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735E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AD52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0A44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A6B2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EC42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6189" w14:textId="77777777" w:rsidR="003D6D9F" w:rsidRPr="004D3237" w:rsidRDefault="003D6D9F" w:rsidP="00DA6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6117A8C" w14:textId="77777777" w:rsidR="003D6D9F" w:rsidRPr="004D3237" w:rsidRDefault="003D6D9F" w:rsidP="003D6D9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Объявлению.</w:t>
      </w:r>
    </w:p>
    <w:p w14:paraId="579722CD" w14:textId="77777777" w:rsidR="003D6D9F" w:rsidRPr="004D3237" w:rsidRDefault="003D6D9F" w:rsidP="003D6D9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При заключении договора уведомлен о включении в договор пунктов следующего содержания: </w:t>
      </w:r>
    </w:p>
    <w:p w14:paraId="5C1EF96C" w14:textId="77777777" w:rsidR="003D6D9F" w:rsidRPr="004D3237" w:rsidRDefault="003D6D9F" w:rsidP="003D6D9F">
      <w:pPr>
        <w:spacing w:after="0" w:line="240" w:lineRule="auto"/>
        <w:ind w:left="-426"/>
        <w:jc w:val="both"/>
        <w:rPr>
          <w:sz w:val="20"/>
          <w:szCs w:val="20"/>
        </w:rPr>
      </w:pP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2) Контрагент дает согласие на осуществление главным распорядителем (распорядителем)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1188EF21" w14:textId="005831D7" w:rsidR="00AC4B8B" w:rsidRDefault="003D6D9F" w:rsidP="001C3002">
      <w:pPr>
        <w:spacing w:after="0" w:line="240" w:lineRule="auto"/>
        <w:jc w:val="right"/>
      </w:pP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печать (при наличии)</w:t>
      </w:r>
    </w:p>
    <w:sectPr w:rsidR="00AC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D"/>
    <w:rsid w:val="001C3002"/>
    <w:rsid w:val="003D6D9F"/>
    <w:rsid w:val="00493D7D"/>
    <w:rsid w:val="00972CC7"/>
    <w:rsid w:val="00AC4B8B"/>
    <w:rsid w:val="00D63DB0"/>
    <w:rsid w:val="00D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21EC"/>
  <w15:chartTrackingRefBased/>
  <w15:docId w15:val="{9675E2BC-D2A5-4478-BE7C-1CCA33C9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D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5</cp:revision>
  <dcterms:created xsi:type="dcterms:W3CDTF">2021-08-25T08:31:00Z</dcterms:created>
  <dcterms:modified xsi:type="dcterms:W3CDTF">2021-08-25T09:07:00Z</dcterms:modified>
</cp:coreProperties>
</file>