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85CFE" w14:textId="77777777" w:rsidR="0071300C" w:rsidRPr="006526A3" w:rsidRDefault="0071300C" w:rsidP="0071300C">
      <w:pPr>
        <w:ind w:left="-108"/>
        <w:rPr>
          <w:rFonts w:ascii="PT Astra Serif" w:hAnsi="PT Astra Serif"/>
          <w:sz w:val="20"/>
        </w:rPr>
      </w:pPr>
    </w:p>
    <w:p w14:paraId="27BAE26A" w14:textId="77777777" w:rsidR="0071300C" w:rsidRPr="006526A3" w:rsidRDefault="0071300C" w:rsidP="0071300C">
      <w:pPr>
        <w:ind w:left="-108"/>
        <w:rPr>
          <w:rFonts w:ascii="PT Astra Serif" w:hAnsi="PT Astra Serif"/>
        </w:rPr>
      </w:pPr>
    </w:p>
    <w:p w14:paraId="478CCAE2" w14:textId="77777777" w:rsidR="0071300C" w:rsidRPr="006526A3" w:rsidRDefault="0071300C" w:rsidP="0071300C">
      <w:pPr>
        <w:widowControl w:val="0"/>
        <w:autoSpaceDE w:val="0"/>
        <w:autoSpaceDN w:val="0"/>
        <w:adjustRightInd w:val="0"/>
        <w:ind w:firstLine="364"/>
        <w:jc w:val="right"/>
        <w:rPr>
          <w:rFonts w:ascii="PT Astra Serif" w:hAnsi="PT Astra Serif"/>
        </w:rPr>
      </w:pPr>
      <w:r w:rsidRPr="006526A3">
        <w:rPr>
          <w:rFonts w:ascii="PT Astra Serif" w:hAnsi="PT Astra Serif"/>
        </w:rPr>
        <w:t>Приложение № 1 к справке</w:t>
      </w:r>
    </w:p>
    <w:p w14:paraId="7F5019CA" w14:textId="77777777" w:rsidR="0071300C" w:rsidRPr="006526A3" w:rsidRDefault="0071300C" w:rsidP="0071300C">
      <w:pPr>
        <w:widowControl w:val="0"/>
        <w:autoSpaceDE w:val="0"/>
        <w:autoSpaceDN w:val="0"/>
        <w:adjustRightInd w:val="0"/>
        <w:ind w:firstLine="364"/>
        <w:jc w:val="right"/>
        <w:rPr>
          <w:rFonts w:ascii="PT Astra Serif" w:hAnsi="PT Astra Serif"/>
        </w:rPr>
      </w:pPr>
    </w:p>
    <w:p w14:paraId="3EFA447B" w14:textId="77777777" w:rsidR="006526A3" w:rsidRDefault="006526A3" w:rsidP="0071300C">
      <w:pPr>
        <w:spacing w:line="252" w:lineRule="auto"/>
        <w:contextualSpacing/>
        <w:jc w:val="center"/>
        <w:rPr>
          <w:rFonts w:ascii="PT Astra Serif" w:eastAsiaTheme="minorHAnsi" w:hAnsi="PT Astra Serif"/>
          <w:b/>
          <w:bCs/>
          <w:iCs/>
          <w:sz w:val="28"/>
          <w:szCs w:val="28"/>
          <w:lang w:eastAsia="en-US"/>
        </w:rPr>
      </w:pPr>
    </w:p>
    <w:p w14:paraId="22220451" w14:textId="77777777" w:rsidR="0071300C" w:rsidRPr="006526A3" w:rsidRDefault="0071300C" w:rsidP="0071300C">
      <w:pPr>
        <w:spacing w:line="252" w:lineRule="auto"/>
        <w:contextualSpacing/>
        <w:jc w:val="center"/>
        <w:rPr>
          <w:rFonts w:ascii="PT Astra Serif" w:eastAsiaTheme="minorHAnsi" w:hAnsi="PT Astra Serif"/>
          <w:b/>
          <w:bCs/>
          <w:iCs/>
          <w:sz w:val="28"/>
          <w:szCs w:val="28"/>
          <w:lang w:eastAsia="en-US"/>
        </w:rPr>
      </w:pPr>
      <w:r w:rsidRPr="006526A3">
        <w:rPr>
          <w:rFonts w:ascii="PT Astra Serif" w:eastAsiaTheme="minorHAnsi" w:hAnsi="PT Astra Serif"/>
          <w:b/>
          <w:bCs/>
          <w:iCs/>
          <w:sz w:val="28"/>
          <w:szCs w:val="28"/>
          <w:lang w:eastAsia="en-US"/>
        </w:rPr>
        <w:t>Реестр</w:t>
      </w:r>
    </w:p>
    <w:p w14:paraId="0E0C64E8" w14:textId="77777777" w:rsidR="0071300C" w:rsidRPr="006526A3" w:rsidRDefault="0071300C" w:rsidP="0071300C">
      <w:pPr>
        <w:spacing w:line="252" w:lineRule="auto"/>
        <w:contextualSpacing/>
        <w:jc w:val="center"/>
        <w:rPr>
          <w:rFonts w:ascii="PT Astra Serif" w:eastAsiaTheme="minorHAnsi" w:hAnsi="PT Astra Serif"/>
          <w:b/>
          <w:bCs/>
          <w:iCs/>
          <w:sz w:val="28"/>
          <w:szCs w:val="28"/>
          <w:lang w:eastAsia="en-US"/>
        </w:rPr>
      </w:pPr>
      <w:r w:rsidRPr="006526A3">
        <w:rPr>
          <w:rFonts w:ascii="PT Astra Serif" w:eastAsiaTheme="minorHAnsi" w:hAnsi="PT Astra Serif"/>
          <w:b/>
          <w:bCs/>
          <w:iCs/>
          <w:sz w:val="28"/>
          <w:szCs w:val="28"/>
          <w:lang w:eastAsia="en-US"/>
        </w:rPr>
        <w:t xml:space="preserve"> муниципальных районов и городских округов Томской области, </w:t>
      </w:r>
    </w:p>
    <w:p w14:paraId="0C87C4B8" w14:textId="77777777" w:rsidR="0071300C" w:rsidRPr="006526A3" w:rsidRDefault="0071300C" w:rsidP="0071300C">
      <w:pPr>
        <w:spacing w:line="252" w:lineRule="auto"/>
        <w:contextualSpacing/>
        <w:jc w:val="center"/>
        <w:rPr>
          <w:rFonts w:ascii="PT Astra Serif" w:eastAsiaTheme="minorHAnsi" w:hAnsi="PT Astra Serif"/>
          <w:b/>
          <w:bCs/>
          <w:iCs/>
          <w:sz w:val="28"/>
          <w:szCs w:val="28"/>
          <w:lang w:eastAsia="en-US"/>
        </w:rPr>
      </w:pPr>
      <w:r w:rsidRPr="006526A3">
        <w:rPr>
          <w:rFonts w:ascii="PT Astra Serif" w:eastAsiaTheme="minorHAnsi" w:hAnsi="PT Astra Serif"/>
          <w:b/>
          <w:bCs/>
          <w:iCs/>
          <w:sz w:val="28"/>
          <w:szCs w:val="28"/>
          <w:lang w:eastAsia="en-US"/>
        </w:rPr>
        <w:t>утвердивших и реализующих муниципальные программы (подпрограммы),</w:t>
      </w:r>
    </w:p>
    <w:p w14:paraId="4F926F4E" w14:textId="77777777" w:rsidR="0071300C" w:rsidRPr="006526A3" w:rsidRDefault="0071300C" w:rsidP="0071300C">
      <w:pPr>
        <w:spacing w:line="252" w:lineRule="auto"/>
        <w:contextualSpacing/>
        <w:jc w:val="center"/>
        <w:rPr>
          <w:rFonts w:ascii="PT Astra Serif" w:eastAsiaTheme="minorHAnsi" w:hAnsi="PT Astra Serif"/>
          <w:b/>
          <w:bCs/>
          <w:iCs/>
          <w:sz w:val="28"/>
          <w:szCs w:val="28"/>
          <w:lang w:eastAsia="en-US"/>
        </w:rPr>
      </w:pPr>
      <w:r w:rsidRPr="006526A3">
        <w:rPr>
          <w:rFonts w:ascii="PT Astra Serif" w:eastAsiaTheme="minorHAnsi" w:hAnsi="PT Astra Serif"/>
          <w:b/>
          <w:bCs/>
          <w:iCs/>
          <w:sz w:val="28"/>
          <w:szCs w:val="28"/>
          <w:lang w:eastAsia="en-US"/>
        </w:rPr>
        <w:t>содержащие мероприятия, направленные на развитие субъектов малого и среднего предпринимательства</w:t>
      </w:r>
    </w:p>
    <w:p w14:paraId="3FC4E079" w14:textId="77777777" w:rsidR="0071300C" w:rsidRPr="006526A3" w:rsidRDefault="0071300C" w:rsidP="0071300C">
      <w:pPr>
        <w:spacing w:line="252" w:lineRule="auto"/>
        <w:contextualSpacing/>
        <w:jc w:val="center"/>
        <w:rPr>
          <w:rFonts w:ascii="PT Astra Serif" w:eastAsiaTheme="minorHAnsi" w:hAnsi="PT Astra Serif"/>
          <w:b/>
          <w:bCs/>
          <w:iCs/>
          <w:sz w:val="28"/>
          <w:szCs w:val="28"/>
          <w:lang w:eastAsia="en-US"/>
        </w:rPr>
      </w:pPr>
      <w:r w:rsidRPr="006526A3">
        <w:rPr>
          <w:rFonts w:ascii="PT Astra Serif" w:eastAsiaTheme="minorHAnsi" w:hAnsi="PT Astra Serif"/>
          <w:b/>
          <w:bCs/>
          <w:iCs/>
          <w:sz w:val="28"/>
          <w:szCs w:val="28"/>
          <w:lang w:eastAsia="en-US"/>
        </w:rPr>
        <w:t>Томской области</w:t>
      </w:r>
    </w:p>
    <w:p w14:paraId="7EE45353" w14:textId="77777777" w:rsidR="0071300C" w:rsidRDefault="0071300C" w:rsidP="0071300C">
      <w:pPr>
        <w:spacing w:line="252" w:lineRule="auto"/>
        <w:contextualSpacing/>
        <w:rPr>
          <w:rFonts w:ascii="PT Astra Serif" w:eastAsiaTheme="minorHAnsi" w:hAnsi="PT Astra Serif"/>
          <w:b/>
          <w:bCs/>
          <w:iCs/>
          <w:sz w:val="16"/>
          <w:szCs w:val="16"/>
          <w:lang w:eastAsia="en-US"/>
        </w:rPr>
      </w:pPr>
    </w:p>
    <w:p w14:paraId="185DA166" w14:textId="77777777" w:rsidR="003850C0" w:rsidRDefault="003850C0" w:rsidP="0071300C">
      <w:pPr>
        <w:spacing w:line="252" w:lineRule="auto"/>
        <w:contextualSpacing/>
        <w:rPr>
          <w:rFonts w:ascii="PT Astra Serif" w:eastAsiaTheme="minorHAnsi" w:hAnsi="PT Astra Serif"/>
          <w:b/>
          <w:bCs/>
          <w:iCs/>
          <w:sz w:val="16"/>
          <w:szCs w:val="16"/>
          <w:lang w:eastAsia="en-US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689"/>
        <w:gridCol w:w="7541"/>
        <w:gridCol w:w="3857"/>
      </w:tblGrid>
      <w:tr w:rsidR="006526A3" w:rsidRPr="006526A3" w14:paraId="34F801AC" w14:textId="77777777" w:rsidTr="004C0CDE">
        <w:trPr>
          <w:tblHeader/>
        </w:trPr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7E79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</w:p>
          <w:p w14:paraId="7CD1DF8A" w14:textId="77777777" w:rsidR="0071300C" w:rsidRPr="006526A3" w:rsidRDefault="004C0CDE" w:rsidP="004C0CDE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  <w:t>№</w:t>
            </w:r>
            <w:r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  <w:t xml:space="preserve"> </w:t>
            </w:r>
            <w:r w:rsidR="0071300C" w:rsidRPr="006526A3"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  <w:t xml:space="preserve">п/п 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AD71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</w:p>
          <w:p w14:paraId="48FF88B7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  <w:t>Муниципальный район/городской округ</w:t>
            </w:r>
          </w:p>
          <w:p w14:paraId="0E2CA4F5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  <w:t>Томской области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01A0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</w:p>
          <w:p w14:paraId="446840EC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  <w:t xml:space="preserve">Реквизиты документа, </w:t>
            </w:r>
          </w:p>
          <w:p w14:paraId="6E8F89DA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  <w:t>утверждающего муниципальную программу (подпрограмму) развития субъектов МСП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7486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</w:p>
          <w:p w14:paraId="408AE3C4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  <w:t xml:space="preserve">Ссылка на официальный сайт </w:t>
            </w:r>
          </w:p>
          <w:p w14:paraId="2B509AB0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  <w:t xml:space="preserve">информационного ресурса, на котором размещена муниципальная программа (подпрограмма), </w:t>
            </w:r>
          </w:p>
          <w:p w14:paraId="4E4B2C86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b/>
                <w:sz w:val="22"/>
                <w:szCs w:val="22"/>
                <w:lang w:eastAsia="en-US"/>
              </w:rPr>
              <w:t>развития субъектов МСП</w:t>
            </w:r>
          </w:p>
        </w:tc>
      </w:tr>
      <w:tr w:rsidR="006526A3" w:rsidRPr="006526A3" w14:paraId="7733D998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FA07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21D8B084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86DB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295A3D4D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Александровский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803A" w14:textId="77777777" w:rsidR="0071300C" w:rsidRPr="006526A3" w:rsidRDefault="0071300C" w:rsidP="004C0CDE">
            <w:pPr>
              <w:ind w:right="-106"/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Постановление Администрации Александровского района Томской области от 01.11.2016 №1134 «Об утверждении муниципальной программы «Развитие малого и среднего предпринимательства на территории Александров</w:t>
            </w:r>
            <w:r w:rsidR="006526A3"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ского района на 2017-2021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EEF6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D112E8E" w14:textId="77777777" w:rsidR="0071300C" w:rsidRPr="006526A3" w:rsidRDefault="00D92393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hyperlink r:id="rId7" w:history="1"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eastAsia="en-US"/>
                </w:rPr>
                <w:t>http://www.alsadm.ru/content/econo</w:t>
              </w:r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val="en-US" w:eastAsia="en-US"/>
                </w:rPr>
                <w:t>my</w:t>
              </w:r>
            </w:hyperlink>
            <w:r w:rsidR="0071300C"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  <w:tr w:rsidR="006526A3" w:rsidRPr="006526A3" w14:paraId="78E90043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9E86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0CE1295D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8E7B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7F2D947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Асиновский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5568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Асиновского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 Томской области от 10.12.2015 №1883 «Об утверждении муниципальной программы «Развитие предпринимательства в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Асиновском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районе Томской области на 2016-2021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3DBD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15585607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https://www.asino.ru/content/zakon_mp</w:t>
            </w:r>
          </w:p>
        </w:tc>
      </w:tr>
      <w:tr w:rsidR="006526A3" w:rsidRPr="006526A3" w14:paraId="5486AB81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139C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3491885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7FC8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16B8F0DA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Бакчарский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A2D3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Бакчарского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 Томской области от 10.10.2017 №655 «Об утверждении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Бакчарский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район» на 2018-2020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6B5F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46C6D282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http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://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бакчармр.рф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site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section</w:t>
            </w:r>
          </w:p>
        </w:tc>
      </w:tr>
      <w:tr w:rsidR="006526A3" w:rsidRPr="006526A3" w14:paraId="5511288E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4B61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1B4EA813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A098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1B27A9D5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Верхнекетский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1636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Верхнекетского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 Томской области от 19.11.2015 №963 «Об утверждении муниципальной программы «Улучшение инвестиционного климата, развитие промышленного комплекса, малого и среднего предпринимательства на территории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Верхнекетского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 на 2016-2021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FA8C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41BB9A09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http://vkt.tomsk.ru/administration/munakt/poslednie-prinyatye-akty-za-2015-god-/</w:t>
            </w:r>
          </w:p>
        </w:tc>
      </w:tr>
      <w:tr w:rsidR="006526A3" w:rsidRPr="006526A3" w14:paraId="109005BD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AEE6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53B62D4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3E79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7BA89187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Зырянский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E5A0" w14:textId="77777777" w:rsidR="0071300C" w:rsidRPr="006526A3" w:rsidRDefault="0071300C" w:rsidP="004C0CDE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sz w:val="22"/>
                <w:szCs w:val="22"/>
                <w:highlight w:val="magenta"/>
                <w:lang w:eastAsia="en-US"/>
              </w:rPr>
            </w:pPr>
            <w:r w:rsidRPr="006526A3">
              <w:rPr>
                <w:rFonts w:ascii="PT Astra Serif" w:hAnsi="PT Astra Serif"/>
                <w:sz w:val="22"/>
                <w:szCs w:val="22"/>
              </w:rPr>
              <w:t xml:space="preserve">Постановление Администрации Зырянского района Томской области от 12.12.2019 №345а/2019 «Об утверждении муниципальной программы </w:t>
            </w:r>
            <w:r w:rsidRPr="006526A3">
              <w:rPr>
                <w:rFonts w:ascii="PT Astra Serif" w:hAnsi="PT Astra Serif"/>
                <w:sz w:val="22"/>
                <w:szCs w:val="22"/>
              </w:rPr>
              <w:lastRenderedPageBreak/>
              <w:t>«Развитие малого и среднего предпринимательства в Зырянском районе на 2020-2024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EF16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259CEF2B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highlight w:val="magenta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http://ziradm.tomsknet.ru/?q=content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lastRenderedPageBreak/>
              <w:t>/2019</w:t>
            </w:r>
          </w:p>
        </w:tc>
      </w:tr>
      <w:tr w:rsidR="006526A3" w:rsidRPr="006526A3" w14:paraId="6448CA32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D139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1EBF159B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A0FF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30A915A7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Каргасокский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784A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Каргасокского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 Томской области от 27.11.2015 №193 «Об утверждении муниципальной программы «Создание условий для устойчивого экономического развития муниципального образования «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Каргасокский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99CE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07305565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http://www.kargasok.ru/cel_programmi.html</w:t>
            </w:r>
          </w:p>
        </w:tc>
      </w:tr>
      <w:tr w:rsidR="006526A3" w:rsidRPr="006526A3" w14:paraId="69713F1D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DD71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2C192CDE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FAF1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7D9D587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Кожевниковский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7E0C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Кожевниковского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 Томской области </w:t>
            </w:r>
            <w:r w:rsidRPr="006526A3">
              <w:rPr>
                <w:rFonts w:ascii="PT Astra Serif" w:hAnsi="PT Astra Serif"/>
                <w:sz w:val="22"/>
                <w:szCs w:val="22"/>
              </w:rPr>
              <w:t xml:space="preserve">от 02.09.2013 года №759 «Об утверждении муниципальной программы «Развитие малого и среднего предпринимательства на территории </w:t>
            </w:r>
            <w:proofErr w:type="spellStart"/>
            <w:r w:rsidRPr="006526A3">
              <w:rPr>
                <w:rFonts w:ascii="PT Astra Serif" w:hAnsi="PT Astra Serif"/>
                <w:sz w:val="22"/>
                <w:szCs w:val="22"/>
              </w:rPr>
              <w:t>Кожевниковского</w:t>
            </w:r>
            <w:proofErr w:type="spellEnd"/>
            <w:r w:rsidRPr="006526A3">
              <w:rPr>
                <w:rFonts w:ascii="PT Astra Serif" w:hAnsi="PT Astra Serif"/>
                <w:sz w:val="22"/>
                <w:szCs w:val="22"/>
              </w:rPr>
              <w:t xml:space="preserve"> района на 2014-2020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82AE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767B0B66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http://kogadm.ru/content/municpract</w:t>
            </w:r>
          </w:p>
        </w:tc>
      </w:tr>
      <w:tr w:rsidR="006526A3" w:rsidRPr="006526A3" w14:paraId="0D43796A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2D80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67D16BE7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660A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7DC887C3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Колпашевский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46E5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hAnsi="PT Astra Serif"/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 w:rsidRPr="006526A3">
              <w:rPr>
                <w:rFonts w:ascii="PT Astra Serif" w:hAnsi="PT Astra Serif"/>
                <w:sz w:val="22"/>
                <w:szCs w:val="22"/>
              </w:rPr>
              <w:t>Колпашевского</w:t>
            </w:r>
            <w:proofErr w:type="spellEnd"/>
            <w:r w:rsidRPr="006526A3">
              <w:rPr>
                <w:rFonts w:ascii="PT Astra Serif" w:hAnsi="PT Astra Serif"/>
                <w:sz w:val="22"/>
                <w:szCs w:val="22"/>
              </w:rPr>
              <w:t xml:space="preserve"> района от 10.10.2015 № 1081 «Об утверждении муниципальной программы «Развитие предпринимательства в </w:t>
            </w:r>
            <w:proofErr w:type="spellStart"/>
            <w:r w:rsidRPr="006526A3">
              <w:rPr>
                <w:rFonts w:ascii="PT Astra Serif" w:hAnsi="PT Astra Serif"/>
                <w:sz w:val="22"/>
                <w:szCs w:val="22"/>
              </w:rPr>
              <w:t>Колпашевском</w:t>
            </w:r>
            <w:proofErr w:type="spellEnd"/>
            <w:r w:rsidRPr="006526A3">
              <w:rPr>
                <w:rFonts w:ascii="PT Astra Serif" w:hAnsi="PT Astra Serif"/>
                <w:sz w:val="22"/>
                <w:szCs w:val="22"/>
              </w:rPr>
              <w:t xml:space="preserve"> районе»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66D4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E26B03A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http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://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www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kolpadm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content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/986_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normativnye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_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dokumenty</w:t>
            </w:r>
            <w:proofErr w:type="spellEnd"/>
          </w:p>
        </w:tc>
      </w:tr>
      <w:tr w:rsidR="006526A3" w:rsidRPr="006526A3" w14:paraId="0854F7EA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90E6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34E4CD01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662C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3FF17269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Кривошеинский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0A7A" w14:textId="77777777" w:rsidR="0071300C" w:rsidRPr="006526A3" w:rsidRDefault="0071300C" w:rsidP="00884CAF">
            <w:pPr>
              <w:jc w:val="both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Кривошеинского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 от 15.11.2019 №704 «Об утверждении муниципальной программы «Развитие малого и среднего предпринимательства в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Кривошеинском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районе </w:t>
            </w:r>
            <w:r w:rsidRPr="006526A3">
              <w:rPr>
                <w:rFonts w:ascii="PT Astra Serif" w:hAnsi="PT Astra Serif"/>
                <w:sz w:val="22"/>
                <w:szCs w:val="22"/>
              </w:rPr>
              <w:t>на 2020-2024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A61D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324E7E6D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http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://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kradm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tomsk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munprogi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html</w:t>
            </w:r>
          </w:p>
        </w:tc>
      </w:tr>
      <w:tr w:rsidR="006526A3" w:rsidRPr="006526A3" w14:paraId="62793F30" w14:textId="77777777" w:rsidTr="004C0CDE">
        <w:trPr>
          <w:trHeight w:val="940"/>
        </w:trPr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7718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1F609835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DD7A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D2C8250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Молчановский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0D9C" w14:textId="77777777" w:rsidR="0071300C" w:rsidRPr="006526A3" w:rsidRDefault="0071300C" w:rsidP="00884CAF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Молчановского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 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br/>
              <w:t xml:space="preserve">Томской области от 30.12.2016 №668 «Об утверждении муниципальной программы «Создание условий для устойчивого экономического развития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Молчановского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</w:t>
            </w:r>
            <w:r w:rsidR="00884CAF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на 2017-2022 год»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C548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15AB2A0F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http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://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www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molchanovo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content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municipalnye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_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programmy</w:t>
            </w:r>
            <w:proofErr w:type="spellEnd"/>
          </w:p>
        </w:tc>
      </w:tr>
      <w:tr w:rsidR="006526A3" w:rsidRPr="006526A3" w14:paraId="440EBF98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080D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4493BEFA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5801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21C720BE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val="en-US"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Парабельский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CE98" w14:textId="77777777" w:rsidR="0071300C" w:rsidRPr="006526A3" w:rsidRDefault="0071300C" w:rsidP="00884CAF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Парабельского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</w:t>
            </w:r>
            <w:r w:rsidR="00884CAF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Томской области от 03.12.2015 №919а «Об утверждении муниципальной программы «Содействие развитию предпринимательства и занятости населения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Парабельском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районе 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br/>
              <w:t>на 2016-2020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988C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6C1A3276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http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://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www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parabel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tomsk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acts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post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</w:p>
        </w:tc>
      </w:tr>
      <w:tr w:rsidR="006526A3" w:rsidRPr="006526A3" w14:paraId="3967A02F" w14:textId="77777777" w:rsidTr="004C0CDE">
        <w:tc>
          <w:tcPr>
            <w:tcW w:w="25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0543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14AB830E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0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6DE8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3AB80B23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Первомайский район</w:t>
            </w:r>
          </w:p>
        </w:tc>
        <w:tc>
          <w:tcPr>
            <w:tcW w:w="253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1DD9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Администрации Первомайского района 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br/>
              <w:t>Томской области от 27.09.2017 №226 «Об утверждении муниципальной программы «Развитие малого и среднего предпринимательства на 2018-2020 годы»</w:t>
            </w:r>
          </w:p>
        </w:tc>
        <w:tc>
          <w:tcPr>
            <w:tcW w:w="129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E965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http://www.pmr.tomsk.ru/pages/municipalnye-programmy-na-2020-god</w:t>
            </w:r>
          </w:p>
        </w:tc>
      </w:tr>
      <w:tr w:rsidR="006526A3" w:rsidRPr="006526A3" w14:paraId="6241F298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F268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5F8569F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FF9C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6D9DC216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Тегульдетский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AB98" w14:textId="77777777" w:rsidR="003850C0" w:rsidRPr="00884CAF" w:rsidRDefault="0071300C" w:rsidP="004C0CDE">
            <w:pPr>
              <w:pStyle w:val="ConsPlusNonformat"/>
              <w:jc w:val="both"/>
              <w:rPr>
                <w:rFonts w:ascii="PT Astra Serif" w:eastAsiaTheme="minorHAnsi" w:hAnsi="PT Astra Serif" w:cs="Times New Roman"/>
                <w:sz w:val="22"/>
                <w:szCs w:val="22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Тегульдетского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 Томской области от</w:t>
            </w:r>
            <w:r w:rsidRPr="006526A3">
              <w:rPr>
                <w:rFonts w:ascii="PT Astra Serif" w:eastAsiaTheme="minorHAnsi" w:hAnsi="PT Astra Serif" w:cs="Times New Roman"/>
                <w:sz w:val="22"/>
                <w:szCs w:val="22"/>
              </w:rPr>
              <w:t xml:space="preserve"> 06.11.2019 № 440 «Об утверждении муниципальной программы </w:t>
            </w:r>
            <w:r w:rsidRPr="006526A3">
              <w:rPr>
                <w:rFonts w:ascii="PT Astra Serif" w:eastAsiaTheme="minorHAnsi" w:hAnsi="PT Astra Serif" w:cs="Times New Roman"/>
                <w:sz w:val="22"/>
                <w:szCs w:val="22"/>
              </w:rPr>
              <w:lastRenderedPageBreak/>
              <w:t>«Развитие малого и среднего предпринимательства в </w:t>
            </w:r>
            <w:proofErr w:type="spellStart"/>
            <w:r w:rsidRPr="006526A3">
              <w:rPr>
                <w:rFonts w:ascii="PT Astra Serif" w:eastAsiaTheme="minorHAnsi" w:hAnsi="PT Astra Serif" w:cs="Times New Roman"/>
                <w:sz w:val="22"/>
                <w:szCs w:val="22"/>
              </w:rPr>
              <w:t>Тегульде</w:t>
            </w:r>
            <w:r w:rsidR="003850C0">
              <w:rPr>
                <w:rFonts w:ascii="PT Astra Serif" w:eastAsiaTheme="minorHAnsi" w:hAnsi="PT Astra Serif" w:cs="Times New Roman"/>
                <w:sz w:val="22"/>
                <w:szCs w:val="22"/>
              </w:rPr>
              <w:t>тском</w:t>
            </w:r>
            <w:proofErr w:type="spellEnd"/>
            <w:r w:rsidR="003850C0">
              <w:rPr>
                <w:rFonts w:ascii="PT Astra Serif" w:eastAsiaTheme="minorHAnsi" w:hAnsi="PT Astra Serif" w:cs="Times New Roman"/>
                <w:sz w:val="22"/>
                <w:szCs w:val="22"/>
              </w:rPr>
              <w:t xml:space="preserve"> районе на 2020-2022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CBC0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4F2F3CF2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http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://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www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teguldet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tomsk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normat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lastRenderedPageBreak/>
              <w:t>ives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post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/2019</w:t>
            </w:r>
          </w:p>
        </w:tc>
      </w:tr>
      <w:tr w:rsidR="006526A3" w:rsidRPr="006526A3" w14:paraId="37F0DB27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9387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259C6182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8C4B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1BF411CF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Томский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EFB6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Постановление Администрации Томского района Томской области от 05.11.2015 №337 «Об утверждении муниципальной Программы «Развитие малого и среднего предпринимательства в Томском районе на 2016-2020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1E31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117B080F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http://www.tradm.ru/dokumenty/normativno-pravovye-akty/</w:t>
            </w:r>
          </w:p>
        </w:tc>
      </w:tr>
      <w:tr w:rsidR="006526A3" w:rsidRPr="006526A3" w14:paraId="6DB81CDE" w14:textId="77777777" w:rsidTr="003850C0">
        <w:trPr>
          <w:trHeight w:val="1122"/>
        </w:trPr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2762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637A7A0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9AD7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40EEB4B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Шегарский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7722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Шегарского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 Томской области от 20.09.2017 № 744 «Об утверждении муниципальной программы «Развитие малого и среднего предпринимательства в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Шегарском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районе на период 2018-2020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г.г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39DA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10F04C9F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http://www.shegadm.ru/mun_cp.html</w:t>
            </w:r>
          </w:p>
        </w:tc>
      </w:tr>
      <w:tr w:rsidR="006526A3" w:rsidRPr="006526A3" w14:paraId="5405D920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57D3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4B8E1823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D26E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42D58606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Чаинский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79A3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Чаинского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района </w:t>
            </w:r>
            <w:r w:rsidRPr="006526A3">
              <w:rPr>
                <w:rFonts w:ascii="PT Astra Serif" w:hAnsi="PT Astra Serif"/>
                <w:sz w:val="22"/>
                <w:szCs w:val="22"/>
              </w:rPr>
              <w:t>от 25.10.2018 № 303 «Об утверждении муниципальной программы «Содействие развитию малого и среднего предпринимательства на 2019-2021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1372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6C9CBCDA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http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://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chainsk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tom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index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php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?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name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=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content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&amp;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op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=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view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&amp;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id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=7</w:t>
            </w:r>
          </w:p>
        </w:tc>
      </w:tr>
      <w:tr w:rsidR="006526A3" w:rsidRPr="006526A3" w14:paraId="1440F7FD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8A0C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4227DE01" w14:textId="77777777" w:rsidR="0071300C" w:rsidRPr="006526A3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98B8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CFB81D7" w14:textId="77777777" w:rsidR="0071300C" w:rsidRPr="006526A3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Город Кедровый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FB62" w14:textId="77777777" w:rsidR="0071300C" w:rsidRPr="006526A3" w:rsidRDefault="0071300C" w:rsidP="003850C0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Постановление Администрации Города Кедровый Томской области от 15.10.2014 №606 «Об утверждении муниципальной программы «Создание условий для развития предпринимательства на территории муниципального образования «Город Кедровый» на</w:t>
            </w:r>
            <w:r w:rsidR="003850C0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2015-2019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B61F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325F7CBC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http://www.kedradm.tomsk.ru/doc/accepted/oders</w:t>
            </w:r>
          </w:p>
        </w:tc>
      </w:tr>
      <w:tr w:rsidR="006526A3" w:rsidRPr="006526A3" w14:paraId="5510D6E2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6786" w14:textId="77777777" w:rsidR="0071300C" w:rsidRPr="00B34247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286E4584" w14:textId="77777777" w:rsidR="0071300C" w:rsidRPr="00B34247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B34247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9785" w14:textId="77777777" w:rsidR="0071300C" w:rsidRPr="00B34247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6C5A967D" w14:textId="77777777" w:rsidR="0071300C" w:rsidRPr="00B34247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B34247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Городской округ Стрежевой 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3D0F" w14:textId="77777777" w:rsidR="0071300C" w:rsidRPr="006526A3" w:rsidRDefault="0071300C" w:rsidP="004C0CDE">
            <w:pPr>
              <w:pStyle w:val="ConsPlusNonformat"/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Постановление Администрации городского округа Стрежевой </w:t>
            </w:r>
            <w:r w:rsidRPr="006526A3">
              <w:rPr>
                <w:rFonts w:ascii="PT Astra Serif" w:eastAsiaTheme="minorHAnsi" w:hAnsi="PT Astra Serif" w:cs="Times New Roman"/>
                <w:sz w:val="22"/>
                <w:szCs w:val="22"/>
              </w:rPr>
              <w:t>от 14.01.2020 № 9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«Об утверждении муниципальной программы «Развитие малого и среднего предпринимательства на территории городского округа Стрежевой»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47D6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700398FB" w14:textId="77777777" w:rsidR="0071300C" w:rsidRPr="006526A3" w:rsidRDefault="00D92393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</w:pPr>
            <w:hyperlink r:id="rId8" w:history="1"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val="en-US" w:eastAsia="en-US"/>
                </w:rPr>
                <w:t>http</w:t>
              </w:r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val="en-US" w:eastAsia="en-US"/>
                </w:rPr>
                <w:t>admstrj</w:t>
              </w:r>
              <w:proofErr w:type="spellEnd"/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eastAsia="en-US"/>
                </w:rPr>
                <w:t>/</w:t>
              </w:r>
              <w:proofErr w:type="spellStart"/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val="en-US" w:eastAsia="en-US"/>
                </w:rPr>
                <w:t>dokumenty</w:t>
              </w:r>
              <w:proofErr w:type="spellEnd"/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eastAsia="en-US"/>
                </w:rPr>
                <w:t>/</w:t>
              </w:r>
              <w:proofErr w:type="spellStart"/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val="en-US" w:eastAsia="en-US"/>
                </w:rPr>
                <w:t>normativnye</w:t>
              </w:r>
              <w:proofErr w:type="spellEnd"/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eastAsia="en-US"/>
                </w:rPr>
                <w:t>-</w:t>
              </w:r>
              <w:proofErr w:type="spellStart"/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val="en-US" w:eastAsia="en-US"/>
                </w:rPr>
                <w:t>dokumenty</w:t>
              </w:r>
              <w:proofErr w:type="spellEnd"/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eastAsia="en-US"/>
                </w:rPr>
                <w:t>.</w:t>
              </w:r>
              <w:r w:rsidR="0071300C" w:rsidRPr="006526A3">
                <w:rPr>
                  <w:rStyle w:val="af8"/>
                  <w:rFonts w:ascii="PT Astra Serif" w:eastAsiaTheme="minorHAnsi" w:hAnsi="PT Astra Serif"/>
                  <w:color w:val="auto"/>
                  <w:sz w:val="22"/>
                  <w:szCs w:val="22"/>
                  <w:lang w:val="en-US" w:eastAsia="en-US"/>
                </w:rPr>
                <w:t>html</w:t>
              </w:r>
            </w:hyperlink>
          </w:p>
        </w:tc>
      </w:tr>
      <w:tr w:rsidR="006526A3" w:rsidRPr="00D92393" w14:paraId="734B66D8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8621" w14:textId="77777777" w:rsidR="0071300C" w:rsidRPr="00B34247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4EF6544A" w14:textId="77777777" w:rsidR="0071300C" w:rsidRPr="00B34247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B34247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6C7B" w14:textId="77777777" w:rsidR="0071300C" w:rsidRPr="00B34247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06AA941D" w14:textId="77777777" w:rsidR="0071300C" w:rsidRPr="00B34247" w:rsidRDefault="009E67D7" w:rsidP="009E67D7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B34247">
              <w:rPr>
                <w:rFonts w:ascii="PT Astra Serif" w:hAnsi="PT Astra Serif"/>
                <w:sz w:val="22"/>
                <w:szCs w:val="22"/>
              </w:rPr>
              <w:t xml:space="preserve">Городской округ </w:t>
            </w:r>
            <w:r w:rsidRPr="00B34247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ЗАТО</w:t>
            </w:r>
            <w:r w:rsidRPr="00B34247">
              <w:rPr>
                <w:rFonts w:ascii="PT Astra Serif" w:hAnsi="PT Astra Serif"/>
                <w:sz w:val="22"/>
                <w:szCs w:val="22"/>
              </w:rPr>
              <w:t xml:space="preserve"> Северск Томской области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BF73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Постановление Администрации ЗАТО Северск от 30.12.2014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br/>
              <w:t xml:space="preserve"> № 3540 «Об утверждении муниципальной программы «Развитие предпринимательства в ЗАТО Северск» на 2015-2020 годы»</w:t>
            </w:r>
            <w:r w:rsidRPr="006526A3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9159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5F7DAC64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val="en-US"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val="en-US" w:eastAsia="en-US"/>
              </w:rPr>
              <w:t>https://</w:t>
            </w:r>
            <w:r w:rsidRPr="006526A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зато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lang w:val="en-US" w:eastAsia="en-US"/>
              </w:rPr>
              <w:t>-</w:t>
            </w:r>
            <w:proofErr w:type="spellStart"/>
            <w:proofErr w:type="gram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северск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lang w:val="en-US"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рф</w:t>
            </w:r>
            <w:proofErr w:type="spellEnd"/>
            <w:proofErr w:type="gramEnd"/>
            <w:r w:rsidRPr="006526A3">
              <w:rPr>
                <w:rFonts w:ascii="PT Astra Serif" w:eastAsiaTheme="minorHAnsi" w:hAnsi="PT Astra Serif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lang w:val="en-US" w:eastAsia="en-US"/>
              </w:rPr>
              <w:t>munitsipalnye-programmy</w:t>
            </w:r>
            <w:proofErr w:type="spellEnd"/>
          </w:p>
        </w:tc>
      </w:tr>
      <w:tr w:rsidR="006526A3" w:rsidRPr="006526A3" w14:paraId="64E452E4" w14:textId="77777777" w:rsidTr="004C0CDE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699A" w14:textId="77777777" w:rsidR="0071300C" w:rsidRPr="00B34247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val="en-US" w:eastAsia="en-US"/>
              </w:rPr>
            </w:pPr>
          </w:p>
          <w:p w14:paraId="00A0F99D" w14:textId="77777777" w:rsidR="0071300C" w:rsidRPr="00B34247" w:rsidRDefault="0071300C" w:rsidP="004528D4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B34247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A625" w14:textId="77777777" w:rsidR="0071300C" w:rsidRPr="00B34247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73B6B66D" w14:textId="77777777" w:rsidR="0071300C" w:rsidRPr="00B34247" w:rsidRDefault="0071300C" w:rsidP="004528D4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B34247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Город Томск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68DC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Постановление Администрации Города Томска от 19.09.2014 № 938 «Об утверждении муниципальной программы муниципального образования «Город Томск» «Экономическое развитие и инновационная экономика» на 2015-2020 годы»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A41A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  <w:p w14:paraId="6BC44DAA" w14:textId="77777777" w:rsidR="0071300C" w:rsidRPr="006526A3" w:rsidRDefault="0071300C" w:rsidP="004C0CDE">
            <w:pPr>
              <w:jc w:val="both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http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://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www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admin</w:t>
            </w:r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tomsk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eastAsia="en-US"/>
              </w:rPr>
              <w:t>/</w:t>
            </w:r>
            <w:proofErr w:type="spellStart"/>
            <w:r w:rsidRPr="006526A3">
              <w:rPr>
                <w:rFonts w:ascii="PT Astra Serif" w:eastAsiaTheme="minorHAnsi" w:hAnsi="PT Astra Serif"/>
                <w:sz w:val="22"/>
                <w:szCs w:val="22"/>
                <w:u w:val="single"/>
                <w:lang w:val="en-US" w:eastAsia="en-US"/>
              </w:rPr>
              <w:t>lastdocs</w:t>
            </w:r>
            <w:proofErr w:type="spellEnd"/>
          </w:p>
        </w:tc>
      </w:tr>
    </w:tbl>
    <w:p w14:paraId="264CD078" w14:textId="77777777" w:rsidR="00716C4C" w:rsidRPr="006526A3" w:rsidRDefault="00716C4C" w:rsidP="0071300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sectPr w:rsidR="00716C4C" w:rsidRPr="006526A3" w:rsidSect="006526A3">
      <w:headerReference w:type="even" r:id="rId9"/>
      <w:pgSz w:w="16838" w:h="11906" w:orient="landscape"/>
      <w:pgMar w:top="709" w:right="1134" w:bottom="851" w:left="822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94428" w14:textId="77777777" w:rsidR="001E7CCE" w:rsidRDefault="001E7CCE">
      <w:r>
        <w:separator/>
      </w:r>
    </w:p>
  </w:endnote>
  <w:endnote w:type="continuationSeparator" w:id="0">
    <w:p w14:paraId="1109B476" w14:textId="77777777" w:rsidR="001E7CCE" w:rsidRDefault="001E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B61E2" w14:textId="77777777" w:rsidR="001E7CCE" w:rsidRDefault="001E7CCE">
      <w:r>
        <w:separator/>
      </w:r>
    </w:p>
  </w:footnote>
  <w:footnote w:type="continuationSeparator" w:id="0">
    <w:p w14:paraId="55566CD4" w14:textId="77777777" w:rsidR="001E7CCE" w:rsidRDefault="001E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ACF91" w14:textId="77777777" w:rsidR="00716C4C" w:rsidRDefault="00E821CB">
    <w:pPr>
      <w:pStyle w:val="af1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40F9D4DA" w14:textId="77777777" w:rsidR="00716C4C" w:rsidRDefault="00716C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873"/>
    <w:multiLevelType w:val="hybridMultilevel"/>
    <w:tmpl w:val="455654D0"/>
    <w:lvl w:ilvl="0" w:tplc="3740F002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196427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5BD0D0C6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EF1461F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B0A40ED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B980FF6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7DE4000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A33CCD8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5E381F54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06687FBB"/>
    <w:multiLevelType w:val="hybridMultilevel"/>
    <w:tmpl w:val="F368684C"/>
    <w:lvl w:ilvl="0" w:tplc="95C8A6D2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6772F6C8">
      <w:start w:val="1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E1646610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08D2CF1A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971EBE6E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2ECE02AC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D994BB48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4B042F76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35EC0AAE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" w15:restartNumberingAfterBreak="0">
    <w:nsid w:val="09CE41F2"/>
    <w:multiLevelType w:val="multilevel"/>
    <w:tmpl w:val="2B80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C4179"/>
    <w:multiLevelType w:val="hybridMultilevel"/>
    <w:tmpl w:val="01B261E2"/>
    <w:lvl w:ilvl="0" w:tplc="79648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8774CC7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5EE154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2AD8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F847D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BC472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C0000F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FC296E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788E3E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2C258DA"/>
    <w:multiLevelType w:val="hybridMultilevel"/>
    <w:tmpl w:val="B212D146"/>
    <w:lvl w:ilvl="0" w:tplc="06682B1C">
      <w:start w:val="1"/>
      <w:numFmt w:val="decimal"/>
      <w:lvlText w:val="%1."/>
      <w:lvlJc w:val="left"/>
      <w:pPr>
        <w:tabs>
          <w:tab w:val="left" w:pos="1950"/>
        </w:tabs>
        <w:ind w:left="1950" w:hanging="1230"/>
      </w:pPr>
      <w:rPr>
        <w:rFonts w:hint="default"/>
      </w:rPr>
    </w:lvl>
    <w:lvl w:ilvl="1" w:tplc="1C7C44F4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97844E4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CA18797E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7FCDD8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1702F75C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3D6A70D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5F72FFA6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3C7CC772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 w15:restartNumberingAfterBreak="0">
    <w:nsid w:val="1B287403"/>
    <w:multiLevelType w:val="hybridMultilevel"/>
    <w:tmpl w:val="C6DC72F0"/>
    <w:lvl w:ilvl="0" w:tplc="CB04EE8A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E18666FA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1D8A781C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308CF2C4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D37E4110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5474432A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10446C3C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C178D0CA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671888AE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6" w15:restartNumberingAfterBreak="0">
    <w:nsid w:val="1DBD1727"/>
    <w:multiLevelType w:val="hybridMultilevel"/>
    <w:tmpl w:val="D040DE50"/>
    <w:lvl w:ilvl="0" w:tplc="589264D6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CDFE0F52">
      <w:start w:val="6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08063FEA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69B4AD7A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AE6E26E2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1534DA8A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9638506C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99A4D4CA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E96467E6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7" w15:restartNumberingAfterBreak="0">
    <w:nsid w:val="25166726"/>
    <w:multiLevelType w:val="hybridMultilevel"/>
    <w:tmpl w:val="C22A6B4A"/>
    <w:lvl w:ilvl="0" w:tplc="874CF900">
      <w:start w:val="1"/>
      <w:numFmt w:val="bullet"/>
      <w:lvlText w:val="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0D909750">
      <w:start w:val="1"/>
      <w:numFmt w:val="decimal"/>
      <w:lvlText w:val="%2)"/>
      <w:lvlJc w:val="left"/>
      <w:pPr>
        <w:tabs>
          <w:tab w:val="left" w:pos="2148"/>
        </w:tabs>
        <w:ind w:left="2148" w:hanging="360"/>
      </w:pPr>
      <w:rPr>
        <w:rFonts w:hint="default"/>
        <w:sz w:val="26"/>
        <w:szCs w:val="26"/>
      </w:rPr>
    </w:lvl>
    <w:lvl w:ilvl="2" w:tplc="69F42084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CAACD27A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39500786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 w:tplc="07A6E24A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C6E2670A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50D46038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 w:tplc="CE8A169C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C02C59"/>
    <w:multiLevelType w:val="hybridMultilevel"/>
    <w:tmpl w:val="1B1C4D82"/>
    <w:lvl w:ilvl="0" w:tplc="C28278E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9ED266D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71C1FC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537AEB9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BB272A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4B06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B0E6DF3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E278C00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9888215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 w15:restartNumberingAfterBreak="0">
    <w:nsid w:val="4C872961"/>
    <w:multiLevelType w:val="hybridMultilevel"/>
    <w:tmpl w:val="54546D28"/>
    <w:lvl w:ilvl="0" w:tplc="105053DC">
      <w:start w:val="1"/>
      <w:numFmt w:val="bullet"/>
      <w:lvlText w:val=""/>
      <w:lvlJc w:val="left"/>
      <w:pPr>
        <w:tabs>
          <w:tab w:val="left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A5C4BF22">
      <w:start w:val="1"/>
      <w:numFmt w:val="bullet"/>
      <w:lvlText w:val="o"/>
      <w:lvlJc w:val="left"/>
      <w:pPr>
        <w:tabs>
          <w:tab w:val="left" w:pos="1950"/>
        </w:tabs>
        <w:ind w:left="1950" w:hanging="360"/>
      </w:pPr>
      <w:rPr>
        <w:rFonts w:ascii="Courier New" w:hAnsi="Courier New" w:cs="Courier New" w:hint="default"/>
      </w:rPr>
    </w:lvl>
    <w:lvl w:ilvl="2" w:tplc="28326696">
      <w:start w:val="1"/>
      <w:numFmt w:val="bullet"/>
      <w:lvlText w:val=""/>
      <w:lvlJc w:val="left"/>
      <w:pPr>
        <w:tabs>
          <w:tab w:val="left" w:pos="2670"/>
        </w:tabs>
        <w:ind w:left="2670" w:hanging="360"/>
      </w:pPr>
      <w:rPr>
        <w:rFonts w:ascii="Wingdings" w:hAnsi="Wingdings" w:hint="default"/>
      </w:rPr>
    </w:lvl>
    <w:lvl w:ilvl="3" w:tplc="28B0584E">
      <w:start w:val="1"/>
      <w:numFmt w:val="bullet"/>
      <w:lvlText w:val=""/>
      <w:lvlJc w:val="left"/>
      <w:pPr>
        <w:tabs>
          <w:tab w:val="left" w:pos="3390"/>
        </w:tabs>
        <w:ind w:left="3390" w:hanging="360"/>
      </w:pPr>
      <w:rPr>
        <w:rFonts w:ascii="Symbol" w:hAnsi="Symbol" w:hint="default"/>
      </w:rPr>
    </w:lvl>
    <w:lvl w:ilvl="4" w:tplc="377AD0A0">
      <w:start w:val="1"/>
      <w:numFmt w:val="bullet"/>
      <w:lvlText w:val="o"/>
      <w:lvlJc w:val="left"/>
      <w:pPr>
        <w:tabs>
          <w:tab w:val="left" w:pos="4110"/>
        </w:tabs>
        <w:ind w:left="4110" w:hanging="360"/>
      </w:pPr>
      <w:rPr>
        <w:rFonts w:ascii="Courier New" w:hAnsi="Courier New" w:cs="Courier New" w:hint="default"/>
      </w:rPr>
    </w:lvl>
    <w:lvl w:ilvl="5" w:tplc="15304CF4">
      <w:start w:val="1"/>
      <w:numFmt w:val="bullet"/>
      <w:lvlText w:val=""/>
      <w:lvlJc w:val="left"/>
      <w:pPr>
        <w:tabs>
          <w:tab w:val="left" w:pos="4830"/>
        </w:tabs>
        <w:ind w:left="4830" w:hanging="360"/>
      </w:pPr>
      <w:rPr>
        <w:rFonts w:ascii="Wingdings" w:hAnsi="Wingdings" w:hint="default"/>
      </w:rPr>
    </w:lvl>
    <w:lvl w:ilvl="6" w:tplc="C29C7D58">
      <w:start w:val="1"/>
      <w:numFmt w:val="bullet"/>
      <w:lvlText w:val=""/>
      <w:lvlJc w:val="left"/>
      <w:pPr>
        <w:tabs>
          <w:tab w:val="left" w:pos="5550"/>
        </w:tabs>
        <w:ind w:left="5550" w:hanging="360"/>
      </w:pPr>
      <w:rPr>
        <w:rFonts w:ascii="Symbol" w:hAnsi="Symbol" w:hint="default"/>
      </w:rPr>
    </w:lvl>
    <w:lvl w:ilvl="7" w:tplc="FDA09876">
      <w:start w:val="1"/>
      <w:numFmt w:val="bullet"/>
      <w:lvlText w:val="o"/>
      <w:lvlJc w:val="left"/>
      <w:pPr>
        <w:tabs>
          <w:tab w:val="left" w:pos="6270"/>
        </w:tabs>
        <w:ind w:left="6270" w:hanging="360"/>
      </w:pPr>
      <w:rPr>
        <w:rFonts w:ascii="Courier New" w:hAnsi="Courier New" w:cs="Courier New" w:hint="default"/>
      </w:rPr>
    </w:lvl>
    <w:lvl w:ilvl="8" w:tplc="89DE6E0E">
      <w:start w:val="1"/>
      <w:numFmt w:val="bullet"/>
      <w:lvlText w:val=""/>
      <w:lvlJc w:val="left"/>
      <w:pPr>
        <w:tabs>
          <w:tab w:val="left" w:pos="6990"/>
        </w:tabs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55BF5268"/>
    <w:multiLevelType w:val="hybridMultilevel"/>
    <w:tmpl w:val="47C6EB22"/>
    <w:lvl w:ilvl="0" w:tplc="3DAE936C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10ECA158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239C7FA0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99BA19F8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903A952E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831AE126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F040788A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D9A8862E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E40086C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1" w15:restartNumberingAfterBreak="0">
    <w:nsid w:val="59277A6C"/>
    <w:multiLevelType w:val="hybridMultilevel"/>
    <w:tmpl w:val="B56C816C"/>
    <w:lvl w:ilvl="0" w:tplc="B0426ACA">
      <w:start w:val="1"/>
      <w:numFmt w:val="decimal"/>
      <w:lvlText w:val="%1)"/>
      <w:lvlJc w:val="left"/>
      <w:pPr>
        <w:tabs>
          <w:tab w:val="left" w:pos="1530"/>
        </w:tabs>
        <w:ind w:left="1530" w:hanging="930"/>
      </w:pPr>
      <w:rPr>
        <w:rFonts w:hint="default"/>
      </w:rPr>
    </w:lvl>
    <w:lvl w:ilvl="1" w:tplc="3B7C56B2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3B5E196C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826AA1E4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52EEFD70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50B49748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31528018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76D43C0A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C9E2611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4C"/>
    <w:rsid w:val="0000426F"/>
    <w:rsid w:val="00044190"/>
    <w:rsid w:val="00062560"/>
    <w:rsid w:val="000A6DDD"/>
    <w:rsid w:val="000B34D1"/>
    <w:rsid w:val="001052CF"/>
    <w:rsid w:val="00120DEB"/>
    <w:rsid w:val="00137868"/>
    <w:rsid w:val="00147514"/>
    <w:rsid w:val="0018093A"/>
    <w:rsid w:val="00185827"/>
    <w:rsid w:val="001B6640"/>
    <w:rsid w:val="001D1A4D"/>
    <w:rsid w:val="001E6BE4"/>
    <w:rsid w:val="001E7CCE"/>
    <w:rsid w:val="00254DBB"/>
    <w:rsid w:val="002B7243"/>
    <w:rsid w:val="002C073D"/>
    <w:rsid w:val="003850C0"/>
    <w:rsid w:val="00386B77"/>
    <w:rsid w:val="003B0DBA"/>
    <w:rsid w:val="003B0E65"/>
    <w:rsid w:val="003E3F32"/>
    <w:rsid w:val="004146B2"/>
    <w:rsid w:val="00485AE9"/>
    <w:rsid w:val="00495A6B"/>
    <w:rsid w:val="004A1D1E"/>
    <w:rsid w:val="004C0CDE"/>
    <w:rsid w:val="004E19FA"/>
    <w:rsid w:val="00542D14"/>
    <w:rsid w:val="005551AF"/>
    <w:rsid w:val="005E2124"/>
    <w:rsid w:val="00613892"/>
    <w:rsid w:val="00627874"/>
    <w:rsid w:val="00645F4E"/>
    <w:rsid w:val="006526A3"/>
    <w:rsid w:val="006542A8"/>
    <w:rsid w:val="00655788"/>
    <w:rsid w:val="00682763"/>
    <w:rsid w:val="00695921"/>
    <w:rsid w:val="006C5CE3"/>
    <w:rsid w:val="006F3FE9"/>
    <w:rsid w:val="0071300C"/>
    <w:rsid w:val="00716C4C"/>
    <w:rsid w:val="00727BB1"/>
    <w:rsid w:val="007568EE"/>
    <w:rsid w:val="00792C6B"/>
    <w:rsid w:val="007B7F57"/>
    <w:rsid w:val="007F2E8A"/>
    <w:rsid w:val="00806C62"/>
    <w:rsid w:val="008316A3"/>
    <w:rsid w:val="00884CAF"/>
    <w:rsid w:val="008C3AEE"/>
    <w:rsid w:val="008E451D"/>
    <w:rsid w:val="00971BE8"/>
    <w:rsid w:val="0098342D"/>
    <w:rsid w:val="009E67D7"/>
    <w:rsid w:val="00A2192F"/>
    <w:rsid w:val="00A267D9"/>
    <w:rsid w:val="00A71D1E"/>
    <w:rsid w:val="00AE6F4E"/>
    <w:rsid w:val="00B34247"/>
    <w:rsid w:val="00B526D6"/>
    <w:rsid w:val="00B61382"/>
    <w:rsid w:val="00B65002"/>
    <w:rsid w:val="00B84062"/>
    <w:rsid w:val="00BA2FD5"/>
    <w:rsid w:val="00BC31D4"/>
    <w:rsid w:val="00BD6CD4"/>
    <w:rsid w:val="00BE3905"/>
    <w:rsid w:val="00BE543B"/>
    <w:rsid w:val="00C03737"/>
    <w:rsid w:val="00C70D1E"/>
    <w:rsid w:val="00C86B7F"/>
    <w:rsid w:val="00CC010A"/>
    <w:rsid w:val="00CC01CB"/>
    <w:rsid w:val="00D36B3B"/>
    <w:rsid w:val="00D92393"/>
    <w:rsid w:val="00E2259C"/>
    <w:rsid w:val="00E26889"/>
    <w:rsid w:val="00E33F7C"/>
    <w:rsid w:val="00E37DD1"/>
    <w:rsid w:val="00E55693"/>
    <w:rsid w:val="00E821CB"/>
    <w:rsid w:val="00ED32E5"/>
    <w:rsid w:val="00F038E6"/>
    <w:rsid w:val="00F26AB5"/>
    <w:rsid w:val="00F31B17"/>
    <w:rsid w:val="00F462E3"/>
    <w:rsid w:val="00FB4797"/>
    <w:rsid w:val="00F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0D25"/>
  <w15:docId w15:val="{ECD8C58F-5880-4C08-A75F-94F3E5E6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pPr>
      <w:jc w:val="center"/>
    </w:pPr>
  </w:style>
  <w:style w:type="paragraph" w:customStyle="1" w:styleId="af4">
    <w:name w:val="Должность"/>
    <w:basedOn w:val="a"/>
    <w:next w:val="af5"/>
    <w:rPr>
      <w:i/>
      <w:color w:val="000000"/>
    </w:rPr>
  </w:style>
  <w:style w:type="paragraph" w:customStyle="1" w:styleId="af5">
    <w:name w:val="ФИО"/>
    <w:basedOn w:val="a"/>
    <w:link w:val="af6"/>
    <w:rPr>
      <w:b/>
    </w:rPr>
  </w:style>
  <w:style w:type="paragraph" w:customStyle="1" w:styleId="af7">
    <w:name w:val="Телефон"/>
    <w:basedOn w:val="a"/>
    <w:pPr>
      <w:jc w:val="center"/>
    </w:pPr>
    <w:rPr>
      <w:b/>
    </w:rPr>
  </w:style>
  <w:style w:type="character" w:styleId="af8">
    <w:name w:val="Hyperlink"/>
    <w:rPr>
      <w:color w:val="0000FF"/>
      <w:u w:val="single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pPr>
      <w:ind w:firstLine="709"/>
      <w:jc w:val="both"/>
    </w:pPr>
    <w:rPr>
      <w:sz w:val="28"/>
    </w:rPr>
  </w:style>
  <w:style w:type="paragraph" w:styleId="24">
    <w:name w:val="Body Text Indent 2"/>
    <w:basedOn w:val="a"/>
    <w:pPr>
      <w:ind w:left="-107"/>
    </w:pPr>
    <w:rPr>
      <w:sz w:val="20"/>
    </w:rPr>
  </w:style>
  <w:style w:type="paragraph" w:customStyle="1" w:styleId="afd">
    <w:name w:val="Текст док"/>
    <w:basedOn w:val="a"/>
    <w:pPr>
      <w:ind w:firstLine="601"/>
    </w:pPr>
    <w:rPr>
      <w:sz w:val="28"/>
    </w:rPr>
  </w:style>
  <w:style w:type="paragraph" w:customStyle="1" w:styleId="afe">
    <w:name w:val="Исполнитель"/>
    <w:basedOn w:val="a"/>
    <w:pPr>
      <w:ind w:left="-108"/>
    </w:pPr>
    <w:rPr>
      <w:sz w:val="20"/>
    </w:rPr>
  </w:style>
  <w:style w:type="character" w:styleId="aff">
    <w:name w:val="page number"/>
    <w:basedOn w:val="a0"/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ФИО Знак"/>
    <w:link w:val="af5"/>
    <w:rPr>
      <w:b/>
      <w:sz w:val="24"/>
      <w:szCs w:val="24"/>
      <w:lang w:val="ru-RU" w:eastAsia="ru-RU" w:bidi="ar-SA"/>
    </w:rPr>
  </w:style>
  <w:style w:type="paragraph" w:styleId="af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2">
    <w:name w:val="Strong"/>
    <w:qFormat/>
    <w:rPr>
      <w:b/>
      <w:bCs/>
    </w:rPr>
  </w:style>
  <w:style w:type="paragraph" w:styleId="aff3">
    <w:name w:val="Normal (Web)"/>
    <w:basedOn w:val="a"/>
    <w:uiPriority w:val="99"/>
    <w:pPr>
      <w:spacing w:before="150" w:after="150" w:line="384" w:lineRule="auto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paragraph" w:customStyle="1" w:styleId="affb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2">
    <w:name w:val="Верхний колонтитул Знак"/>
    <w:link w:val="af1"/>
    <w:uiPriority w:val="99"/>
    <w:rPr>
      <w:sz w:val="24"/>
      <w:szCs w:val="24"/>
    </w:rPr>
  </w:style>
  <w:style w:type="paragraph" w:customStyle="1" w:styleId="Default">
    <w:name w:val="Default"/>
    <w:rsid w:val="00B613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cdata">
    <w:name w:val="docdata"/>
    <w:aliases w:val="docy,v5,9486,bqiaagaaeyqcaaagiaiaaapyiaaabeygaaaaaaaaaaaaaaaaaaaaaaaaaaaaaaaaaaaaaaaaaaaaaaaaaaaaaaaaaaaaaaaaaaaaaaaaaaaaaaaaaaaaaaaaaaaaaaaaaaaaaaaaaaaaaaaaaaaaaaaaaaaaaaaaaaaaaaaaaaaaaaaaaaaaaaaaaaaaaaaaaaaaaaaaaaaaaaaaaaaaaaaaaaaaaaaaaaaaaaaa"/>
    <w:basedOn w:val="a"/>
    <w:rsid w:val="00727B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1300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trj.ru/dokumenty/normativnye-dokumen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sadm.ru/content/econo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Fond2020</cp:lastModifiedBy>
  <cp:revision>2</cp:revision>
  <cp:lastPrinted>2020-10-01T03:35:00Z</cp:lastPrinted>
  <dcterms:created xsi:type="dcterms:W3CDTF">2020-10-01T03:36:00Z</dcterms:created>
  <dcterms:modified xsi:type="dcterms:W3CDTF">2020-10-01T03:36:00Z</dcterms:modified>
</cp:coreProperties>
</file>